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C9F6" w14:textId="7B722925" w:rsidR="000A5F73" w:rsidRDefault="000A5F73" w:rsidP="009B0061">
      <w:pPr>
        <w:widowControl/>
        <w:spacing w:before="100" w:beforeAutospacing="1" w:after="100" w:afterAutospacing="1"/>
        <w:jc w:val="left"/>
        <w:outlineLvl w:val="0"/>
        <w:rPr>
          <w:rFonts w:ascii="ＭＳ ゴシック" w:eastAsia="ＭＳ ゴシック" w:hAnsi="ＭＳ ゴシック" w:cs="ＭＳ Ｐゴシック"/>
          <w:b/>
          <w:bCs/>
          <w:kern w:val="36"/>
          <w:sz w:val="24"/>
          <w:szCs w:val="21"/>
        </w:rPr>
      </w:pPr>
      <w:r>
        <w:rPr>
          <w:rFonts w:ascii="ＭＳ ゴシック" w:eastAsia="ＭＳ ゴシック" w:hAnsi="ＭＳ ゴシック" w:cs="ＭＳ Ｐゴシック"/>
          <w:b/>
          <w:bCs/>
          <w:kern w:val="36"/>
          <w:sz w:val="24"/>
          <w:szCs w:val="21"/>
        </w:rPr>
        <w:t>UL Japan 電波法「登録証明機関」業務範囲 ／第</w:t>
      </w:r>
      <w:r w:rsidR="007D7346">
        <w:rPr>
          <w:rFonts w:ascii="ＭＳ ゴシック" w:eastAsia="ＭＳ ゴシック" w:hAnsi="ＭＳ ゴシック" w:cs="ＭＳ Ｐゴシック"/>
          <w:b/>
          <w:bCs/>
          <w:kern w:val="36"/>
          <w:sz w:val="24"/>
          <w:szCs w:val="21"/>
        </w:rPr>
        <w:t>78</w:t>
      </w:r>
      <w:r>
        <w:rPr>
          <w:rFonts w:ascii="ＭＳ ゴシック" w:eastAsia="ＭＳ ゴシック" w:hAnsi="ＭＳ ゴシック" w:cs="ＭＳ Ｐゴシック"/>
          <w:b/>
          <w:bCs/>
          <w:kern w:val="36"/>
          <w:sz w:val="24"/>
          <w:szCs w:val="21"/>
        </w:rPr>
        <w:t>号</w:t>
      </w:r>
      <w:r>
        <w:rPr>
          <w:rFonts w:ascii="ＭＳ ゴシック" w:eastAsia="ＭＳ ゴシック" w:hAnsi="ＭＳ ゴシック" w:cs="ＭＳ Ｐゴシック"/>
          <w:b/>
          <w:bCs/>
          <w:kern w:val="36"/>
          <w:sz w:val="24"/>
          <w:szCs w:val="21"/>
        </w:rPr>
        <w:br/>
        <w:t>小電力データ通信システム</w:t>
      </w:r>
      <w:r w:rsidR="007D7346">
        <w:rPr>
          <w:rFonts w:ascii="ＭＳ ゴシック" w:eastAsia="ＭＳ ゴシック" w:hAnsi="ＭＳ ゴシック" w:cs="ＭＳ Ｐゴシック" w:hint="eastAsia"/>
          <w:b/>
          <w:bCs/>
          <w:kern w:val="36"/>
          <w:sz w:val="24"/>
          <w:szCs w:val="21"/>
        </w:rPr>
        <w:t xml:space="preserve"> </w:t>
      </w:r>
      <w:r w:rsidR="007D7346">
        <w:rPr>
          <w:rFonts w:ascii="ＭＳ ゴシック" w:eastAsia="ＭＳ ゴシック" w:hAnsi="ＭＳ ゴシック" w:cs="ＭＳ Ｐゴシック"/>
          <w:b/>
          <w:bCs/>
          <w:kern w:val="36"/>
          <w:sz w:val="24"/>
          <w:szCs w:val="21"/>
        </w:rPr>
        <w:t>(5.2 GHz</w:t>
      </w:r>
      <w:r w:rsidR="007D7346">
        <w:rPr>
          <w:rFonts w:ascii="ＭＳ ゴシック" w:eastAsia="ＭＳ ゴシック" w:hAnsi="ＭＳ ゴシック" w:cs="ＭＳ Ｐゴシック" w:hint="eastAsia"/>
          <w:b/>
          <w:bCs/>
          <w:kern w:val="36"/>
          <w:sz w:val="24"/>
          <w:szCs w:val="21"/>
        </w:rPr>
        <w:t>帯</w:t>
      </w:r>
      <w:r w:rsidR="00A40501">
        <w:rPr>
          <w:rFonts w:ascii="ＭＳ ゴシック" w:eastAsia="ＭＳ ゴシック" w:hAnsi="ＭＳ ゴシック" w:cs="ＭＳ Ｐゴシック" w:hint="eastAsia"/>
          <w:b/>
          <w:bCs/>
          <w:kern w:val="36"/>
          <w:sz w:val="24"/>
          <w:szCs w:val="21"/>
        </w:rPr>
        <w:t xml:space="preserve"> </w:t>
      </w:r>
      <w:r w:rsidR="007D7346">
        <w:rPr>
          <w:rFonts w:ascii="ＭＳ ゴシック" w:eastAsia="ＭＳ ゴシック" w:hAnsi="ＭＳ ゴシック" w:cs="ＭＳ Ｐゴシック" w:hint="eastAsia"/>
          <w:b/>
          <w:bCs/>
          <w:kern w:val="36"/>
          <w:sz w:val="24"/>
          <w:szCs w:val="21"/>
        </w:rPr>
        <w:t>自動車内</w:t>
      </w:r>
      <w:r w:rsidR="008874BB">
        <w:rPr>
          <w:rFonts w:ascii="ＭＳ ゴシック" w:eastAsia="ＭＳ ゴシック" w:hAnsi="ＭＳ ゴシック" w:cs="ＭＳ Ｐゴシック" w:hint="eastAsia"/>
          <w:b/>
          <w:bCs/>
          <w:kern w:val="36"/>
          <w:sz w:val="24"/>
          <w:szCs w:val="21"/>
        </w:rPr>
        <w:t>に設置する親局</w:t>
      </w:r>
      <w:r w:rsidR="007D7346">
        <w:rPr>
          <w:rFonts w:ascii="ＭＳ ゴシック" w:eastAsia="ＭＳ ゴシック" w:hAnsi="ＭＳ ゴシック" w:cs="ＭＳ Ｐゴシック"/>
          <w:b/>
          <w:bCs/>
          <w:kern w:val="36"/>
          <w:sz w:val="24"/>
          <w:szCs w:val="21"/>
        </w:rPr>
        <w:t>)</w:t>
      </w:r>
    </w:p>
    <w:tbl>
      <w:tblPr>
        <w:tblW w:w="4659" w:type="pct"/>
        <w:jc w:val="center"/>
        <w:tblCellSpacing w:w="0" w:type="dxa"/>
        <w:tblCellMar>
          <w:left w:w="0" w:type="dxa"/>
          <w:right w:w="0" w:type="dxa"/>
        </w:tblCellMar>
        <w:tblLook w:val="04A0" w:firstRow="1" w:lastRow="0" w:firstColumn="1" w:lastColumn="0" w:noHBand="0" w:noVBand="1"/>
      </w:tblPr>
      <w:tblGrid>
        <w:gridCol w:w="9752"/>
      </w:tblGrid>
      <w:tr w:rsidR="000A5F73" w14:paraId="2111455A" w14:textId="77777777">
        <w:trPr>
          <w:tblCellSpacing w:w="0" w:type="dxa"/>
          <w:jc w:val="center"/>
        </w:trPr>
        <w:tc>
          <w:tcPr>
            <w:tcW w:w="5000" w:type="pct"/>
            <w:hideMark/>
          </w:tcPr>
          <w:tbl>
            <w:tblPr>
              <w:tblW w:w="5000" w:type="pct"/>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3017"/>
              <w:gridCol w:w="6735"/>
            </w:tblGrid>
            <w:tr w:rsidR="000A5F73" w14:paraId="0E837CE9" w14:textId="77777777" w:rsidTr="00983DD7">
              <w:trPr>
                <w:tblCellSpacing w:w="7" w:type="dxa"/>
                <w:jc w:val="center"/>
              </w:trPr>
              <w:tc>
                <w:tcPr>
                  <w:tcW w:w="2996" w:type="dxa"/>
                  <w:shd w:val="clear" w:color="auto" w:fill="CCCCCC"/>
                  <w:vAlign w:val="center"/>
                  <w:hideMark/>
                </w:tcPr>
                <w:p w14:paraId="3D709A57" w14:textId="77777777" w:rsidR="000A5F73" w:rsidRDefault="000A5F73">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b/>
                      <w:bCs/>
                      <w:kern w:val="0"/>
                      <w:sz w:val="16"/>
                      <w:szCs w:val="16"/>
                    </w:rPr>
                    <w:t>試験項目</w:t>
                  </w:r>
                </w:p>
              </w:tc>
              <w:tc>
                <w:tcPr>
                  <w:tcW w:w="0" w:type="auto"/>
                  <w:shd w:val="clear" w:color="auto" w:fill="CCCCCC"/>
                  <w:vAlign w:val="center"/>
                  <w:hideMark/>
                </w:tcPr>
                <w:p w14:paraId="23DDC962" w14:textId="77777777" w:rsidR="000A5F73" w:rsidRDefault="000A5F73">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b/>
                      <w:bCs/>
                      <w:kern w:val="0"/>
                      <w:sz w:val="16"/>
                      <w:szCs w:val="16"/>
                    </w:rPr>
                    <w:t>技術基準等</w:t>
                  </w:r>
                </w:p>
              </w:tc>
            </w:tr>
            <w:tr w:rsidR="000A5F73" w14:paraId="1568FC5D" w14:textId="77777777" w:rsidTr="004E4274">
              <w:trPr>
                <w:tblCellSpacing w:w="7" w:type="dxa"/>
                <w:jc w:val="center"/>
              </w:trPr>
              <w:tc>
                <w:tcPr>
                  <w:tcW w:w="2996" w:type="dxa"/>
                  <w:shd w:val="clear" w:color="auto" w:fill="auto"/>
                  <w:vAlign w:val="center"/>
                  <w:hideMark/>
                </w:tcPr>
                <w:p w14:paraId="655BB4FC" w14:textId="0286AAEE"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割当周波数または指定周波数</w:t>
                  </w:r>
                  <w:r>
                    <w:rPr>
                      <w:rFonts w:ascii="ＭＳ ゴシック" w:eastAsia="ＭＳ ゴシック" w:hAnsi="ＭＳ ゴシック" w:cs="ＭＳ Ｐゴシック"/>
                      <w:kern w:val="0"/>
                      <w:sz w:val="16"/>
                      <w:szCs w:val="16"/>
                    </w:rPr>
                    <w:br/>
                  </w:r>
                  <w:hyperlink r:id="rId7" w:anchor="Mp-At_6" w:tgtFrame="_blank" w:history="1">
                    <w:r w:rsidR="00C3565B" w:rsidRPr="003E5BC9">
                      <w:rPr>
                        <w:rStyle w:val="a4"/>
                        <w:rFonts w:ascii="ＭＳ ゴシック" w:eastAsia="ＭＳ ゴシック" w:hAnsi="ＭＳ ゴシック"/>
                        <w:sz w:val="16"/>
                        <w:szCs w:val="16"/>
                      </w:rPr>
                      <w:t>[電波法施行規則 第六条4項四]</w:t>
                    </w:r>
                  </w:hyperlink>
                </w:p>
              </w:tc>
              <w:tc>
                <w:tcPr>
                  <w:tcW w:w="0" w:type="auto"/>
                  <w:shd w:val="clear" w:color="auto" w:fill="auto"/>
                  <w:vAlign w:val="center"/>
                  <w:hideMark/>
                </w:tcPr>
                <w:p w14:paraId="0A3B062F" w14:textId="30812785" w:rsidR="000A5F73" w:rsidRPr="00390806" w:rsidRDefault="000A5F73" w:rsidP="001D615A">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sidRPr="00390806">
                    <w:rPr>
                      <w:rFonts w:ascii="ＭＳ ゴシック" w:eastAsia="ＭＳ ゴシック" w:hAnsi="ＭＳ ゴシック" w:cs="ＭＳ Ｐゴシック"/>
                      <w:kern w:val="0"/>
                      <w:sz w:val="16"/>
                      <w:szCs w:val="16"/>
                    </w:rPr>
                    <w:t>51</w:t>
                  </w:r>
                  <w:r w:rsidR="001D615A" w:rsidRPr="00390806">
                    <w:rPr>
                      <w:rFonts w:ascii="ＭＳ ゴシック" w:eastAsia="ＭＳ ゴシック" w:hAnsi="ＭＳ ゴシック" w:cs="ＭＳ Ｐゴシック" w:hint="eastAsia"/>
                      <w:kern w:val="0"/>
                      <w:sz w:val="16"/>
                      <w:szCs w:val="16"/>
                    </w:rPr>
                    <w:t>50</w:t>
                  </w:r>
                  <w:r w:rsidR="007D7346">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w:t>
                  </w:r>
                  <w:r w:rsidR="001D615A" w:rsidRPr="00390806">
                    <w:rPr>
                      <w:rFonts w:ascii="ＭＳ ゴシック" w:eastAsia="ＭＳ ゴシック" w:hAnsi="ＭＳ ゴシック" w:cs="ＭＳ Ｐゴシック" w:hint="eastAsia"/>
                      <w:kern w:val="0"/>
                      <w:sz w:val="16"/>
                      <w:szCs w:val="16"/>
                    </w:rPr>
                    <w:t>を超え5</w:t>
                  </w:r>
                  <w:r w:rsidR="007D7346">
                    <w:rPr>
                      <w:rFonts w:ascii="ＭＳ ゴシック" w:eastAsia="ＭＳ ゴシック" w:hAnsi="ＭＳ ゴシック" w:cs="ＭＳ Ｐゴシック" w:hint="eastAsia"/>
                      <w:kern w:val="0"/>
                      <w:sz w:val="16"/>
                      <w:szCs w:val="16"/>
                    </w:rPr>
                    <w:t>2</w:t>
                  </w:r>
                  <w:r w:rsidR="001D615A" w:rsidRPr="00390806">
                    <w:rPr>
                      <w:rFonts w:ascii="ＭＳ ゴシック" w:eastAsia="ＭＳ ゴシック" w:hAnsi="ＭＳ ゴシック" w:cs="ＭＳ Ｐゴシック" w:hint="eastAsia"/>
                      <w:kern w:val="0"/>
                      <w:sz w:val="16"/>
                      <w:szCs w:val="16"/>
                    </w:rPr>
                    <w:t>50</w:t>
                  </w:r>
                  <w:r w:rsidR="007D7346">
                    <w:rPr>
                      <w:rFonts w:ascii="ＭＳ ゴシック" w:eastAsia="ＭＳ ゴシック" w:hAnsi="ＭＳ ゴシック" w:cs="ＭＳ Ｐゴシック"/>
                      <w:kern w:val="0"/>
                      <w:sz w:val="16"/>
                      <w:szCs w:val="16"/>
                    </w:rPr>
                    <w:t xml:space="preserve"> </w:t>
                  </w:r>
                  <w:r w:rsidR="001D615A" w:rsidRPr="00390806">
                    <w:rPr>
                      <w:rFonts w:ascii="ＭＳ ゴシック" w:eastAsia="ＭＳ ゴシック" w:hAnsi="ＭＳ ゴシック" w:cs="ＭＳ Ｐゴシック" w:hint="eastAsia"/>
                      <w:kern w:val="0"/>
                      <w:sz w:val="16"/>
                      <w:szCs w:val="16"/>
                    </w:rPr>
                    <w:t>MHz以下</w:t>
                  </w:r>
                  <w:r w:rsidR="002D7B19">
                    <w:rPr>
                      <w:rFonts w:ascii="ＭＳ ゴシック" w:eastAsia="ＭＳ ゴシック" w:hAnsi="ＭＳ ゴシック" w:cs="ＭＳ Ｐゴシック" w:hint="eastAsia"/>
                      <w:kern w:val="0"/>
                      <w:sz w:val="16"/>
                      <w:szCs w:val="16"/>
                    </w:rPr>
                    <w:t>の周波数(周波数については占有帯域幅を参照)</w:t>
                  </w:r>
                </w:p>
              </w:tc>
            </w:tr>
            <w:tr w:rsidR="000A5F73" w14:paraId="55D65D6F" w14:textId="77777777" w:rsidTr="00983DD7">
              <w:trPr>
                <w:tblCellSpacing w:w="7" w:type="dxa"/>
                <w:jc w:val="center"/>
              </w:trPr>
              <w:tc>
                <w:tcPr>
                  <w:tcW w:w="2996" w:type="dxa"/>
                  <w:shd w:val="clear" w:color="auto" w:fill="FFFFFF"/>
                  <w:vAlign w:val="center"/>
                  <w:hideMark/>
                </w:tcPr>
                <w:p w14:paraId="58DBABAB" w14:textId="686A936E"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変調方式</w:t>
                  </w:r>
                  <w:r>
                    <w:rPr>
                      <w:rFonts w:ascii="ＭＳ ゴシック" w:eastAsia="ＭＳ ゴシック" w:hAnsi="ＭＳ ゴシック" w:cs="ＭＳ Ｐゴシック"/>
                      <w:kern w:val="0"/>
                      <w:sz w:val="16"/>
                      <w:szCs w:val="16"/>
                    </w:rPr>
                    <w:br/>
                  </w:r>
                  <w:hyperlink r:id="rId8" w:anchor="Mp-At_49_20" w:history="1">
                    <w:r w:rsidR="00C3565B" w:rsidRPr="00FB2B9B">
                      <w:rPr>
                        <w:rStyle w:val="a4"/>
                        <w:rFonts w:ascii="ＭＳ ゴシック" w:eastAsia="ＭＳ ゴシック" w:hAnsi="ＭＳ ゴシック"/>
                        <w:sz w:val="16"/>
                        <w:szCs w:val="16"/>
                      </w:rPr>
                      <w:t>[無線設備規則 第四十九条の二十]</w:t>
                    </w:r>
                  </w:hyperlink>
                </w:p>
              </w:tc>
              <w:tc>
                <w:tcPr>
                  <w:tcW w:w="0" w:type="auto"/>
                  <w:shd w:val="clear" w:color="auto" w:fill="FFFFFF"/>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624"/>
                  </w:tblGrid>
                  <w:tr w:rsidR="000A5F73" w:rsidRPr="00390806" w14:paraId="36A0129B" w14:textId="77777777">
                    <w:trPr>
                      <w:tblCellSpacing w:w="0" w:type="dxa"/>
                    </w:trPr>
                    <w:tc>
                      <w:tcPr>
                        <w:tcW w:w="0" w:type="auto"/>
                        <w:vAlign w:val="center"/>
                        <w:hideMark/>
                      </w:tcPr>
                      <w:p w14:paraId="7E55A4CC" w14:textId="655E1C6A" w:rsidR="000A5F73" w:rsidRPr="00390806" w:rsidRDefault="000A5F73">
                        <w:pPr>
                          <w:widowControl/>
                          <w:spacing w:line="180" w:lineRule="exact"/>
                          <w:jc w:val="left"/>
                          <w:rPr>
                            <w:rFonts w:ascii="ＭＳ ゴシック" w:eastAsia="ＭＳ ゴシック" w:hAnsi="ＭＳ ゴシック" w:cs="ＭＳ Ｐゴシック"/>
                            <w:kern w:val="0"/>
                            <w:sz w:val="16"/>
                            <w:szCs w:val="16"/>
                          </w:rPr>
                        </w:pPr>
                        <w:r w:rsidRPr="00390806">
                          <w:rPr>
                            <w:rFonts w:ascii="ＭＳ ゴシック" w:eastAsia="ＭＳ ゴシック" w:hAnsi="ＭＳ ゴシック" w:cs="ＭＳ Ｐゴシック"/>
                            <w:kern w:val="0"/>
                            <w:sz w:val="16"/>
                            <w:szCs w:val="16"/>
                          </w:rPr>
                          <w:t>OFDM</w:t>
                        </w:r>
                      </w:p>
                    </w:tc>
                  </w:tr>
                </w:tbl>
                <w:p w14:paraId="051370AD" w14:textId="77777777" w:rsidR="000A5F73" w:rsidRPr="00390806"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4BB178B4" w14:textId="77777777" w:rsidTr="005904BC">
              <w:trPr>
                <w:tblCellSpacing w:w="7" w:type="dxa"/>
                <w:jc w:val="center"/>
              </w:trPr>
              <w:tc>
                <w:tcPr>
                  <w:tcW w:w="2996" w:type="dxa"/>
                  <w:shd w:val="clear" w:color="auto" w:fill="auto"/>
                  <w:vAlign w:val="center"/>
                  <w:hideMark/>
                </w:tcPr>
                <w:p w14:paraId="1BCB5B32" w14:textId="1FFA1792"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周波数の偏差 （×10</w:t>
                  </w:r>
                  <w:r>
                    <w:rPr>
                      <w:rFonts w:ascii="ＭＳ ゴシック" w:eastAsia="ＭＳ ゴシック" w:hAnsi="ＭＳ ゴシック" w:cs="ＭＳ Ｐゴシック"/>
                      <w:kern w:val="0"/>
                      <w:sz w:val="16"/>
                      <w:szCs w:val="16"/>
                      <w:vertAlign w:val="superscript"/>
                    </w:rPr>
                    <w:t>-6</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kern w:val="0"/>
                      <w:sz w:val="16"/>
                      <w:szCs w:val="16"/>
                    </w:rPr>
                    <w:br/>
                  </w:r>
                  <w:hyperlink r:id="rId9" w:anchor="325M50080000018-Mpat_1" w:history="1">
                    <w:r w:rsidRPr="00C3565B">
                      <w:rPr>
                        <w:rStyle w:val="a4"/>
                        <w:rFonts w:ascii="ＭＳ ゴシック" w:eastAsia="ＭＳ ゴシック" w:hAnsi="ＭＳ ゴシック"/>
                        <w:sz w:val="16"/>
                        <w:szCs w:val="16"/>
                      </w:rPr>
                      <w:t>[無線設備規則 別表一の8]</w:t>
                    </w:r>
                  </w:hyperlink>
                </w:p>
              </w:tc>
              <w:tc>
                <w:tcPr>
                  <w:tcW w:w="0" w:type="auto"/>
                  <w:shd w:val="clear" w:color="auto" w:fill="auto"/>
                  <w:hideMark/>
                </w:tcPr>
                <w:p w14:paraId="637647E8" w14:textId="77777777" w:rsidR="000A5F73" w:rsidRPr="00390806" w:rsidRDefault="000A5F73">
                  <w:pPr>
                    <w:widowControl/>
                    <w:spacing w:line="180" w:lineRule="exact"/>
                    <w:jc w:val="left"/>
                    <w:rPr>
                      <w:rFonts w:ascii="ＭＳ ゴシック" w:eastAsia="ＭＳ ゴシック" w:hAnsi="ＭＳ ゴシック" w:cs="ＭＳ Ｐゴシック"/>
                      <w:kern w:val="0"/>
                      <w:sz w:val="16"/>
                      <w:szCs w:val="16"/>
                    </w:rPr>
                  </w:pPr>
                  <w:r w:rsidRPr="00390806">
                    <w:rPr>
                      <w:rFonts w:ascii="ＭＳ ゴシック" w:eastAsia="ＭＳ ゴシック" w:hAnsi="ＭＳ ゴシック" w:cs="ＭＳ Ｐゴシック"/>
                      <w:kern w:val="0"/>
                      <w:sz w:val="16"/>
                      <w:szCs w:val="16"/>
                    </w:rPr>
                    <w:t>20</w:t>
                  </w:r>
                </w:p>
              </w:tc>
            </w:tr>
            <w:tr w:rsidR="000A5F73" w14:paraId="6734CB9C" w14:textId="77777777" w:rsidTr="00C42BDC">
              <w:trPr>
                <w:tblCellSpacing w:w="7" w:type="dxa"/>
                <w:jc w:val="center"/>
              </w:trPr>
              <w:tc>
                <w:tcPr>
                  <w:tcW w:w="2996" w:type="dxa"/>
                  <w:shd w:val="clear" w:color="auto" w:fill="auto"/>
                  <w:vAlign w:val="center"/>
                  <w:hideMark/>
                </w:tcPr>
                <w:p w14:paraId="72708108" w14:textId="7B8C2741"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占有周波数帯幅の許容値</w:t>
                  </w:r>
                  <w:r>
                    <w:rPr>
                      <w:rFonts w:ascii="ＭＳ ゴシック" w:eastAsia="ＭＳ ゴシック" w:hAnsi="ＭＳ ゴシック" w:cs="ＭＳ Ｐゴシック"/>
                      <w:kern w:val="0"/>
                      <w:sz w:val="16"/>
                      <w:szCs w:val="16"/>
                    </w:rPr>
                    <w:br/>
                  </w:r>
                  <w:hyperlink r:id="rId10" w:anchor="325M50080000018-Mpat_2" w:tgtFrame="_blank" w:history="1">
                    <w:r w:rsidR="00C3565B" w:rsidRPr="003E5BC9">
                      <w:rPr>
                        <w:rStyle w:val="a4"/>
                        <w:rFonts w:ascii="ＭＳ ゴシック" w:eastAsia="ＭＳ ゴシック" w:hAnsi="ＭＳ ゴシック"/>
                        <w:sz w:val="16"/>
                        <w:szCs w:val="16"/>
                      </w:rPr>
                      <w:t>[無線設備規則 別表二 第30]</w:t>
                    </w:r>
                  </w:hyperlink>
                </w:p>
              </w:tc>
              <w:tc>
                <w:tcPr>
                  <w:tcW w:w="0" w:type="auto"/>
                  <w:shd w:val="clear" w:color="auto" w:fill="auto"/>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41"/>
                    <w:gridCol w:w="6183"/>
                  </w:tblGrid>
                  <w:tr w:rsidR="00FB3B0E" w:rsidRPr="00390806" w14:paraId="4B8876A1" w14:textId="77777777" w:rsidTr="00C42BDC">
                    <w:trPr>
                      <w:tblCellSpacing w:w="7" w:type="dxa"/>
                    </w:trPr>
                    <w:tc>
                      <w:tcPr>
                        <w:tcW w:w="317" w:type="pct"/>
                        <w:shd w:val="clear" w:color="auto" w:fill="auto"/>
                      </w:tcPr>
                      <w:p w14:paraId="61130278" w14:textId="77777777" w:rsidR="00FB3B0E" w:rsidRPr="00390806" w:rsidRDefault="00FB3B0E" w:rsidP="00FB3B0E">
                        <w:pPr>
                          <w:widowControl/>
                          <w:numPr>
                            <w:ilvl w:val="0"/>
                            <w:numId w:val="1"/>
                          </w:numPr>
                          <w:spacing w:line="180" w:lineRule="exact"/>
                          <w:jc w:val="left"/>
                          <w:rPr>
                            <w:rFonts w:ascii="ＭＳ ゴシック" w:eastAsia="ＭＳ ゴシック" w:hAnsi="ＭＳ ゴシック" w:cs="ＭＳ Ｐゴシック"/>
                            <w:kern w:val="0"/>
                            <w:sz w:val="16"/>
                            <w:szCs w:val="16"/>
                          </w:rPr>
                        </w:pPr>
                      </w:p>
                    </w:tc>
                    <w:tc>
                      <w:tcPr>
                        <w:tcW w:w="4651" w:type="pct"/>
                        <w:shd w:val="clear" w:color="auto" w:fill="auto"/>
                        <w:vAlign w:val="center"/>
                      </w:tcPr>
                      <w:p w14:paraId="3152AB75" w14:textId="7D39BFD6" w:rsidR="00FB3B0E" w:rsidRPr="00390806" w:rsidRDefault="00FB3B0E" w:rsidP="00FB3B0E">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kern w:val="0"/>
                            <w:sz w:val="16"/>
                            <w:szCs w:val="16"/>
                          </w:rPr>
                          <w:br/>
                          <w:t>(5180 MHz, 5200 MHz, 5220 MHz, 5240 MHz)</w:t>
                        </w:r>
                      </w:p>
                    </w:tc>
                  </w:tr>
                  <w:tr w:rsidR="00FB3B0E" w:rsidRPr="00390806" w14:paraId="58CBB552" w14:textId="77777777" w:rsidTr="00C42BDC">
                    <w:trPr>
                      <w:tblCellSpacing w:w="7" w:type="dxa"/>
                    </w:trPr>
                    <w:tc>
                      <w:tcPr>
                        <w:tcW w:w="317" w:type="pct"/>
                        <w:shd w:val="clear" w:color="auto" w:fill="auto"/>
                      </w:tcPr>
                      <w:p w14:paraId="4D3BD122" w14:textId="77777777" w:rsidR="00FB3B0E" w:rsidRPr="00390806" w:rsidRDefault="00FB3B0E" w:rsidP="00FB3B0E">
                        <w:pPr>
                          <w:widowControl/>
                          <w:numPr>
                            <w:ilvl w:val="0"/>
                            <w:numId w:val="1"/>
                          </w:numPr>
                          <w:spacing w:line="180" w:lineRule="exact"/>
                          <w:jc w:val="left"/>
                          <w:rPr>
                            <w:rFonts w:ascii="ＭＳ ゴシック" w:eastAsia="ＭＳ ゴシック" w:hAnsi="ＭＳ ゴシック" w:cs="ＭＳ Ｐゴシック"/>
                            <w:kern w:val="0"/>
                            <w:sz w:val="16"/>
                            <w:szCs w:val="16"/>
                          </w:rPr>
                        </w:pPr>
                      </w:p>
                    </w:tc>
                    <w:tc>
                      <w:tcPr>
                        <w:tcW w:w="4651" w:type="pct"/>
                        <w:shd w:val="clear" w:color="auto" w:fill="auto"/>
                        <w:vAlign w:val="center"/>
                      </w:tcPr>
                      <w:p w14:paraId="0AD2EC9B" w14:textId="41C70364" w:rsidR="00FB3B0E" w:rsidRPr="00390806" w:rsidRDefault="00FB3B0E" w:rsidP="00FB3B0E">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hint="eastAsia"/>
                            <w:kern w:val="0"/>
                            <w:sz w:val="16"/>
                            <w:szCs w:val="16"/>
                          </w:rPr>
                          <w:t>以下</w:t>
                        </w:r>
                        <w:r>
                          <w:rPr>
                            <w:rFonts w:ascii="ＭＳ ゴシック" w:eastAsia="ＭＳ ゴシック" w:hAnsi="ＭＳ ゴシック" w:cs="ＭＳ Ｐゴシック"/>
                            <w:kern w:val="0"/>
                            <w:sz w:val="16"/>
                            <w:szCs w:val="16"/>
                          </w:rPr>
                          <w:br/>
                        </w:r>
                        <w:r w:rsidRPr="00390806">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t>5190 MHz, 5230 MHz</w:t>
                        </w:r>
                        <w:r w:rsidRPr="00390806">
                          <w:rPr>
                            <w:rFonts w:ascii="ＭＳ ゴシック" w:eastAsia="ＭＳ ゴシック" w:hAnsi="ＭＳ ゴシック" w:cs="ＭＳ Ｐゴシック" w:hint="eastAsia"/>
                            <w:kern w:val="0"/>
                            <w:sz w:val="16"/>
                            <w:szCs w:val="16"/>
                          </w:rPr>
                          <w:t>)</w:t>
                        </w:r>
                      </w:p>
                    </w:tc>
                  </w:tr>
                  <w:tr w:rsidR="00FB3B0E" w:rsidRPr="00390806" w14:paraId="075FD3C1" w14:textId="77777777" w:rsidTr="00C42BDC">
                    <w:trPr>
                      <w:tblCellSpacing w:w="7" w:type="dxa"/>
                    </w:trPr>
                    <w:tc>
                      <w:tcPr>
                        <w:tcW w:w="317" w:type="pct"/>
                        <w:shd w:val="clear" w:color="auto" w:fill="auto"/>
                        <w:hideMark/>
                      </w:tcPr>
                      <w:p w14:paraId="19F801C7" w14:textId="77777777" w:rsidR="00FB3B0E" w:rsidRPr="00390806" w:rsidRDefault="00FB3B0E" w:rsidP="00FB3B0E">
                        <w:pPr>
                          <w:widowControl/>
                          <w:numPr>
                            <w:ilvl w:val="0"/>
                            <w:numId w:val="1"/>
                          </w:numPr>
                          <w:spacing w:line="180" w:lineRule="exact"/>
                          <w:jc w:val="left"/>
                          <w:rPr>
                            <w:rFonts w:ascii="ＭＳ ゴシック" w:eastAsia="ＭＳ ゴシック" w:hAnsi="ＭＳ ゴシック" w:cs="ＭＳ Ｐゴシック"/>
                            <w:kern w:val="0"/>
                            <w:sz w:val="16"/>
                            <w:szCs w:val="16"/>
                          </w:rPr>
                        </w:pPr>
                      </w:p>
                    </w:tc>
                    <w:tc>
                      <w:tcPr>
                        <w:tcW w:w="4651" w:type="pct"/>
                        <w:shd w:val="clear" w:color="auto" w:fill="auto"/>
                        <w:vAlign w:val="center"/>
                        <w:hideMark/>
                      </w:tcPr>
                      <w:p w14:paraId="5A68F3DA" w14:textId="2A250693" w:rsidR="00FB3B0E" w:rsidRPr="00390806" w:rsidRDefault="00FB3B0E" w:rsidP="00FB3B0E">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80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kern w:val="0"/>
                            <w:sz w:val="16"/>
                            <w:szCs w:val="16"/>
                          </w:rPr>
                          <w:br/>
                        </w:r>
                        <w:r w:rsidRPr="00390806">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kern w:val="0"/>
                            <w:sz w:val="16"/>
                            <w:szCs w:val="16"/>
                          </w:rPr>
                          <w:t>5210 MHz</w:t>
                        </w:r>
                        <w:r w:rsidRPr="00390806">
                          <w:rPr>
                            <w:rFonts w:ascii="ＭＳ ゴシック" w:eastAsia="ＭＳ ゴシック" w:hAnsi="ＭＳ ゴシック" w:cs="ＭＳ Ｐゴシック"/>
                            <w:kern w:val="0"/>
                            <w:sz w:val="16"/>
                            <w:szCs w:val="16"/>
                          </w:rPr>
                          <w:t>)</w:t>
                        </w:r>
                      </w:p>
                    </w:tc>
                  </w:tr>
                </w:tbl>
                <w:p w14:paraId="07EB414D" w14:textId="77777777" w:rsidR="000A5F73" w:rsidRPr="00390806"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71198498" w14:textId="77777777" w:rsidTr="00E02C2F">
              <w:trPr>
                <w:tblCellSpacing w:w="7" w:type="dxa"/>
                <w:jc w:val="center"/>
              </w:trPr>
              <w:tc>
                <w:tcPr>
                  <w:tcW w:w="2996" w:type="dxa"/>
                  <w:shd w:val="clear" w:color="auto" w:fill="auto"/>
                  <w:vAlign w:val="center"/>
                  <w:hideMark/>
                </w:tcPr>
                <w:p w14:paraId="53F211D1" w14:textId="6097BF64" w:rsidR="000A5F73" w:rsidRDefault="00C42BDC" w:rsidP="00C42BDC">
                  <w:pPr>
                    <w:widowControl/>
                    <w:spacing w:line="180" w:lineRule="exact"/>
                    <w:jc w:val="left"/>
                    <w:rPr>
                      <w:rFonts w:ascii="ＭＳ ゴシック" w:eastAsia="ＭＳ ゴシック" w:hAnsi="ＭＳ ゴシック" w:cs="ＭＳ Ｐゴシック"/>
                      <w:kern w:val="0"/>
                      <w:sz w:val="16"/>
                      <w:szCs w:val="16"/>
                      <w:lang w:eastAsia="zh-TW"/>
                    </w:rPr>
                  </w:pPr>
                  <w:r w:rsidRPr="00C42BDC">
                    <w:rPr>
                      <w:rFonts w:ascii="ＭＳ ゴシック" w:eastAsia="ＭＳ ゴシック" w:hAnsi="ＭＳ ゴシック" w:cs="ＭＳ Ｐゴシック" w:hint="eastAsia"/>
                      <w:kern w:val="0"/>
                      <w:sz w:val="16"/>
                      <w:szCs w:val="16"/>
                    </w:rPr>
                    <w:t>不要発射の等価等方輻射電力の強度の許容値</w:t>
                  </w:r>
                  <w:r w:rsidR="000A5F73">
                    <w:rPr>
                      <w:rFonts w:ascii="ＭＳ ゴシック" w:eastAsia="ＭＳ ゴシック" w:hAnsi="ＭＳ ゴシック" w:cs="ＭＳ Ｐゴシック"/>
                      <w:kern w:val="0"/>
                      <w:sz w:val="16"/>
                      <w:szCs w:val="16"/>
                      <w:lang w:eastAsia="zh-TW"/>
                    </w:rPr>
                    <w:br/>
                  </w:r>
                  <w:hyperlink r:id="rId11" w:anchor="325M50080000018-Mpat_3" w:tgtFrame="_blank" w:history="1">
                    <w:r w:rsidR="00C3565B" w:rsidRPr="003E5BC9">
                      <w:rPr>
                        <w:rStyle w:val="a4"/>
                        <w:rFonts w:ascii="ＭＳ ゴシック" w:eastAsia="ＭＳ ゴシック" w:hAnsi="ＭＳ ゴシック"/>
                        <w:sz w:val="16"/>
                        <w:szCs w:val="16"/>
                        <w:lang w:eastAsia="zh-TW"/>
                      </w:rPr>
                      <w:t>[無線設備規則第七条</w:t>
                    </w:r>
                    <w:r>
                      <w:rPr>
                        <w:rStyle w:val="a4"/>
                        <w:rFonts w:ascii="ＭＳ ゴシック" w:eastAsia="ＭＳ ゴシック" w:hAnsi="ＭＳ ゴシック" w:hint="eastAsia"/>
                        <w:sz w:val="16"/>
                        <w:szCs w:val="16"/>
                      </w:rPr>
                      <w:t xml:space="preserve">　別表第三 29</w:t>
                    </w:r>
                    <w:r w:rsidR="00C3565B" w:rsidRPr="003E5BC9">
                      <w:rPr>
                        <w:rStyle w:val="a4"/>
                        <w:rFonts w:ascii="ＭＳ ゴシック" w:eastAsia="ＭＳ ゴシック" w:hAnsi="ＭＳ ゴシック"/>
                        <w:sz w:val="16"/>
                        <w:szCs w:val="16"/>
                        <w:lang w:eastAsia="zh-TW"/>
                      </w:rPr>
                      <w:t>]</w:t>
                    </w:r>
                  </w:hyperlink>
                </w:p>
              </w:tc>
              <w:tc>
                <w:tcPr>
                  <w:tcW w:w="0" w:type="auto"/>
                  <w:shd w:val="clear" w:color="auto" w:fill="auto"/>
                  <w:vAlign w:val="center"/>
                  <w:hideMark/>
                </w:tcPr>
                <w:p w14:paraId="2526B1EB"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p w14:paraId="65D4D52E" w14:textId="3103314F" w:rsidR="00C94B62" w:rsidRDefault="00C94B62">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別表1～3</w:t>
                  </w:r>
                </w:p>
                <w:p w14:paraId="6027C766" w14:textId="58844841" w:rsidR="00C94B62" w:rsidRPr="00390806" w:rsidRDefault="00C94B62">
                  <w:pPr>
                    <w:widowControl/>
                    <w:spacing w:line="180" w:lineRule="exact"/>
                    <w:jc w:val="left"/>
                    <w:rPr>
                      <w:rFonts w:ascii="ＭＳ ゴシック" w:eastAsia="ＭＳ ゴシック" w:hAnsi="ＭＳ ゴシック" w:cs="ＭＳ Ｐゴシック"/>
                      <w:kern w:val="0"/>
                      <w:sz w:val="16"/>
                      <w:szCs w:val="16"/>
                    </w:rPr>
                  </w:pPr>
                </w:p>
              </w:tc>
            </w:tr>
            <w:tr w:rsidR="000A5F73" w14:paraId="3066A8ED" w14:textId="77777777" w:rsidTr="00006D76">
              <w:trPr>
                <w:trHeight w:val="2070"/>
                <w:tblCellSpacing w:w="7" w:type="dxa"/>
                <w:jc w:val="center"/>
              </w:trPr>
              <w:tc>
                <w:tcPr>
                  <w:tcW w:w="2996" w:type="dxa"/>
                  <w:shd w:val="clear" w:color="auto" w:fill="auto"/>
                  <w:hideMark/>
                </w:tcPr>
                <w:tbl>
                  <w:tblPr>
                    <w:tblW w:w="5000" w:type="pct"/>
                    <w:tblCellSpacing w:w="0" w:type="dxa"/>
                    <w:tblCellMar>
                      <w:left w:w="0" w:type="dxa"/>
                      <w:right w:w="0" w:type="dxa"/>
                    </w:tblCellMar>
                    <w:tblLook w:val="04A0" w:firstRow="1" w:lastRow="0" w:firstColumn="1" w:lastColumn="0" w:noHBand="0" w:noVBand="1"/>
                  </w:tblPr>
                  <w:tblGrid>
                    <w:gridCol w:w="2906"/>
                  </w:tblGrid>
                  <w:tr w:rsidR="000A5F73" w14:paraId="65203B9E" w14:textId="77777777">
                    <w:trPr>
                      <w:tblCellSpacing w:w="0" w:type="dxa"/>
                    </w:trPr>
                    <w:tc>
                      <w:tcPr>
                        <w:tcW w:w="0" w:type="auto"/>
                        <w:vAlign w:val="center"/>
                        <w:hideMark/>
                      </w:tcPr>
                      <w:p w14:paraId="7B00B4AD"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空中線電力</w:t>
                        </w:r>
                      </w:p>
                    </w:tc>
                  </w:tr>
                  <w:tr w:rsidR="000A5F73" w14:paraId="1F165C39" w14:textId="77777777">
                    <w:trPr>
                      <w:trHeight w:val="285"/>
                      <w:tblCellSpacing w:w="0" w:type="dxa"/>
                    </w:trPr>
                    <w:tc>
                      <w:tcPr>
                        <w:tcW w:w="0" w:type="auto"/>
                        <w:vAlign w:val="center"/>
                        <w:hideMark/>
                      </w:tcPr>
                      <w:p w14:paraId="209C1675"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2C0E69FC" w14:textId="77777777">
                    <w:trPr>
                      <w:trHeight w:val="270"/>
                      <w:tblCellSpacing w:w="0" w:type="dxa"/>
                    </w:trPr>
                    <w:tc>
                      <w:tcPr>
                        <w:tcW w:w="0" w:type="auto"/>
                        <w:vAlign w:val="center"/>
                        <w:hideMark/>
                      </w:tcPr>
                      <w:p w14:paraId="37DCC8C1" w14:textId="6F69FC6C"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指定値</w:t>
                        </w:r>
                        <w:r>
                          <w:rPr>
                            <w:rFonts w:ascii="ＭＳ ゴシック" w:eastAsia="ＭＳ ゴシック" w:hAnsi="ＭＳ ゴシック" w:cs="ＭＳ Ｐゴシック"/>
                            <w:color w:val="993300"/>
                            <w:kern w:val="0"/>
                            <w:sz w:val="16"/>
                            <w:szCs w:val="16"/>
                          </w:rPr>
                          <w:t xml:space="preserve"> </w:t>
                        </w:r>
                        <w:hyperlink r:id="rId12" w:anchor="Mp-At_49_20" w:history="1">
                          <w:r w:rsidR="00C3565B" w:rsidRPr="002D5CB7">
                            <w:rPr>
                              <w:rStyle w:val="a4"/>
                              <w:rFonts w:ascii="ＭＳ ゴシック" w:eastAsia="ＭＳ ゴシック" w:hAnsi="ＭＳ ゴシック"/>
                              <w:sz w:val="16"/>
                              <w:szCs w:val="16"/>
                            </w:rPr>
                            <w:t>[無線設備規則 第四十九条の二十]</w:t>
                          </w:r>
                        </w:hyperlink>
                      </w:p>
                    </w:tc>
                  </w:tr>
                  <w:tr w:rsidR="000A5F73" w14:paraId="0CCE1940" w14:textId="77777777">
                    <w:trPr>
                      <w:tblCellSpacing w:w="0" w:type="dxa"/>
                    </w:trPr>
                    <w:tc>
                      <w:tcPr>
                        <w:tcW w:w="0" w:type="auto"/>
                        <w:vAlign w:val="center"/>
                        <w:hideMark/>
                      </w:tcPr>
                      <w:p w14:paraId="4004A22B"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0A7C3799" w14:textId="77777777" w:rsidTr="00FB3B0E">
                    <w:trPr>
                      <w:trHeight w:val="340"/>
                      <w:tblCellSpacing w:w="0" w:type="dxa"/>
                    </w:trPr>
                    <w:tc>
                      <w:tcPr>
                        <w:tcW w:w="0" w:type="auto"/>
                        <w:vAlign w:val="center"/>
                        <w:hideMark/>
                      </w:tcPr>
                      <w:p w14:paraId="6ECEB17F"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38315255" w14:textId="77777777">
                    <w:trPr>
                      <w:trHeight w:val="300"/>
                      <w:tblCellSpacing w:w="0" w:type="dxa"/>
                    </w:trPr>
                    <w:tc>
                      <w:tcPr>
                        <w:tcW w:w="0" w:type="auto"/>
                        <w:vAlign w:val="center"/>
                        <w:hideMark/>
                      </w:tcPr>
                      <w:p w14:paraId="5A6D8FC5" w14:textId="568E290E" w:rsidR="000A5F73" w:rsidRDefault="00DC1A45">
                        <w:pPr>
                          <w:widowControl/>
                          <w:spacing w:line="180" w:lineRule="exact"/>
                          <w:jc w:val="left"/>
                          <w:rPr>
                            <w:rFonts w:ascii="ＭＳ ゴシック" w:eastAsia="ＭＳ ゴシック" w:hAnsi="ＭＳ ゴシック" w:cs="ＭＳ Ｐゴシック"/>
                            <w:kern w:val="0"/>
                            <w:sz w:val="16"/>
                            <w:szCs w:val="16"/>
                            <w:lang w:eastAsia="zh-TW"/>
                          </w:rPr>
                        </w:pPr>
                        <w:r>
                          <w:rPr>
                            <w:rFonts w:ascii="ＭＳ ゴシック" w:eastAsia="ＭＳ ゴシック" w:hAnsi="ＭＳ ゴシック" w:cs="ＭＳ Ｐゴシック"/>
                            <w:kern w:val="0"/>
                            <w:sz w:val="16"/>
                            <w:szCs w:val="16"/>
                            <w:lang w:eastAsia="zh-TW"/>
                          </w:rPr>
                          <w:t>偏 差</w:t>
                        </w:r>
                        <w:r>
                          <w:rPr>
                            <w:rFonts w:ascii="ＭＳ ゴシック" w:eastAsia="ＭＳ ゴシック" w:hAnsi="ＭＳ ゴシック" w:cs="ＭＳ Ｐゴシック"/>
                            <w:color w:val="993300"/>
                            <w:kern w:val="0"/>
                            <w:sz w:val="16"/>
                            <w:szCs w:val="16"/>
                            <w:lang w:eastAsia="zh-TW"/>
                          </w:rPr>
                          <w:t xml:space="preserve"> </w:t>
                        </w:r>
                        <w:hyperlink r:id="rId13" w:anchor="Mp-At_14" w:tgtFrame="_blank" w:history="1">
                          <w:r w:rsidRPr="003E5BC9">
                            <w:rPr>
                              <w:rStyle w:val="a4"/>
                              <w:rFonts w:ascii="ＭＳ ゴシック" w:eastAsia="ＭＳ ゴシック" w:hAnsi="ＭＳ ゴシック"/>
                              <w:sz w:val="16"/>
                              <w:szCs w:val="16"/>
                              <w:lang w:eastAsia="zh-TW"/>
                            </w:rPr>
                            <w:t>[無線設備規則 第十四条1</w:t>
                          </w:r>
                          <w:r>
                            <w:rPr>
                              <w:rStyle w:val="a4"/>
                              <w:rFonts w:ascii="ＭＳ ゴシック" w:eastAsia="ＭＳ ゴシック" w:hAnsi="ＭＳ ゴシック"/>
                              <w:sz w:val="16"/>
                              <w:szCs w:val="16"/>
                              <w:lang w:eastAsia="zh-TW"/>
                            </w:rPr>
                            <w:t>項表</w:t>
                          </w:r>
                          <w:r w:rsidRPr="003E5BC9">
                            <w:rPr>
                              <w:rStyle w:val="a4"/>
                              <w:rFonts w:ascii="ＭＳ ゴシック" w:eastAsia="ＭＳ ゴシック" w:hAnsi="ＭＳ ゴシック"/>
                              <w:sz w:val="16"/>
                              <w:szCs w:val="16"/>
                              <w:lang w:eastAsia="zh-TW"/>
                            </w:rPr>
                            <w:t>]</w:t>
                          </w:r>
                        </w:hyperlink>
                      </w:p>
                    </w:tc>
                  </w:tr>
                </w:tbl>
                <w:p w14:paraId="3DD63C40"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c>
                <w:tcPr>
                  <w:tcW w:w="0" w:type="auto"/>
                  <w:shd w:val="clear" w:color="auto" w:fill="auto"/>
                  <w:hideMark/>
                </w:tcPr>
                <w:tbl>
                  <w:tblPr>
                    <w:tblW w:w="6624" w:type="dxa"/>
                    <w:tblCellSpacing w:w="0" w:type="dxa"/>
                    <w:tblCellMar>
                      <w:top w:w="15" w:type="dxa"/>
                      <w:left w:w="15" w:type="dxa"/>
                      <w:bottom w:w="15" w:type="dxa"/>
                      <w:right w:w="15" w:type="dxa"/>
                    </w:tblCellMar>
                    <w:tblLook w:val="04A0" w:firstRow="1" w:lastRow="0" w:firstColumn="1" w:lastColumn="0" w:noHBand="0" w:noVBand="1"/>
                  </w:tblPr>
                  <w:tblGrid>
                    <w:gridCol w:w="900"/>
                    <w:gridCol w:w="5724"/>
                  </w:tblGrid>
                  <w:tr w:rsidR="000A5F73" w14:paraId="0F034968" w14:textId="77777777" w:rsidTr="00FD75BE">
                    <w:trPr>
                      <w:tblCellSpacing w:w="0" w:type="dxa"/>
                    </w:trPr>
                    <w:tc>
                      <w:tcPr>
                        <w:tcW w:w="679" w:type="pct"/>
                        <w:hideMark/>
                      </w:tcPr>
                      <w:p w14:paraId="5ED23E23"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c>
                      <w:tcPr>
                        <w:tcW w:w="4321" w:type="pct"/>
                        <w:vAlign w:val="center"/>
                        <w:hideMark/>
                      </w:tcPr>
                      <w:p w14:paraId="42A6AB38"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r>
                  <w:tr w:rsidR="000A5F73" w14:paraId="5D150FFC" w14:textId="77777777" w:rsidTr="00FD75BE">
                    <w:trPr>
                      <w:tblCellSpacing w:w="0" w:type="dxa"/>
                    </w:trPr>
                    <w:tc>
                      <w:tcPr>
                        <w:tcW w:w="679" w:type="pct"/>
                        <w:hideMark/>
                      </w:tcPr>
                      <w:p w14:paraId="0C23C7E4"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c>
                      <w:tcPr>
                        <w:tcW w:w="4321" w:type="pct"/>
                        <w:vAlign w:val="center"/>
                        <w:hideMark/>
                      </w:tcPr>
                      <w:p w14:paraId="53B836A4" w14:textId="77777777" w:rsidR="000A5F73" w:rsidRDefault="000A5F73">
                        <w:pPr>
                          <w:widowControl/>
                          <w:spacing w:line="180" w:lineRule="exact"/>
                          <w:jc w:val="left"/>
                          <w:rPr>
                            <w:rFonts w:ascii="ＭＳ ゴシック" w:eastAsia="ＭＳ ゴシック" w:hAnsi="ＭＳ ゴシック" w:cs="ＭＳ Ｐゴシック"/>
                            <w:kern w:val="0"/>
                            <w:sz w:val="16"/>
                            <w:szCs w:val="16"/>
                            <w:lang w:eastAsia="zh-TW"/>
                          </w:rPr>
                        </w:pPr>
                      </w:p>
                    </w:tc>
                  </w:tr>
                  <w:tr w:rsidR="00FB3B0E" w14:paraId="2C520C5C" w14:textId="77777777" w:rsidTr="00FB3B0E">
                    <w:trPr>
                      <w:tblCellSpacing w:w="0" w:type="dxa"/>
                    </w:trPr>
                    <w:tc>
                      <w:tcPr>
                        <w:tcW w:w="679" w:type="pct"/>
                        <w:hideMark/>
                      </w:tcPr>
                      <w:p w14:paraId="0C1331A8" w14:textId="77777777"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指定値：</w:t>
                        </w:r>
                      </w:p>
                    </w:tc>
                    <w:tc>
                      <w:tcPr>
                        <w:tcW w:w="4321" w:type="pct"/>
                        <w:vAlign w:val="center"/>
                      </w:tcPr>
                      <w:p w14:paraId="2022ABAB" w14:textId="48AC3CD9"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① 2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w:t>
                        </w:r>
                      </w:p>
                      <w:p w14:paraId="554DFF90" w14:textId="532635CE"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② </w:t>
                        </w:r>
                        <w:r>
                          <w:rPr>
                            <w:rFonts w:ascii="ＭＳ ゴシック" w:eastAsia="ＭＳ ゴシック" w:hAnsi="ＭＳ ゴシック" w:cs="ＭＳ Ｐゴシック"/>
                            <w:kern w:val="0"/>
                            <w:sz w:val="16"/>
                            <w:szCs w:val="16"/>
                          </w:rPr>
                          <w:t xml:space="preserve">1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hint="eastAsia"/>
                            <w:kern w:val="0"/>
                            <w:sz w:val="16"/>
                            <w:szCs w:val="16"/>
                          </w:rPr>
                          <w:t>以下)</w:t>
                        </w:r>
                        <w:r>
                          <w:rPr>
                            <w:rFonts w:ascii="ＭＳ ゴシック" w:eastAsia="ＭＳ ゴシック" w:hAnsi="ＭＳ ゴシック" w:cs="ＭＳ Ｐゴシック"/>
                            <w:kern w:val="0"/>
                            <w:sz w:val="16"/>
                            <w:szCs w:val="16"/>
                          </w:rPr>
                          <w:br/>
                        </w:r>
                        <w:r>
                          <w:rPr>
                            <w:rFonts w:ascii="ＭＳ ゴシック" w:eastAsia="ＭＳ ゴシック" w:hAnsi="ＭＳ ゴシック" w:cs="ＭＳ Ｐゴシック" w:hint="eastAsia"/>
                            <w:kern w:val="0"/>
                            <w:sz w:val="16"/>
                            <w:szCs w:val="16"/>
                          </w:rPr>
                          <w:t>③</w:t>
                        </w:r>
                        <w:r>
                          <w:rPr>
                            <w:rFonts w:ascii="ＭＳ ゴシック" w:eastAsia="ＭＳ ゴシック" w:hAnsi="ＭＳ ゴシック" w:cs="ＭＳ Ｐゴシック"/>
                            <w:kern w:val="0"/>
                            <w:sz w:val="16"/>
                            <w:szCs w:val="16"/>
                          </w:rPr>
                          <w:t xml:space="preserve"> 0</w:t>
                        </w: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t xml:space="preserve">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80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p>
                    </w:tc>
                  </w:tr>
                  <w:tr w:rsidR="00FB3B0E" w14:paraId="753EFC62" w14:textId="77777777" w:rsidTr="00FB3B0E">
                    <w:trPr>
                      <w:tblCellSpacing w:w="0" w:type="dxa"/>
                    </w:trPr>
                    <w:tc>
                      <w:tcPr>
                        <w:tcW w:w="679" w:type="pct"/>
                        <w:vAlign w:val="center"/>
                        <w:hideMark/>
                      </w:tcPr>
                      <w:p w14:paraId="62B0DF1D" w14:textId="77777777"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p>
                    </w:tc>
                    <w:tc>
                      <w:tcPr>
                        <w:tcW w:w="4321" w:type="pct"/>
                        <w:vAlign w:val="center"/>
                      </w:tcPr>
                      <w:p w14:paraId="366C567E" w14:textId="5F3D89BF"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p>
                    </w:tc>
                  </w:tr>
                  <w:tr w:rsidR="00FB3B0E" w14:paraId="65DC3B0A" w14:textId="77777777" w:rsidTr="00FB3B0E">
                    <w:trPr>
                      <w:tblCellSpacing w:w="0" w:type="dxa"/>
                    </w:trPr>
                    <w:tc>
                      <w:tcPr>
                        <w:tcW w:w="679" w:type="pct"/>
                        <w:hideMark/>
                      </w:tcPr>
                      <w:p w14:paraId="0C6528ED" w14:textId="77777777"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p>
                    </w:tc>
                    <w:tc>
                      <w:tcPr>
                        <w:tcW w:w="4321" w:type="pct"/>
                      </w:tcPr>
                      <w:p w14:paraId="1FDFC02D" w14:textId="56DA3CA7"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p>
                    </w:tc>
                  </w:tr>
                  <w:tr w:rsidR="00FB3B0E" w14:paraId="7C4C5B58" w14:textId="77777777" w:rsidTr="00C41514">
                    <w:trPr>
                      <w:trHeight w:val="151"/>
                      <w:tblCellSpacing w:w="0" w:type="dxa"/>
                    </w:trPr>
                    <w:tc>
                      <w:tcPr>
                        <w:tcW w:w="679" w:type="pct"/>
                        <w:hideMark/>
                      </w:tcPr>
                      <w:p w14:paraId="4CD1CD6B" w14:textId="77777777"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偏 差：</w:t>
                        </w:r>
                      </w:p>
                    </w:tc>
                    <w:tc>
                      <w:tcPr>
                        <w:tcW w:w="4321" w:type="pct"/>
                        <w:hideMark/>
                      </w:tcPr>
                      <w:p w14:paraId="27C25318" w14:textId="114AC59C"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＋20％　　－80％</w:t>
                        </w:r>
                      </w:p>
                      <w:p w14:paraId="64FA95A9" w14:textId="1AB8AAA0" w:rsidR="00FB3B0E" w:rsidRDefault="00FB3B0E" w:rsidP="00FB3B0E">
                        <w:pPr>
                          <w:widowControl/>
                          <w:spacing w:line="180" w:lineRule="exact"/>
                          <w:jc w:val="left"/>
                          <w:rPr>
                            <w:rFonts w:ascii="ＭＳ ゴシック" w:eastAsia="ＭＳ ゴシック" w:hAnsi="ＭＳ ゴシック" w:cs="ＭＳ Ｐゴシック"/>
                            <w:kern w:val="0"/>
                            <w:sz w:val="16"/>
                            <w:szCs w:val="16"/>
                          </w:rPr>
                        </w:pPr>
                      </w:p>
                    </w:tc>
                  </w:tr>
                </w:tbl>
                <w:p w14:paraId="18592ED7"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0D88EBE3" w14:textId="77777777" w:rsidTr="00006D76">
              <w:trPr>
                <w:trHeight w:val="630"/>
                <w:tblCellSpacing w:w="7" w:type="dxa"/>
                <w:jc w:val="center"/>
              </w:trPr>
              <w:tc>
                <w:tcPr>
                  <w:tcW w:w="2996" w:type="dxa"/>
                  <w:shd w:val="clear" w:color="auto" w:fill="auto"/>
                  <w:vAlign w:val="center"/>
                  <w:hideMark/>
                </w:tcPr>
                <w:p w14:paraId="6D6B5620" w14:textId="45B8CFAD"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等価等方輻射電力</w:t>
                  </w:r>
                  <w:r>
                    <w:rPr>
                      <w:rFonts w:ascii="ＭＳ ゴシック" w:eastAsia="ＭＳ ゴシック" w:hAnsi="ＭＳ ゴシック" w:cs="ＭＳ Ｐゴシック"/>
                      <w:kern w:val="0"/>
                      <w:sz w:val="16"/>
                      <w:szCs w:val="16"/>
                    </w:rPr>
                    <w:br/>
                  </w:r>
                  <w:hyperlink r:id="rId14" w:anchor="Mp-At_49_20" w:history="1">
                    <w:r w:rsidR="00C3565B" w:rsidRPr="00FB2B9B">
                      <w:rPr>
                        <w:rStyle w:val="a4"/>
                        <w:rFonts w:ascii="ＭＳ ゴシック" w:eastAsia="ＭＳ ゴシック" w:hAnsi="ＭＳ ゴシック"/>
                        <w:sz w:val="16"/>
                        <w:szCs w:val="16"/>
                      </w:rPr>
                      <w:t>[無線設備規則 第四十九条の二十]</w:t>
                    </w:r>
                  </w:hyperlink>
                </w:p>
              </w:tc>
              <w:tc>
                <w:tcPr>
                  <w:tcW w:w="0" w:type="auto"/>
                  <w:shd w:val="clear" w:color="auto" w:fill="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89"/>
                    <w:gridCol w:w="6235"/>
                  </w:tblGrid>
                  <w:tr w:rsidR="00CD7762" w14:paraId="6DD67E5F" w14:textId="77777777" w:rsidTr="00CD7762">
                    <w:trPr>
                      <w:tblCellSpacing w:w="0" w:type="dxa"/>
                    </w:trPr>
                    <w:tc>
                      <w:tcPr>
                        <w:tcW w:w="294" w:type="pct"/>
                        <w:hideMark/>
                      </w:tcPr>
                      <w:p w14:paraId="49D3F526" w14:textId="2F01EB14" w:rsidR="00CD7762" w:rsidRDefault="00CD7762" w:rsidP="00CD7762">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①</w:t>
                        </w:r>
                      </w:p>
                    </w:tc>
                    <w:tc>
                      <w:tcPr>
                        <w:tcW w:w="4706" w:type="pct"/>
                        <w:vAlign w:val="center"/>
                        <w:hideMark/>
                      </w:tcPr>
                      <w:p w14:paraId="63707F74" w14:textId="5430D600" w:rsidR="00CD7762" w:rsidRPr="00CD7762" w:rsidRDefault="00CD7762" w:rsidP="00CD7762">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2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w:t>
                        </w:r>
                      </w:p>
                    </w:tc>
                  </w:tr>
                  <w:tr w:rsidR="00CD7762" w14:paraId="685C5355" w14:textId="77777777">
                    <w:trPr>
                      <w:tblCellSpacing w:w="0" w:type="dxa"/>
                    </w:trPr>
                    <w:tc>
                      <w:tcPr>
                        <w:tcW w:w="0" w:type="auto"/>
                        <w:hideMark/>
                      </w:tcPr>
                      <w:p w14:paraId="58BAFEAB" w14:textId="1E256645" w:rsidR="00CD7762" w:rsidRDefault="00CD7762" w:rsidP="00CD7762">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② </w:t>
                        </w:r>
                      </w:p>
                    </w:tc>
                    <w:tc>
                      <w:tcPr>
                        <w:tcW w:w="0" w:type="auto"/>
                        <w:vAlign w:val="center"/>
                        <w:hideMark/>
                      </w:tcPr>
                      <w:p w14:paraId="18C8BF37" w14:textId="4E8915D0" w:rsidR="00CD7762" w:rsidRPr="00CD7762" w:rsidRDefault="00CD7762" w:rsidP="00CD7762">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1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hint="eastAsia"/>
                            <w:kern w:val="0"/>
                            <w:sz w:val="16"/>
                            <w:szCs w:val="16"/>
                          </w:rPr>
                          <w:t>以下)</w:t>
                        </w:r>
                      </w:p>
                    </w:tc>
                  </w:tr>
                  <w:tr w:rsidR="00CD7762" w14:paraId="613F0EAC" w14:textId="77777777">
                    <w:trPr>
                      <w:tblCellSpacing w:w="0" w:type="dxa"/>
                    </w:trPr>
                    <w:tc>
                      <w:tcPr>
                        <w:tcW w:w="0" w:type="auto"/>
                        <w:hideMark/>
                      </w:tcPr>
                      <w:p w14:paraId="38F5C01E" w14:textId="0CC26D80" w:rsidR="00CD7762" w:rsidRDefault="00CD7762" w:rsidP="00CD7762">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③</w:t>
                        </w:r>
                      </w:p>
                    </w:tc>
                    <w:tc>
                      <w:tcPr>
                        <w:tcW w:w="0" w:type="auto"/>
                        <w:vAlign w:val="center"/>
                        <w:hideMark/>
                      </w:tcPr>
                      <w:p w14:paraId="19EF8FF5" w14:textId="0BCDE8B3" w:rsidR="00CD7762" w:rsidRDefault="00CD7762" w:rsidP="00CD7762">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0.5 </w:t>
                        </w:r>
                        <w:proofErr w:type="spellStart"/>
                        <w:r>
                          <w:rPr>
                            <w:rFonts w:ascii="ＭＳ ゴシック" w:eastAsia="ＭＳ ゴシック" w:hAnsi="ＭＳ ゴシック" w:cs="ＭＳ Ｐゴシック"/>
                            <w:kern w:val="0"/>
                            <w:sz w:val="16"/>
                            <w:szCs w:val="16"/>
                          </w:rPr>
                          <w:t>mW</w:t>
                        </w:r>
                        <w:proofErr w:type="spellEnd"/>
                        <w:r>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80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p>
                      <w:p w14:paraId="119A230B" w14:textId="77777777" w:rsidR="00CD7762" w:rsidRDefault="00CD7762" w:rsidP="00CD7762">
                        <w:pPr>
                          <w:widowControl/>
                          <w:spacing w:line="180" w:lineRule="exact"/>
                          <w:jc w:val="left"/>
                          <w:rPr>
                            <w:rFonts w:ascii="ＭＳ ゴシック" w:eastAsia="ＭＳ ゴシック" w:hAnsi="ＭＳ ゴシック" w:cs="ＭＳ Ｐゴシック"/>
                            <w:kern w:val="0"/>
                            <w:sz w:val="16"/>
                            <w:szCs w:val="16"/>
                          </w:rPr>
                        </w:pPr>
                      </w:p>
                    </w:tc>
                  </w:tr>
                </w:tbl>
                <w:p w14:paraId="77157726"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77F5B546" w14:textId="77777777" w:rsidTr="00006D76">
              <w:trPr>
                <w:trHeight w:val="630"/>
                <w:tblCellSpacing w:w="7" w:type="dxa"/>
                <w:jc w:val="center"/>
              </w:trPr>
              <w:tc>
                <w:tcPr>
                  <w:tcW w:w="2996" w:type="dxa"/>
                  <w:shd w:val="clear" w:color="auto" w:fill="auto"/>
                  <w:vAlign w:val="center"/>
                  <w:hideMark/>
                </w:tcPr>
                <w:p w14:paraId="58CE1956" w14:textId="0394965E"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隣接チャンネル漏洩電力</w:t>
                  </w:r>
                  <w:r>
                    <w:rPr>
                      <w:rFonts w:ascii="ＭＳ ゴシック" w:eastAsia="ＭＳ ゴシック" w:hAnsi="ＭＳ ゴシック" w:cs="ＭＳ Ｐゴシック"/>
                      <w:kern w:val="0"/>
                      <w:sz w:val="16"/>
                      <w:szCs w:val="16"/>
                    </w:rPr>
                    <w:br/>
                  </w:r>
                  <w:hyperlink r:id="rId15" w:anchor="Mp-At_49_20" w:history="1">
                    <w:r w:rsidR="00C3565B" w:rsidRPr="00FB2B9B">
                      <w:rPr>
                        <w:rStyle w:val="a4"/>
                        <w:rFonts w:ascii="ＭＳ ゴシック" w:eastAsia="ＭＳ ゴシック" w:hAnsi="ＭＳ ゴシック"/>
                        <w:sz w:val="16"/>
                        <w:szCs w:val="16"/>
                      </w:rPr>
                      <w:t>[無線設備規則 第四十九条の二十]</w:t>
                    </w:r>
                  </w:hyperlink>
                </w:p>
              </w:tc>
              <w:tc>
                <w:tcPr>
                  <w:tcW w:w="0" w:type="auto"/>
                  <w:shd w:val="clear" w:color="auto" w:fill="auto"/>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8"/>
                    <w:gridCol w:w="6166"/>
                  </w:tblGrid>
                  <w:tr w:rsidR="00983DD7" w14:paraId="60B3FC0B" w14:textId="77777777" w:rsidTr="006D4DB3">
                    <w:trPr>
                      <w:tblCellSpacing w:w="0" w:type="dxa"/>
                    </w:trPr>
                    <w:tc>
                      <w:tcPr>
                        <w:tcW w:w="346" w:type="pct"/>
                        <w:hideMark/>
                      </w:tcPr>
                      <w:p w14:paraId="4BFDADD4" w14:textId="77777777" w:rsidR="00983DD7" w:rsidRDefault="00983DD7" w:rsidP="00983DD7">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①</w:t>
                        </w:r>
                      </w:p>
                    </w:tc>
                    <w:tc>
                      <w:tcPr>
                        <w:tcW w:w="4654" w:type="pct"/>
                        <w:vAlign w:val="center"/>
                        <w:hideMark/>
                      </w:tcPr>
                      <w:p w14:paraId="5E027C80" w14:textId="77777777" w:rsidR="00983DD7" w:rsidRDefault="00983DD7" w:rsidP="00983DD7">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w:t>
                        </w:r>
                      </w:p>
                      <w:p w14:paraId="206F1637" w14:textId="7D3D3DC1" w:rsidR="00983DD7" w:rsidRDefault="00983DD7" w:rsidP="00983DD7">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20 MHz離れた±10 MHzの帯域内 ⇒ </w:t>
                        </w:r>
                        <w:r>
                          <w:rPr>
                            <w:rFonts w:ascii="ＭＳ ゴシック" w:eastAsia="ＭＳ ゴシック" w:hAnsi="ＭＳ ゴシック" w:cs="ＭＳ Ｐゴシック" w:hint="eastAsia"/>
                            <w:kern w:val="0"/>
                            <w:sz w:val="16"/>
                            <w:szCs w:val="16"/>
                          </w:rPr>
                          <w:t>平均電力</w:t>
                        </w:r>
                        <w:r w:rsidR="0027383A">
                          <w:rPr>
                            <w:rFonts w:ascii="ＭＳ ゴシック" w:eastAsia="ＭＳ ゴシック" w:hAnsi="ＭＳ ゴシック" w:cs="ＭＳ Ｐゴシック" w:hint="eastAsia"/>
                            <w:kern w:val="0"/>
                            <w:sz w:val="16"/>
                            <w:szCs w:val="16"/>
                          </w:rPr>
                          <w:t>より</w:t>
                        </w:r>
                        <w:r>
                          <w:rPr>
                            <w:rFonts w:ascii="ＭＳ ゴシック" w:eastAsia="ＭＳ ゴシック" w:hAnsi="ＭＳ ゴシック" w:cs="ＭＳ Ｐゴシック"/>
                            <w:kern w:val="0"/>
                            <w:sz w:val="16"/>
                            <w:szCs w:val="16"/>
                          </w:rPr>
                          <w:t>25 dB以上低い値</w:t>
                        </w:r>
                        <w:r>
                          <w:rPr>
                            <w:rFonts w:ascii="ＭＳ ゴシック" w:eastAsia="ＭＳ ゴシック" w:hAnsi="ＭＳ ゴシック" w:cs="ＭＳ Ｐゴシック"/>
                            <w:kern w:val="0"/>
                            <w:sz w:val="16"/>
                            <w:szCs w:val="16"/>
                          </w:rPr>
                          <w:br/>
                          <w:t>40 MHz離れた±10 MHzの帯域内</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 xml:space="preserve"> 平均電力</w:t>
                        </w:r>
                        <w:r w:rsidR="0027383A">
                          <w:rPr>
                            <w:rFonts w:ascii="ＭＳ ゴシック" w:eastAsia="ＭＳ ゴシック" w:hAnsi="ＭＳ ゴシック" w:cs="ＭＳ Ｐゴシック" w:hint="eastAsia"/>
                            <w:kern w:val="0"/>
                            <w:sz w:val="16"/>
                            <w:szCs w:val="16"/>
                          </w:rPr>
                          <w:t>より</w:t>
                        </w:r>
                        <w:r>
                          <w:rPr>
                            <w:rFonts w:ascii="ＭＳ ゴシック" w:eastAsia="ＭＳ ゴシック" w:hAnsi="ＭＳ ゴシック" w:cs="ＭＳ Ｐゴシック"/>
                            <w:kern w:val="0"/>
                            <w:sz w:val="16"/>
                            <w:szCs w:val="16"/>
                          </w:rPr>
                          <w:t>40 dB以上低い値</w:t>
                        </w:r>
                        <w:r>
                          <w:rPr>
                            <w:rFonts w:ascii="ＭＳ ゴシック" w:eastAsia="ＭＳ ゴシック" w:hAnsi="ＭＳ ゴシック" w:cs="ＭＳ Ｐゴシック"/>
                            <w:kern w:val="0"/>
                            <w:sz w:val="16"/>
                            <w:szCs w:val="16"/>
                          </w:rPr>
                          <w:br/>
                        </w:r>
                      </w:p>
                    </w:tc>
                  </w:tr>
                  <w:tr w:rsidR="00983DD7" w14:paraId="73431614" w14:textId="77777777" w:rsidTr="006D4DB3">
                    <w:trPr>
                      <w:tblCellSpacing w:w="0" w:type="dxa"/>
                    </w:trPr>
                    <w:tc>
                      <w:tcPr>
                        <w:tcW w:w="346" w:type="pct"/>
                        <w:hideMark/>
                      </w:tcPr>
                      <w:p w14:paraId="73D91772" w14:textId="77777777" w:rsidR="00983DD7" w:rsidRDefault="00983DD7" w:rsidP="00983DD7">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②</w:t>
                        </w:r>
                      </w:p>
                    </w:tc>
                    <w:tc>
                      <w:tcPr>
                        <w:tcW w:w="4654" w:type="pct"/>
                        <w:vAlign w:val="center"/>
                        <w:hideMark/>
                      </w:tcPr>
                      <w:p w14:paraId="6A656E5E" w14:textId="77777777" w:rsidR="00983DD7" w:rsidRDefault="00983DD7" w:rsidP="00983DD7">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hint="eastAsia"/>
                            <w:kern w:val="0"/>
                            <w:sz w:val="16"/>
                            <w:szCs w:val="16"/>
                          </w:rPr>
                          <w:t>以下)</w:t>
                        </w:r>
                      </w:p>
                      <w:p w14:paraId="5047F306" w14:textId="3FD5BD9F" w:rsidR="00983DD7" w:rsidRDefault="00983DD7" w:rsidP="00983DD7">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40 MHz離れた±20 MHzの帯域内 ⇒ </w:t>
                        </w:r>
                        <w:r>
                          <w:rPr>
                            <w:rFonts w:ascii="ＭＳ ゴシック" w:eastAsia="ＭＳ ゴシック" w:hAnsi="ＭＳ ゴシック" w:cs="ＭＳ Ｐゴシック" w:hint="eastAsia"/>
                            <w:kern w:val="0"/>
                            <w:sz w:val="16"/>
                            <w:szCs w:val="16"/>
                          </w:rPr>
                          <w:t>平均電力</w:t>
                        </w:r>
                        <w:r w:rsidR="0027383A">
                          <w:rPr>
                            <w:rFonts w:ascii="ＭＳ ゴシック" w:eastAsia="ＭＳ ゴシック" w:hAnsi="ＭＳ ゴシック" w:cs="ＭＳ Ｐゴシック" w:hint="eastAsia"/>
                            <w:kern w:val="0"/>
                            <w:sz w:val="16"/>
                            <w:szCs w:val="16"/>
                          </w:rPr>
                          <w:t>より</w:t>
                        </w:r>
                        <w:r>
                          <w:rPr>
                            <w:rFonts w:ascii="ＭＳ ゴシック" w:eastAsia="ＭＳ ゴシック" w:hAnsi="ＭＳ ゴシック" w:cs="ＭＳ Ｐゴシック"/>
                            <w:kern w:val="0"/>
                            <w:sz w:val="16"/>
                            <w:szCs w:val="16"/>
                          </w:rPr>
                          <w:t>25 dB以上低い値</w:t>
                        </w:r>
                        <w:r>
                          <w:rPr>
                            <w:rFonts w:ascii="ＭＳ ゴシック" w:eastAsia="ＭＳ ゴシック" w:hAnsi="ＭＳ ゴシック" w:cs="ＭＳ Ｐゴシック"/>
                            <w:kern w:val="0"/>
                            <w:sz w:val="16"/>
                            <w:szCs w:val="16"/>
                          </w:rPr>
                          <w:br/>
                          <w:t>80 MHz離れた±20 MHzの帯域内</w:t>
                        </w:r>
                        <w:r>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 xml:space="preserve"> 平均電力</w:t>
                        </w:r>
                        <w:r w:rsidR="0027383A">
                          <w:rPr>
                            <w:rFonts w:ascii="ＭＳ ゴシック" w:eastAsia="ＭＳ ゴシック" w:hAnsi="ＭＳ ゴシック" w:cs="ＭＳ Ｐゴシック" w:hint="eastAsia"/>
                            <w:kern w:val="0"/>
                            <w:sz w:val="16"/>
                            <w:szCs w:val="16"/>
                          </w:rPr>
                          <w:t>より</w:t>
                        </w:r>
                        <w:r>
                          <w:rPr>
                            <w:rFonts w:ascii="ＭＳ ゴシック" w:eastAsia="ＭＳ ゴシック" w:hAnsi="ＭＳ ゴシック" w:cs="ＭＳ Ｐゴシック"/>
                            <w:kern w:val="0"/>
                            <w:sz w:val="16"/>
                            <w:szCs w:val="16"/>
                          </w:rPr>
                          <w:t>40 dB以上低い値</w:t>
                        </w:r>
                        <w:r>
                          <w:rPr>
                            <w:rFonts w:ascii="ＭＳ ゴシック" w:eastAsia="ＭＳ ゴシック" w:hAnsi="ＭＳ ゴシック" w:cs="ＭＳ Ｐゴシック"/>
                            <w:kern w:val="0"/>
                            <w:sz w:val="16"/>
                            <w:szCs w:val="16"/>
                          </w:rPr>
                          <w:br/>
                        </w:r>
                      </w:p>
                    </w:tc>
                  </w:tr>
                  <w:tr w:rsidR="00983DD7" w14:paraId="2F926FB6" w14:textId="77777777" w:rsidTr="006D4DB3">
                    <w:trPr>
                      <w:tblCellSpacing w:w="0" w:type="dxa"/>
                    </w:trPr>
                    <w:tc>
                      <w:tcPr>
                        <w:tcW w:w="346" w:type="pct"/>
                        <w:hideMark/>
                      </w:tcPr>
                      <w:p w14:paraId="6FB2E27E" w14:textId="77777777" w:rsidR="00983DD7" w:rsidRDefault="00983DD7" w:rsidP="00983DD7">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③</w:t>
                        </w:r>
                      </w:p>
                    </w:tc>
                    <w:tc>
                      <w:tcPr>
                        <w:tcW w:w="4654" w:type="pct"/>
                        <w:hideMark/>
                      </w:tcPr>
                      <w:p w14:paraId="3CA7E4E6" w14:textId="77777777" w:rsidR="00983DD7" w:rsidRDefault="00983DD7" w:rsidP="00983DD7">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80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p>
                      <w:p w14:paraId="10051F67" w14:textId="05D84273" w:rsidR="00983DD7" w:rsidRDefault="00983DD7" w:rsidP="00983DD7">
                        <w:pPr>
                          <w:widowControl/>
                          <w:spacing w:line="180" w:lineRule="exact"/>
                          <w:ind w:leftChars="100" w:left="21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8</w:t>
                        </w:r>
                        <w:r w:rsidRPr="009E3D68">
                          <w:rPr>
                            <w:rFonts w:ascii="ＭＳ ゴシック" w:eastAsia="ＭＳ ゴシック" w:hAnsi="ＭＳ ゴシック" w:cs="ＭＳ Ｐゴシック"/>
                            <w:kern w:val="0"/>
                            <w:sz w:val="16"/>
                            <w:szCs w:val="16"/>
                          </w:rPr>
                          <w:t>0 MHz離れた±</w:t>
                        </w:r>
                        <w:r>
                          <w:rPr>
                            <w:rFonts w:ascii="ＭＳ ゴシック" w:eastAsia="ＭＳ ゴシック" w:hAnsi="ＭＳ ゴシック" w:cs="ＭＳ Ｐゴシック"/>
                            <w:kern w:val="0"/>
                            <w:sz w:val="16"/>
                            <w:szCs w:val="16"/>
                          </w:rPr>
                          <w:t>4</w:t>
                        </w:r>
                        <w:r w:rsidRPr="009E3D68">
                          <w:rPr>
                            <w:rFonts w:ascii="ＭＳ ゴシック" w:eastAsia="ＭＳ ゴシック" w:hAnsi="ＭＳ ゴシック" w:cs="ＭＳ Ｐゴシック"/>
                            <w:kern w:val="0"/>
                            <w:sz w:val="16"/>
                            <w:szCs w:val="16"/>
                          </w:rPr>
                          <w:t xml:space="preserve">0 MHzの帯域内 ⇒ </w:t>
                        </w:r>
                        <w:r w:rsidRPr="009E3D68">
                          <w:rPr>
                            <w:rFonts w:ascii="ＭＳ ゴシック" w:eastAsia="ＭＳ ゴシック" w:hAnsi="ＭＳ ゴシック" w:cs="ＭＳ Ｐゴシック" w:hint="eastAsia"/>
                            <w:kern w:val="0"/>
                            <w:sz w:val="16"/>
                            <w:szCs w:val="16"/>
                          </w:rPr>
                          <w:t>平均電力</w:t>
                        </w:r>
                        <w:r w:rsidR="0027383A">
                          <w:rPr>
                            <w:rFonts w:ascii="ＭＳ ゴシック" w:eastAsia="ＭＳ ゴシック" w:hAnsi="ＭＳ ゴシック" w:cs="ＭＳ Ｐゴシック" w:hint="eastAsia"/>
                            <w:kern w:val="0"/>
                            <w:sz w:val="16"/>
                            <w:szCs w:val="16"/>
                          </w:rPr>
                          <w:t>より</w:t>
                        </w:r>
                        <w:r w:rsidRPr="009E3D68">
                          <w:rPr>
                            <w:rFonts w:ascii="ＭＳ ゴシック" w:eastAsia="ＭＳ ゴシック" w:hAnsi="ＭＳ ゴシック" w:cs="ＭＳ Ｐゴシック"/>
                            <w:kern w:val="0"/>
                            <w:sz w:val="16"/>
                            <w:szCs w:val="16"/>
                          </w:rPr>
                          <w:t>25 dB以上低い値</w:t>
                        </w:r>
                      </w:p>
                    </w:tc>
                  </w:tr>
                </w:tbl>
                <w:p w14:paraId="657FEEB6" w14:textId="0E187EA3" w:rsidR="000A5F73" w:rsidRDefault="000A5F73" w:rsidP="00CA7A49">
                  <w:pPr>
                    <w:widowControl/>
                    <w:spacing w:line="180" w:lineRule="exact"/>
                    <w:jc w:val="left"/>
                    <w:rPr>
                      <w:rFonts w:ascii="ＭＳ ゴシック" w:eastAsia="ＭＳ ゴシック" w:hAnsi="ＭＳ ゴシック" w:cs="ＭＳ Ｐゴシック"/>
                      <w:kern w:val="0"/>
                      <w:sz w:val="16"/>
                      <w:szCs w:val="16"/>
                      <w:lang w:eastAsia="zh-TW"/>
                    </w:rPr>
                  </w:pPr>
                </w:p>
              </w:tc>
            </w:tr>
            <w:tr w:rsidR="000A5F73" w14:paraId="02AA8625" w14:textId="77777777" w:rsidTr="00006D76">
              <w:trPr>
                <w:trHeight w:val="630"/>
                <w:tblCellSpacing w:w="7" w:type="dxa"/>
                <w:jc w:val="center"/>
              </w:trPr>
              <w:tc>
                <w:tcPr>
                  <w:tcW w:w="2996" w:type="dxa"/>
                  <w:shd w:val="clear" w:color="auto" w:fill="auto"/>
                  <w:vAlign w:val="center"/>
                  <w:hideMark/>
                </w:tcPr>
                <w:p w14:paraId="2838339F" w14:textId="69970E06"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副次的に発する電波等の限度</w:t>
                  </w:r>
                  <w:r>
                    <w:rPr>
                      <w:rFonts w:ascii="ＭＳ ゴシック" w:eastAsia="ＭＳ ゴシック" w:hAnsi="ＭＳ ゴシック" w:cs="ＭＳ Ｐゴシック"/>
                      <w:kern w:val="0"/>
                      <w:sz w:val="16"/>
                      <w:szCs w:val="16"/>
                    </w:rPr>
                    <w:br/>
                  </w:r>
                  <w:hyperlink r:id="rId16" w:anchor="Mp-At_24" w:tgtFrame="_blank" w:history="1">
                    <w:r w:rsidR="00C3565B" w:rsidRPr="003E5BC9">
                      <w:rPr>
                        <w:rStyle w:val="a4"/>
                        <w:rFonts w:ascii="ＭＳ ゴシック" w:eastAsia="ＭＳ ゴシック" w:hAnsi="ＭＳ ゴシック"/>
                        <w:sz w:val="16"/>
                        <w:szCs w:val="16"/>
                      </w:rPr>
                      <w:t>[無線設備規則 第二十四条]</w:t>
                    </w:r>
                  </w:hyperlink>
                </w:p>
              </w:tc>
              <w:tc>
                <w:tcPr>
                  <w:tcW w:w="0" w:type="auto"/>
                  <w:shd w:val="clear" w:color="auto" w:fill="auto"/>
                  <w:vAlign w:val="center"/>
                  <w:hideMark/>
                </w:tcPr>
                <w:p w14:paraId="0F21118A" w14:textId="6E72BA5B" w:rsidR="000A5F73" w:rsidRDefault="000A5F73"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＜1</w:t>
                  </w:r>
                  <w:r w:rsidR="00983DD7">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GHz　　 4</w:t>
                  </w:r>
                  <w:r w:rsidR="00983DD7">
                    <w:rPr>
                      <w:rFonts w:ascii="ＭＳ ゴシック" w:eastAsia="ＭＳ ゴシック" w:hAnsi="ＭＳ ゴシック" w:cs="ＭＳ Ｐゴシック"/>
                      <w:kern w:val="0"/>
                      <w:sz w:val="16"/>
                      <w:szCs w:val="16"/>
                    </w:rPr>
                    <w:t xml:space="preserve"> </w:t>
                  </w:r>
                  <w:proofErr w:type="spellStart"/>
                  <w:r>
                    <w:rPr>
                      <w:rFonts w:ascii="ＭＳ ゴシック" w:eastAsia="ＭＳ ゴシック" w:hAnsi="ＭＳ ゴシック" w:cs="ＭＳ Ｐゴシック"/>
                      <w:kern w:val="0"/>
                      <w:sz w:val="16"/>
                      <w:szCs w:val="16"/>
                    </w:rPr>
                    <w:t>nW</w:t>
                  </w:r>
                  <w:proofErr w:type="spellEnd"/>
                  <w:r>
                    <w:rPr>
                      <w:rFonts w:ascii="ＭＳ ゴシック" w:eastAsia="ＭＳ ゴシック" w:hAnsi="ＭＳ ゴシック" w:cs="ＭＳ Ｐゴシック"/>
                      <w:kern w:val="0"/>
                      <w:sz w:val="16"/>
                      <w:szCs w:val="16"/>
                    </w:rPr>
                    <w:t>以下</w:t>
                  </w:r>
                  <w:r>
                    <w:rPr>
                      <w:rFonts w:ascii="ＭＳ ゴシック" w:eastAsia="ＭＳ ゴシック" w:hAnsi="ＭＳ ゴシック" w:cs="ＭＳ Ｐゴシック"/>
                      <w:kern w:val="0"/>
                      <w:sz w:val="16"/>
                      <w:szCs w:val="16"/>
                    </w:rPr>
                    <w:br/>
                    <w:t>≧1</w:t>
                  </w:r>
                  <w:r w:rsidR="00983DD7">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GH</w:t>
                  </w:r>
                  <w:r w:rsidR="008579A8">
                    <w:rPr>
                      <w:rFonts w:ascii="ＭＳ ゴシック" w:eastAsia="ＭＳ ゴシック" w:hAnsi="ＭＳ ゴシック" w:cs="ＭＳ Ｐゴシック" w:hint="eastAsia"/>
                      <w:kern w:val="0"/>
                      <w:sz w:val="16"/>
                      <w:szCs w:val="16"/>
                    </w:rPr>
                    <w:t xml:space="preserve">z　</w:t>
                  </w:r>
                  <w:r>
                    <w:rPr>
                      <w:rFonts w:ascii="ＭＳ ゴシック" w:eastAsia="ＭＳ ゴシック" w:hAnsi="ＭＳ ゴシック" w:cs="ＭＳ Ｐゴシック"/>
                      <w:kern w:val="0"/>
                      <w:sz w:val="16"/>
                      <w:szCs w:val="16"/>
                    </w:rPr>
                    <w:t xml:space="preserve">　 20</w:t>
                  </w:r>
                  <w:r w:rsidR="00983DD7">
                    <w:rPr>
                      <w:rFonts w:ascii="ＭＳ ゴシック" w:eastAsia="ＭＳ ゴシック" w:hAnsi="ＭＳ ゴシック" w:cs="ＭＳ Ｐゴシック"/>
                      <w:kern w:val="0"/>
                      <w:sz w:val="16"/>
                      <w:szCs w:val="16"/>
                    </w:rPr>
                    <w:t xml:space="preserve"> </w:t>
                  </w:r>
                  <w:proofErr w:type="spellStart"/>
                  <w:r>
                    <w:rPr>
                      <w:rFonts w:ascii="ＭＳ ゴシック" w:eastAsia="ＭＳ ゴシック" w:hAnsi="ＭＳ ゴシック" w:cs="ＭＳ Ｐゴシック"/>
                      <w:kern w:val="0"/>
                      <w:sz w:val="16"/>
                      <w:szCs w:val="16"/>
                    </w:rPr>
                    <w:t>nW</w:t>
                  </w:r>
                  <w:proofErr w:type="spellEnd"/>
                  <w:r>
                    <w:rPr>
                      <w:rFonts w:ascii="ＭＳ ゴシック" w:eastAsia="ＭＳ ゴシック" w:hAnsi="ＭＳ ゴシック" w:cs="ＭＳ Ｐゴシック"/>
                      <w:kern w:val="0"/>
                      <w:sz w:val="16"/>
                      <w:szCs w:val="16"/>
                    </w:rPr>
                    <w:t>以下</w:t>
                  </w:r>
                </w:p>
              </w:tc>
            </w:tr>
            <w:tr w:rsidR="000A5F73" w14:paraId="08D094BE" w14:textId="77777777" w:rsidTr="00006D76">
              <w:trPr>
                <w:trHeight w:val="630"/>
                <w:tblCellSpacing w:w="7" w:type="dxa"/>
                <w:jc w:val="center"/>
              </w:trPr>
              <w:tc>
                <w:tcPr>
                  <w:tcW w:w="2996" w:type="dxa"/>
                  <w:shd w:val="clear" w:color="auto" w:fill="auto"/>
                  <w:vAlign w:val="center"/>
                  <w:hideMark/>
                </w:tcPr>
                <w:p w14:paraId="62E8F6F5" w14:textId="639C3171"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混信防止機能</w:t>
                  </w:r>
                  <w:r>
                    <w:rPr>
                      <w:rFonts w:ascii="ＭＳ ゴシック" w:eastAsia="ＭＳ ゴシック" w:hAnsi="ＭＳ ゴシック" w:cs="ＭＳ Ｐゴシック"/>
                      <w:kern w:val="0"/>
                      <w:sz w:val="16"/>
                      <w:szCs w:val="16"/>
                    </w:rPr>
                    <w:br/>
                  </w:r>
                  <w:hyperlink r:id="rId17" w:anchor="Mp-At_9_4" w:history="1">
                    <w:r w:rsidRPr="00D11339">
                      <w:rPr>
                        <w:rStyle w:val="a4"/>
                        <w:rFonts w:ascii="ＭＳ ゴシック" w:eastAsia="ＭＳ ゴシック" w:hAnsi="ＭＳ ゴシック"/>
                        <w:sz w:val="16"/>
                        <w:szCs w:val="16"/>
                      </w:rPr>
                      <w:t>[無線設備規則 第九条の四]</w:t>
                    </w:r>
                  </w:hyperlink>
                </w:p>
              </w:tc>
              <w:tc>
                <w:tcPr>
                  <w:tcW w:w="0" w:type="auto"/>
                  <w:shd w:val="clear" w:color="auto" w:fill="auto"/>
                  <w:vAlign w:val="center"/>
                  <w:hideMark/>
                </w:tcPr>
                <w:p w14:paraId="1E56F3B8" w14:textId="77777777" w:rsidR="000A5F73" w:rsidRDefault="000A5F73"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識別符号を自動的に送信または受信する機能を有すること</w:t>
                  </w:r>
                </w:p>
              </w:tc>
            </w:tr>
            <w:tr w:rsidR="000A5F73" w14:paraId="09C11247" w14:textId="77777777" w:rsidTr="00B354F4">
              <w:trPr>
                <w:trHeight w:val="630"/>
                <w:tblCellSpacing w:w="7" w:type="dxa"/>
                <w:jc w:val="center"/>
              </w:trPr>
              <w:tc>
                <w:tcPr>
                  <w:tcW w:w="2996" w:type="dxa"/>
                  <w:shd w:val="clear" w:color="auto" w:fill="auto"/>
                  <w:vAlign w:val="center"/>
                  <w:hideMark/>
                </w:tcPr>
                <w:p w14:paraId="44E6E7A8" w14:textId="19CE4AFE"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キャリアセンス機能</w:t>
                  </w:r>
                  <w:r>
                    <w:rPr>
                      <w:rFonts w:ascii="ＭＳ ゴシック" w:eastAsia="ＭＳ ゴシック" w:hAnsi="ＭＳ ゴシック" w:cs="ＭＳ Ｐゴシック"/>
                      <w:kern w:val="0"/>
                      <w:sz w:val="16"/>
                      <w:szCs w:val="16"/>
                    </w:rPr>
                    <w:br/>
                  </w:r>
                  <w:r w:rsidRPr="007E4229">
                    <w:rPr>
                      <w:rFonts w:ascii="ＭＳ ゴシック" w:eastAsia="ＭＳ ゴシック" w:hAnsi="ＭＳ ゴシック" w:cs="ＭＳ Ｐゴシック"/>
                      <w:color w:val="0000FF"/>
                      <w:kern w:val="0"/>
                      <w:sz w:val="16"/>
                      <w:szCs w:val="16"/>
                    </w:rPr>
                    <w:t>[</w:t>
                  </w:r>
                  <w:hyperlink r:id="rId18" w:history="1">
                    <w:r w:rsidRPr="007E4229">
                      <w:rPr>
                        <w:rStyle w:val="a4"/>
                        <w:rFonts w:ascii="ＭＳ ゴシック" w:eastAsia="ＭＳ ゴシック" w:hAnsi="ＭＳ ゴシック" w:cs="ＭＳ Ｐゴシック"/>
                        <w:kern w:val="0"/>
                        <w:sz w:val="16"/>
                        <w:szCs w:val="16"/>
                      </w:rPr>
                      <w:t>平成19年 総務省告示48号</w:t>
                    </w:r>
                  </w:hyperlink>
                  <w:r w:rsidRPr="007E4229">
                    <w:rPr>
                      <w:rFonts w:ascii="ＭＳ ゴシック" w:eastAsia="ＭＳ ゴシック" w:hAnsi="ＭＳ ゴシック" w:cs="ＭＳ Ｐゴシック"/>
                      <w:color w:val="0000FF"/>
                      <w:kern w:val="0"/>
                      <w:sz w:val="16"/>
                      <w:szCs w:val="16"/>
                    </w:rPr>
                    <w:t>]</w:t>
                  </w:r>
                </w:p>
              </w:tc>
              <w:tc>
                <w:tcPr>
                  <w:tcW w:w="0" w:type="auto"/>
                  <w:shd w:val="clear" w:color="auto" w:fill="auto"/>
                  <w:vAlign w:val="center"/>
                  <w:hideMark/>
                </w:tcPr>
                <w:p w14:paraId="6951FF6E" w14:textId="3F2094A3" w:rsidR="000A5F73" w:rsidRDefault="000A5F73" w:rsidP="008579A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100</w:t>
                  </w:r>
                  <w:r w:rsidR="00983DD7">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mV/mを超える場合に電波の発射を行わないこと。キャリアセンスを行った後、送信を開始する。ただし、他の無線設備から制御されている場合</w:t>
                  </w:r>
                  <w:r w:rsidR="008579A8">
                    <w:rPr>
                      <w:rFonts w:ascii="ＭＳ ゴシック" w:eastAsia="ＭＳ ゴシック" w:hAnsi="ＭＳ ゴシック" w:cs="ＭＳ Ｐゴシック" w:hint="eastAsia"/>
                      <w:kern w:val="0"/>
                      <w:sz w:val="16"/>
                      <w:szCs w:val="16"/>
                    </w:rPr>
                    <w:t>、及び</w:t>
                  </w:r>
                  <w:r>
                    <w:rPr>
                      <w:rFonts w:ascii="ＭＳ ゴシック" w:eastAsia="ＭＳ ゴシック" w:hAnsi="ＭＳ ゴシック" w:cs="ＭＳ Ｐゴシック"/>
                      <w:kern w:val="0"/>
                      <w:sz w:val="16"/>
                      <w:szCs w:val="16"/>
                    </w:rPr>
                    <w:t>送信を行った無線設備がキャリアセンス</w:t>
                  </w:r>
                  <w:r w:rsidR="00983DD7">
                    <w:rPr>
                      <w:rFonts w:ascii="ＭＳ ゴシック" w:eastAsia="ＭＳ ゴシック" w:hAnsi="ＭＳ ゴシック" w:cs="ＭＳ Ｐゴシック" w:hint="eastAsia"/>
                      <w:kern w:val="0"/>
                      <w:sz w:val="16"/>
                      <w:szCs w:val="16"/>
                    </w:rPr>
                    <w:t>後</w:t>
                  </w:r>
                  <w:r w:rsidR="0041359A">
                    <w:rPr>
                      <w:rFonts w:ascii="ＭＳ ゴシック" w:eastAsia="ＭＳ ゴシック" w:hAnsi="ＭＳ ゴシック" w:cs="ＭＳ Ｐゴシック" w:hint="eastAsia"/>
                      <w:kern w:val="0"/>
                      <w:sz w:val="16"/>
                      <w:szCs w:val="16"/>
                    </w:rPr>
                    <w:t>8</w:t>
                  </w:r>
                  <w:r w:rsidR="00983DD7">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kern w:val="0"/>
                      <w:sz w:val="16"/>
                      <w:szCs w:val="16"/>
                    </w:rPr>
                    <w:t>m秒以内に送信を再開する場合には、キャリアセンスは不要</w:t>
                  </w:r>
                </w:p>
              </w:tc>
            </w:tr>
            <w:tr w:rsidR="000A5F73" w14:paraId="7FE218C7" w14:textId="77777777" w:rsidTr="00B354F4">
              <w:trPr>
                <w:trHeight w:val="630"/>
                <w:tblCellSpacing w:w="7" w:type="dxa"/>
                <w:jc w:val="center"/>
              </w:trPr>
              <w:tc>
                <w:tcPr>
                  <w:tcW w:w="2996" w:type="dxa"/>
                  <w:shd w:val="clear" w:color="auto" w:fill="auto"/>
                  <w:vAlign w:val="center"/>
                  <w:hideMark/>
                </w:tcPr>
                <w:p w14:paraId="40B7F285" w14:textId="52154DA3"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送信バースト長</w:t>
                  </w:r>
                  <w:r>
                    <w:rPr>
                      <w:rFonts w:ascii="ＭＳ ゴシック" w:eastAsia="ＭＳ ゴシック" w:hAnsi="ＭＳ ゴシック" w:cs="ＭＳ Ｐゴシック"/>
                      <w:kern w:val="0"/>
                      <w:sz w:val="16"/>
                      <w:szCs w:val="16"/>
                    </w:rPr>
                    <w:br/>
                  </w:r>
                  <w:hyperlink r:id="rId19" w:anchor="Mp-At_49_20" w:history="1">
                    <w:r w:rsidR="00C3565B" w:rsidRPr="00FB2B9B">
                      <w:rPr>
                        <w:rStyle w:val="a4"/>
                        <w:rFonts w:ascii="ＭＳ ゴシック" w:eastAsia="ＭＳ ゴシック" w:hAnsi="ＭＳ ゴシック"/>
                        <w:sz w:val="16"/>
                        <w:szCs w:val="16"/>
                      </w:rPr>
                      <w:t>[無線設備規則 第四十九条の二十]</w:t>
                    </w:r>
                  </w:hyperlink>
                </w:p>
              </w:tc>
              <w:tc>
                <w:tcPr>
                  <w:tcW w:w="0" w:type="auto"/>
                  <w:shd w:val="clear" w:color="auto" w:fill="auto"/>
                  <w:vAlign w:val="center"/>
                  <w:hideMark/>
                </w:tcPr>
                <w:p w14:paraId="6BDFB2FA" w14:textId="5FF30429" w:rsidR="000A5F73" w:rsidRDefault="004635DD">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00983DD7">
                    <w:rPr>
                      <w:rFonts w:ascii="ＭＳ ゴシック" w:eastAsia="ＭＳ ゴシック" w:hAnsi="ＭＳ ゴシック" w:cs="ＭＳ Ｐゴシック"/>
                      <w:kern w:val="0"/>
                      <w:sz w:val="16"/>
                      <w:szCs w:val="16"/>
                    </w:rPr>
                    <w:t xml:space="preserve"> </w:t>
                  </w:r>
                  <w:proofErr w:type="spellStart"/>
                  <w:r w:rsidR="000A5F73">
                    <w:rPr>
                      <w:rFonts w:ascii="ＭＳ ゴシック" w:eastAsia="ＭＳ ゴシック" w:hAnsi="ＭＳ ゴシック" w:cs="ＭＳ Ｐゴシック"/>
                      <w:kern w:val="0"/>
                      <w:sz w:val="16"/>
                      <w:szCs w:val="16"/>
                    </w:rPr>
                    <w:t>ms</w:t>
                  </w:r>
                  <w:proofErr w:type="spellEnd"/>
                  <w:r w:rsidR="000A5F73">
                    <w:rPr>
                      <w:rFonts w:ascii="ＭＳ ゴシック" w:eastAsia="ＭＳ ゴシック" w:hAnsi="ＭＳ ゴシック" w:cs="ＭＳ Ｐゴシック"/>
                      <w:kern w:val="0"/>
                      <w:sz w:val="16"/>
                      <w:szCs w:val="16"/>
                    </w:rPr>
                    <w:t>以下</w:t>
                  </w:r>
                </w:p>
              </w:tc>
            </w:tr>
            <w:tr w:rsidR="000A5F73" w:rsidRPr="00390806" w14:paraId="3805576D" w14:textId="77777777" w:rsidTr="00B354F4">
              <w:trPr>
                <w:tblCellSpacing w:w="7" w:type="dxa"/>
                <w:jc w:val="center"/>
              </w:trPr>
              <w:tc>
                <w:tcPr>
                  <w:tcW w:w="0" w:type="auto"/>
                  <w:shd w:val="clear" w:color="auto" w:fill="auto"/>
                  <w:vAlign w:val="center"/>
                  <w:hideMark/>
                </w:tcPr>
                <w:p w14:paraId="1FDD8328" w14:textId="08A5415D" w:rsidR="000A5F73" w:rsidRDefault="000A5F7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信号伝送速度</w:t>
                  </w:r>
                  <w:r>
                    <w:rPr>
                      <w:rFonts w:ascii="ＭＳ ゴシック" w:eastAsia="ＭＳ ゴシック" w:hAnsi="ＭＳ ゴシック" w:cs="ＭＳ Ｐゴシック"/>
                      <w:kern w:val="0"/>
                      <w:sz w:val="16"/>
                      <w:szCs w:val="16"/>
                    </w:rPr>
                    <w:br/>
                  </w:r>
                  <w:hyperlink r:id="rId20" w:anchor="Mp-At_49_20" w:history="1">
                    <w:r w:rsidR="00C3565B" w:rsidRPr="00FB2B9B">
                      <w:rPr>
                        <w:rStyle w:val="a4"/>
                        <w:rFonts w:ascii="ＭＳ ゴシック" w:eastAsia="ＭＳ ゴシック" w:hAnsi="ＭＳ ゴシック"/>
                        <w:sz w:val="16"/>
                        <w:szCs w:val="16"/>
                      </w:rPr>
                      <w:t>[無線設備規則 第四十九条の二十]</w:t>
                    </w:r>
                  </w:hyperlink>
                </w:p>
              </w:tc>
              <w:tc>
                <w:tcPr>
                  <w:tcW w:w="0" w:type="auto"/>
                  <w:shd w:val="clear" w:color="auto" w:fill="auto"/>
                  <w:vAlign w:val="center"/>
                  <w:hideMark/>
                </w:tcPr>
                <w:p w14:paraId="103FFAE3" w14:textId="77777777" w:rsidR="00EE3CE4" w:rsidRDefault="00EE3CE4" w:rsidP="00EE3CE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① 20 Mbit/sec以上(</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MHz以下</w:t>
                  </w: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br/>
                    <w:t>② 40 Mbit/sec以上(</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20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hint="eastAsia"/>
                      <w:kern w:val="0"/>
                      <w:sz w:val="16"/>
                      <w:szCs w:val="16"/>
                    </w:rPr>
                    <w:t>以下)</w:t>
                  </w:r>
                </w:p>
                <w:p w14:paraId="01888945" w14:textId="77777777" w:rsidR="00EE3CE4" w:rsidRDefault="00EE3CE4" w:rsidP="00EE3CE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③ 8</w:t>
                  </w:r>
                  <w:r>
                    <w:rPr>
                      <w:rFonts w:ascii="ＭＳ ゴシック" w:eastAsia="ＭＳ ゴシック" w:hAnsi="ＭＳ ゴシック" w:cs="ＭＳ Ｐゴシック"/>
                      <w:kern w:val="0"/>
                      <w:sz w:val="16"/>
                      <w:szCs w:val="16"/>
                    </w:rPr>
                    <w:t>0 Mbit/sec以上(</w:t>
                  </w:r>
                  <w:r>
                    <w:rPr>
                      <w:rFonts w:ascii="ＭＳ ゴシック" w:eastAsia="ＭＳ ゴシック" w:hAnsi="ＭＳ ゴシック" w:cs="ＭＳ Ｐゴシック" w:hint="eastAsia"/>
                      <w:kern w:val="0"/>
                      <w:sz w:val="16"/>
                      <w:szCs w:val="16"/>
                    </w:rPr>
                    <w:t>占有周波数帯幅:</w:t>
                  </w:r>
                  <w:r>
                    <w:rPr>
                      <w:rFonts w:ascii="ＭＳ ゴシック" w:eastAsia="ＭＳ ゴシック" w:hAnsi="ＭＳ ゴシック" w:cs="ＭＳ Ｐゴシック"/>
                      <w:kern w:val="0"/>
                      <w:sz w:val="16"/>
                      <w:szCs w:val="16"/>
                    </w:rPr>
                    <w:t xml:space="preserve"> </w:t>
                  </w:r>
                  <w:r>
                    <w:rPr>
                      <w:rFonts w:ascii="ＭＳ ゴシック" w:eastAsia="ＭＳ ゴシック" w:hAnsi="ＭＳ ゴシック" w:cs="ＭＳ Ｐゴシック" w:hint="eastAsia"/>
                      <w:kern w:val="0"/>
                      <w:sz w:val="16"/>
                      <w:szCs w:val="16"/>
                    </w:rPr>
                    <w:t>40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MHzを超え</w:t>
                  </w:r>
                  <w:r>
                    <w:rPr>
                      <w:rFonts w:ascii="ＭＳ ゴシック" w:eastAsia="ＭＳ ゴシック" w:hAnsi="ＭＳ ゴシック" w:cs="ＭＳ Ｐゴシック" w:hint="eastAsia"/>
                      <w:kern w:val="0"/>
                      <w:sz w:val="16"/>
                      <w:szCs w:val="16"/>
                    </w:rPr>
                    <w:t>80</w:t>
                  </w:r>
                  <w:r>
                    <w:rPr>
                      <w:rFonts w:ascii="ＭＳ ゴシック" w:eastAsia="ＭＳ ゴシック" w:hAnsi="ＭＳ ゴシック" w:cs="ＭＳ Ｐゴシック"/>
                      <w:kern w:val="0"/>
                      <w:sz w:val="16"/>
                      <w:szCs w:val="16"/>
                    </w:rPr>
                    <w:t xml:space="preserve"> </w:t>
                  </w:r>
                  <w:r w:rsidRPr="00390806">
                    <w:rPr>
                      <w:rFonts w:ascii="ＭＳ ゴシック" w:eastAsia="ＭＳ ゴシック" w:hAnsi="ＭＳ ゴシック" w:cs="ＭＳ Ｐゴシック" w:hint="eastAsia"/>
                      <w:kern w:val="0"/>
                      <w:sz w:val="16"/>
                      <w:szCs w:val="16"/>
                    </w:rPr>
                    <w:t>MHz以下</w:t>
                  </w:r>
                  <w:r>
                    <w:rPr>
                      <w:rFonts w:ascii="ＭＳ ゴシック" w:eastAsia="ＭＳ ゴシック" w:hAnsi="ＭＳ ゴシック" w:cs="ＭＳ Ｐゴシック" w:hint="eastAsia"/>
                      <w:kern w:val="0"/>
                      <w:sz w:val="16"/>
                      <w:szCs w:val="16"/>
                    </w:rPr>
                    <w:t>)</w:t>
                  </w:r>
                </w:p>
                <w:p w14:paraId="4F70DE19" w14:textId="523DD022" w:rsidR="00790A4B" w:rsidRDefault="00790A4B" w:rsidP="00390806">
                  <w:pPr>
                    <w:widowControl/>
                    <w:spacing w:line="180" w:lineRule="exact"/>
                    <w:jc w:val="left"/>
                    <w:rPr>
                      <w:rFonts w:ascii="ＭＳ ゴシック" w:eastAsia="ＭＳ ゴシック" w:hAnsi="ＭＳ ゴシック" w:cs="ＭＳ Ｐゴシック"/>
                      <w:kern w:val="0"/>
                      <w:sz w:val="16"/>
                      <w:szCs w:val="16"/>
                    </w:rPr>
                  </w:pPr>
                </w:p>
              </w:tc>
            </w:tr>
            <w:tr w:rsidR="000A5F73" w14:paraId="7C8CE4EE" w14:textId="77777777" w:rsidTr="00C41514">
              <w:trPr>
                <w:trHeight w:val="2091"/>
                <w:tblCellSpacing w:w="7" w:type="dxa"/>
                <w:jc w:val="center"/>
              </w:trPr>
              <w:tc>
                <w:tcPr>
                  <w:tcW w:w="2996" w:type="dxa"/>
                  <w:shd w:val="clear" w:color="auto" w:fill="FFFFFF"/>
                  <w:vAlign w:val="center"/>
                  <w:hideMark/>
                </w:tcPr>
                <w:p w14:paraId="0D1EC8E8" w14:textId="77777777" w:rsidR="00B354F4" w:rsidRDefault="000A5F73" w:rsidP="007E4229">
                  <w:pPr>
                    <w:widowControl/>
                    <w:spacing w:line="180" w:lineRule="exact"/>
                    <w:jc w:val="left"/>
                    <w:rPr>
                      <w:rStyle w:val="a4"/>
                      <w:rFonts w:ascii="ＭＳ ゴシック" w:eastAsia="ＭＳ ゴシック" w:hAnsi="ＭＳ ゴシック"/>
                      <w:sz w:val="16"/>
                      <w:szCs w:val="16"/>
                    </w:rPr>
                  </w:pPr>
                  <w:r>
                    <w:rPr>
                      <w:rFonts w:ascii="ＭＳ ゴシック" w:eastAsia="ＭＳ ゴシック" w:hAnsi="ＭＳ ゴシック" w:cs="ＭＳ Ｐゴシック"/>
                      <w:kern w:val="0"/>
                      <w:sz w:val="16"/>
                      <w:szCs w:val="16"/>
                    </w:rPr>
                    <w:lastRenderedPageBreak/>
                    <w:t>その他</w:t>
                  </w:r>
                  <w:r w:rsidR="00B354F4">
                    <w:rPr>
                      <w:rFonts w:ascii="ＭＳ ゴシック" w:eastAsia="ＭＳ ゴシック" w:hAnsi="ＭＳ ゴシック" w:cs="ＭＳ Ｐゴシック"/>
                      <w:kern w:val="0"/>
                      <w:sz w:val="16"/>
                      <w:szCs w:val="16"/>
                    </w:rPr>
                    <w:br/>
                  </w:r>
                  <w:hyperlink r:id="rId21" w:anchor="Mp-At_49_20" w:history="1">
                    <w:r w:rsidR="00B354F4" w:rsidRPr="00FB2B9B">
                      <w:rPr>
                        <w:rStyle w:val="a4"/>
                        <w:rFonts w:ascii="ＭＳ ゴシック" w:eastAsia="ＭＳ ゴシック" w:hAnsi="ＭＳ ゴシック"/>
                        <w:sz w:val="16"/>
                        <w:szCs w:val="16"/>
                      </w:rPr>
                      <w:t>[無線設備規則 第四十九条の二十]</w:t>
                    </w:r>
                  </w:hyperlink>
                </w:p>
                <w:p w14:paraId="1CB2E97F" w14:textId="77777777" w:rsidR="000A5F73" w:rsidRDefault="00433369" w:rsidP="007E4229">
                  <w:pPr>
                    <w:widowControl/>
                    <w:spacing w:line="180" w:lineRule="exact"/>
                    <w:jc w:val="left"/>
                    <w:rPr>
                      <w:rFonts w:ascii="ＭＳ ゴシック" w:eastAsia="ＭＳ ゴシック" w:hAnsi="ＭＳ ゴシック" w:cs="ＭＳ Ｐゴシック"/>
                      <w:color w:val="0000FF"/>
                      <w:kern w:val="0"/>
                      <w:sz w:val="16"/>
                      <w:szCs w:val="16"/>
                    </w:rPr>
                  </w:pPr>
                  <w:r w:rsidRPr="007E4229">
                    <w:rPr>
                      <w:rFonts w:ascii="ＭＳ ゴシック" w:eastAsia="ＭＳ ゴシック" w:hAnsi="ＭＳ ゴシック" w:cs="ＭＳ Ｐゴシック"/>
                      <w:color w:val="0000FF"/>
                      <w:kern w:val="0"/>
                      <w:sz w:val="16"/>
                      <w:szCs w:val="16"/>
                    </w:rPr>
                    <w:t>[</w:t>
                  </w:r>
                  <w:hyperlink r:id="rId22" w:history="1">
                    <w:r w:rsidRPr="007E4229">
                      <w:rPr>
                        <w:rStyle w:val="a4"/>
                        <w:rFonts w:ascii="ＭＳ ゴシック" w:eastAsia="ＭＳ ゴシック" w:hAnsi="ＭＳ ゴシック" w:cs="ＭＳ Ｐゴシック"/>
                        <w:kern w:val="0"/>
                        <w:sz w:val="16"/>
                        <w:szCs w:val="16"/>
                      </w:rPr>
                      <w:t>平成19年 総務省告示48号</w:t>
                    </w:r>
                  </w:hyperlink>
                  <w:r w:rsidRPr="007E4229">
                    <w:rPr>
                      <w:rFonts w:ascii="ＭＳ ゴシック" w:eastAsia="ＭＳ ゴシック" w:hAnsi="ＭＳ ゴシック" w:cs="ＭＳ Ｐゴシック"/>
                      <w:color w:val="0000FF"/>
                      <w:kern w:val="0"/>
                      <w:sz w:val="16"/>
                      <w:szCs w:val="16"/>
                    </w:rPr>
                    <w:t>]</w:t>
                  </w:r>
                </w:p>
                <w:p w14:paraId="794B033B" w14:textId="77777777" w:rsidR="00FA31E0" w:rsidRDefault="00FA31E0" w:rsidP="007E4229">
                  <w:pPr>
                    <w:widowControl/>
                    <w:spacing w:line="180" w:lineRule="exact"/>
                    <w:jc w:val="left"/>
                    <w:rPr>
                      <w:rFonts w:ascii="ＭＳ ゴシック" w:eastAsia="ＭＳ ゴシック" w:hAnsi="ＭＳ ゴシック" w:cs="ＭＳ Ｐゴシック"/>
                      <w:color w:val="0000FF"/>
                      <w:kern w:val="0"/>
                      <w:sz w:val="16"/>
                      <w:szCs w:val="16"/>
                    </w:rPr>
                  </w:pPr>
                </w:p>
                <w:p w14:paraId="3FF7C21F" w14:textId="175B67D3" w:rsidR="00FA31E0" w:rsidRDefault="00FA31E0" w:rsidP="007E4229">
                  <w:pPr>
                    <w:widowControl/>
                    <w:spacing w:line="180" w:lineRule="exact"/>
                    <w:jc w:val="left"/>
                    <w:rPr>
                      <w:rFonts w:ascii="ＭＳ ゴシック" w:eastAsia="ＭＳ ゴシック" w:hAnsi="ＭＳ ゴシック" w:cs="ＭＳ Ｐゴシック"/>
                      <w:kern w:val="0"/>
                      <w:sz w:val="16"/>
                      <w:szCs w:val="16"/>
                    </w:rPr>
                  </w:pPr>
                  <w:hyperlink r:id="rId23" w:history="1">
                    <w:r w:rsidRPr="00FA31E0">
                      <w:rPr>
                        <w:rStyle w:val="a4"/>
                        <w:rFonts w:ascii="ＭＳ ゴシック" w:eastAsia="ＭＳ ゴシック" w:hAnsi="ＭＳ ゴシック" w:cs="ＭＳ Ｐゴシック" w:hint="eastAsia"/>
                        <w:kern w:val="0"/>
                        <w:sz w:val="16"/>
                        <w:szCs w:val="16"/>
                      </w:rPr>
                      <w:t>[道路交通法]</w:t>
                    </w:r>
                  </w:hyperlink>
                </w:p>
              </w:tc>
              <w:tc>
                <w:tcPr>
                  <w:tcW w:w="0" w:type="auto"/>
                  <w:shd w:val="clear" w:color="auto" w:fill="FFFFFF"/>
                  <w:vAlign w:val="center"/>
                  <w:hideMark/>
                </w:tcPr>
                <w:p w14:paraId="7D829ECB" w14:textId="797CEE47" w:rsidR="00A92758" w:rsidRDefault="008874BB" w:rsidP="00EE3CE4">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00A92758" w:rsidRPr="00A92758">
                    <w:rPr>
                      <w:rFonts w:ascii="ＭＳ ゴシック" w:eastAsia="ＭＳ ゴシック" w:hAnsi="ＭＳ ゴシック" w:cs="ＭＳ Ｐゴシック" w:hint="eastAsia"/>
                      <w:kern w:val="0"/>
                      <w:sz w:val="16"/>
                      <w:szCs w:val="16"/>
                    </w:rPr>
                    <w:t>自動車</w:t>
                  </w:r>
                  <w:r>
                    <w:rPr>
                      <w:rFonts w:ascii="ＭＳ ゴシック" w:eastAsia="ＭＳ ゴシック" w:hAnsi="ＭＳ ゴシック" w:cs="ＭＳ Ｐゴシック" w:hint="eastAsia"/>
                      <w:kern w:val="0"/>
                      <w:sz w:val="16"/>
                      <w:szCs w:val="16"/>
                    </w:rPr>
                    <w:t>」</w:t>
                  </w:r>
                  <w:r w:rsidR="00A92758" w:rsidRPr="00A92758">
                    <w:rPr>
                      <w:rFonts w:ascii="ＭＳ ゴシック" w:eastAsia="ＭＳ ゴシック" w:hAnsi="ＭＳ ゴシック" w:cs="ＭＳ Ｐゴシック" w:hint="eastAsia"/>
                      <w:kern w:val="0"/>
                      <w:sz w:val="16"/>
                      <w:szCs w:val="16"/>
                    </w:rPr>
                    <w:t>の定義: 道路交通法 第二条第一項第九号に規定する自動車であって、同法第三条の大型自動二輪車及び普通自動二輪車以外のもの。</w:t>
                  </w:r>
                </w:p>
                <w:p w14:paraId="4AFF4B54" w14:textId="77777777" w:rsidR="00A92758" w:rsidRDefault="00A92758" w:rsidP="00EE3CE4">
                  <w:pPr>
                    <w:widowControl/>
                    <w:spacing w:line="180" w:lineRule="exact"/>
                    <w:jc w:val="left"/>
                    <w:rPr>
                      <w:rFonts w:ascii="ＭＳ ゴシック" w:eastAsia="ＭＳ ゴシック" w:hAnsi="ＭＳ ゴシック" w:cs="ＭＳ Ｐゴシック"/>
                      <w:kern w:val="0"/>
                      <w:sz w:val="16"/>
                      <w:szCs w:val="16"/>
                    </w:rPr>
                  </w:pPr>
                </w:p>
                <w:p w14:paraId="22E81799" w14:textId="4BFB1DAB" w:rsidR="008874BB" w:rsidRDefault="008874BB" w:rsidP="00EE3CE4">
                  <w:pPr>
                    <w:widowControl/>
                    <w:spacing w:line="180" w:lineRule="exact"/>
                    <w:jc w:val="left"/>
                    <w:rPr>
                      <w:rFonts w:ascii="ＭＳ ゴシック" w:eastAsia="ＭＳ ゴシック" w:hAnsi="ＭＳ ゴシック" w:cs="ＭＳ Ｐゴシック"/>
                      <w:kern w:val="0"/>
                      <w:sz w:val="16"/>
                      <w:szCs w:val="16"/>
                    </w:rPr>
                  </w:pPr>
                  <w:r w:rsidRPr="008874BB">
                    <w:rPr>
                      <w:rFonts w:ascii="ＭＳ ゴシック" w:eastAsia="ＭＳ ゴシック" w:hAnsi="ＭＳ ゴシック" w:cs="ＭＳ Ｐゴシック" w:hint="eastAsia"/>
                      <w:kern w:val="0"/>
                      <w:sz w:val="16"/>
                      <w:szCs w:val="16"/>
                    </w:rPr>
                    <w:t>自動車内に設置する親局(78号)から制御を受ける自動車内に設置する子局は、78号の適用は除外され</w:t>
                  </w:r>
                  <w:r>
                    <w:rPr>
                      <w:rFonts w:ascii="ＭＳ ゴシック" w:eastAsia="ＭＳ ゴシック" w:hAnsi="ＭＳ ゴシック" w:cs="ＭＳ Ｐゴシック" w:hint="eastAsia"/>
                      <w:kern w:val="0"/>
                      <w:sz w:val="16"/>
                      <w:szCs w:val="16"/>
                    </w:rPr>
                    <w:t>、</w:t>
                  </w:r>
                  <w:r w:rsidRPr="008874BB">
                    <w:rPr>
                      <w:rFonts w:ascii="ＭＳ ゴシック" w:eastAsia="ＭＳ ゴシック" w:hAnsi="ＭＳ ゴシック" w:cs="ＭＳ Ｐゴシック" w:hint="eastAsia"/>
                      <w:kern w:val="0"/>
                      <w:sz w:val="16"/>
                      <w:szCs w:val="16"/>
                    </w:rPr>
                    <w:t>19号の3を適用</w:t>
                  </w:r>
                  <w:r>
                    <w:rPr>
                      <w:rFonts w:ascii="ＭＳ ゴシック" w:eastAsia="ＭＳ ゴシック" w:hAnsi="ＭＳ ゴシック" w:cs="ＭＳ Ｐゴシック" w:hint="eastAsia"/>
                      <w:kern w:val="0"/>
                      <w:sz w:val="16"/>
                      <w:szCs w:val="16"/>
                    </w:rPr>
                    <w:t>する。</w:t>
                  </w:r>
                </w:p>
                <w:p w14:paraId="495A7BDD" w14:textId="77777777" w:rsidR="008874BB" w:rsidRDefault="008874BB" w:rsidP="00EE3CE4">
                  <w:pPr>
                    <w:widowControl/>
                    <w:spacing w:line="180" w:lineRule="exact"/>
                    <w:jc w:val="left"/>
                    <w:rPr>
                      <w:rFonts w:ascii="ＭＳ ゴシック" w:eastAsia="ＭＳ ゴシック" w:hAnsi="ＭＳ ゴシック" w:cs="ＭＳ Ｐゴシック"/>
                      <w:kern w:val="0"/>
                      <w:sz w:val="16"/>
                      <w:szCs w:val="16"/>
                    </w:rPr>
                  </w:pPr>
                </w:p>
                <w:p w14:paraId="1EDEEAB8" w14:textId="40B3C0FC" w:rsidR="0041359A" w:rsidRDefault="00DE016D" w:rsidP="00EE3CE4">
                  <w:pPr>
                    <w:widowControl/>
                    <w:spacing w:line="180" w:lineRule="exact"/>
                    <w:jc w:val="left"/>
                    <w:rPr>
                      <w:rFonts w:ascii="ＭＳ ゴシック" w:eastAsia="ＭＳ ゴシック" w:hAnsi="ＭＳ ゴシック" w:cs="ＭＳ Ｐゴシック"/>
                      <w:kern w:val="0"/>
                      <w:sz w:val="16"/>
                      <w:szCs w:val="16"/>
                    </w:rPr>
                  </w:pPr>
                  <w:r w:rsidRPr="00C41514">
                    <w:rPr>
                      <w:rFonts w:ascii="ＭＳ ゴシック" w:eastAsia="ＭＳ ゴシック" w:hAnsi="ＭＳ ゴシック" w:cs="ＭＳ Ｐゴシック" w:hint="eastAsia"/>
                      <w:kern w:val="0"/>
                      <w:sz w:val="16"/>
                      <w:szCs w:val="16"/>
                    </w:rPr>
                    <w:t>自動車内に設置する親局の無線設備は、</w:t>
                  </w:r>
                  <w:r w:rsidR="0041359A">
                    <w:rPr>
                      <w:rFonts w:ascii="ＭＳ ゴシック" w:eastAsia="ＭＳ ゴシック" w:hAnsi="ＭＳ ゴシック" w:cs="ＭＳ Ｐゴシック" w:hint="eastAsia"/>
                      <w:kern w:val="0"/>
                      <w:sz w:val="16"/>
                      <w:szCs w:val="16"/>
                    </w:rPr>
                    <w:t>次に掲げる旨を筐体の見やすい箇所に表示すること。ただし、当該表示を付することが困難又は不合理である場合にあっては、筐体に代えて取扱説明書及び包装又は容器の見やすい箇所に表示することができる</w:t>
                  </w:r>
                  <w:r w:rsidR="009B406B">
                    <w:rPr>
                      <w:rFonts w:ascii="ＭＳ ゴシック" w:eastAsia="ＭＳ ゴシック" w:hAnsi="ＭＳ ゴシック" w:cs="ＭＳ Ｐゴシック" w:hint="eastAsia"/>
                      <w:kern w:val="0"/>
                      <w:sz w:val="16"/>
                      <w:szCs w:val="16"/>
                    </w:rPr>
                    <w:t>(電磁表示可能：特定の操作について書類等で明示)</w:t>
                  </w:r>
                </w:p>
                <w:p w14:paraId="0EC5C9C1" w14:textId="53C6788B" w:rsidR="00EE3CE4" w:rsidRDefault="00EE3CE4" w:rsidP="00B354F4">
                  <w:pPr>
                    <w:widowControl/>
                    <w:spacing w:line="180" w:lineRule="exact"/>
                    <w:ind w:firstLineChars="100" w:firstLine="160"/>
                    <w:jc w:val="left"/>
                    <w:rPr>
                      <w:rFonts w:ascii="ＭＳ ゴシック" w:eastAsia="ＭＳ ゴシック" w:hAnsi="ＭＳ ゴシック" w:cs="ＭＳ Ｐゴシック"/>
                      <w:kern w:val="0"/>
                      <w:sz w:val="16"/>
                      <w:szCs w:val="16"/>
                    </w:rPr>
                  </w:pPr>
                  <w:r w:rsidRPr="00EE3CE4">
                    <w:rPr>
                      <w:rFonts w:ascii="ＭＳ ゴシック" w:eastAsia="ＭＳ ゴシック" w:hAnsi="ＭＳ ゴシック" w:cs="ＭＳ Ｐゴシック" w:hint="eastAsia"/>
                      <w:kern w:val="0"/>
                      <w:sz w:val="16"/>
                      <w:szCs w:val="16"/>
                    </w:rPr>
                    <w:t>当該無線設備の送信は、自動車内においてのみ可能である旨</w:t>
                  </w:r>
                </w:p>
                <w:p w14:paraId="000B5C71" w14:textId="77777777" w:rsidR="00EE3CE4" w:rsidRPr="00B354F4" w:rsidRDefault="00EE3CE4" w:rsidP="00EE3CE4">
                  <w:pPr>
                    <w:widowControl/>
                    <w:spacing w:line="180" w:lineRule="exact"/>
                    <w:jc w:val="left"/>
                    <w:rPr>
                      <w:rFonts w:ascii="ＭＳ ゴシック" w:eastAsia="ＭＳ ゴシック" w:hAnsi="ＭＳ ゴシック" w:cs="ＭＳ Ｐゴシック"/>
                      <w:kern w:val="0"/>
                      <w:sz w:val="16"/>
                      <w:szCs w:val="16"/>
                    </w:rPr>
                  </w:pPr>
                </w:p>
                <w:p w14:paraId="59F278F4" w14:textId="173F5EDA" w:rsidR="00FC75F6" w:rsidRDefault="00FC75F6" w:rsidP="00CE497E">
                  <w:pPr>
                    <w:widowControl/>
                    <w:spacing w:line="180" w:lineRule="exact"/>
                    <w:jc w:val="left"/>
                    <w:rPr>
                      <w:rFonts w:ascii="ＭＳ ゴシック" w:eastAsia="ＭＳ ゴシック" w:hAnsi="ＭＳ ゴシック" w:cs="ＭＳ Ｐゴシック"/>
                      <w:kern w:val="0"/>
                      <w:sz w:val="16"/>
                      <w:szCs w:val="16"/>
                    </w:rPr>
                  </w:pPr>
                  <w:r w:rsidRPr="00FC75F6">
                    <w:rPr>
                      <w:rFonts w:ascii="ＭＳ ゴシック" w:eastAsia="ＭＳ ゴシック" w:hAnsi="ＭＳ ゴシック" w:cs="ＭＳ Ｐゴシック" w:hint="eastAsia"/>
                      <w:kern w:val="0"/>
                      <w:sz w:val="16"/>
                      <w:szCs w:val="16"/>
                    </w:rPr>
                    <w:t>自動車内に設置する親局の無線設備は、自動車の電源から供給される電源によってのみ動作すること</w:t>
                  </w:r>
                </w:p>
                <w:p w14:paraId="75268677" w14:textId="5479E668" w:rsidR="00B354F4" w:rsidRDefault="00B354F4" w:rsidP="00CE497E">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子局</w:t>
                  </w:r>
                  <w:r w:rsidRPr="00B354F4">
                    <w:rPr>
                      <w:rFonts w:ascii="ＭＳ ゴシック" w:eastAsia="ＭＳ ゴシック" w:hAnsi="ＭＳ ゴシック" w:cs="ＭＳ Ｐゴシック" w:hint="eastAsia"/>
                      <w:kern w:val="0"/>
                      <w:sz w:val="16"/>
                      <w:szCs w:val="16"/>
                    </w:rPr>
                    <w:t>の無線設備は、</w:t>
                  </w:r>
                  <w:r w:rsidR="00A92758" w:rsidRPr="00A92758">
                    <w:rPr>
                      <w:rFonts w:ascii="ＭＳ ゴシック" w:eastAsia="ＭＳ ゴシック" w:hAnsi="ＭＳ ゴシック" w:cs="ＭＳ Ｐゴシック" w:hint="eastAsia"/>
                      <w:kern w:val="0"/>
                      <w:sz w:val="16"/>
                      <w:szCs w:val="16"/>
                    </w:rPr>
                    <w:t>自動車内に設置する</w:t>
                  </w:r>
                  <w:r w:rsidRPr="00B354F4">
                    <w:rPr>
                      <w:rFonts w:ascii="ＭＳ ゴシック" w:eastAsia="ＭＳ ゴシック" w:hAnsi="ＭＳ ゴシック" w:cs="ＭＳ Ｐゴシック" w:hint="eastAsia"/>
                      <w:kern w:val="0"/>
                      <w:sz w:val="16"/>
                      <w:szCs w:val="16"/>
                    </w:rPr>
                    <w:t>親局からの制御によって送信を行う機能を備えること</w:t>
                  </w:r>
                </w:p>
                <w:p w14:paraId="7CF1ECE7" w14:textId="77777777" w:rsidR="00FC75F6" w:rsidRDefault="00FC75F6" w:rsidP="00CE497E">
                  <w:pPr>
                    <w:widowControl/>
                    <w:spacing w:line="180" w:lineRule="exact"/>
                    <w:jc w:val="left"/>
                    <w:rPr>
                      <w:rFonts w:ascii="ＭＳ ゴシック" w:eastAsia="ＭＳ ゴシック" w:hAnsi="ＭＳ ゴシック" w:cs="ＭＳ Ｐゴシック"/>
                      <w:kern w:val="0"/>
                      <w:sz w:val="16"/>
                      <w:szCs w:val="16"/>
                    </w:rPr>
                  </w:pPr>
                </w:p>
                <w:p w14:paraId="4DB17C0A" w14:textId="77777777" w:rsidR="000A5F73" w:rsidRDefault="007825D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イ．</w:t>
                  </w:r>
                  <w:r w:rsidR="000A5F73">
                    <w:rPr>
                      <w:rFonts w:ascii="ＭＳ ゴシック" w:eastAsia="ＭＳ ゴシック" w:hAnsi="ＭＳ ゴシック" w:cs="ＭＳ Ｐゴシック"/>
                      <w:kern w:val="0"/>
                      <w:sz w:val="16"/>
                      <w:szCs w:val="16"/>
                    </w:rPr>
                    <w:t>空中線を除く、高周波部および変調部は容易に開けることができないこと</w:t>
                  </w:r>
                </w:p>
                <w:p w14:paraId="2CF05E21" w14:textId="77777777" w:rsidR="007825D1" w:rsidRDefault="007825D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ロ．</w:t>
                  </w:r>
                  <w:r w:rsidRPr="007825D1">
                    <w:rPr>
                      <w:rFonts w:ascii="ＭＳ ゴシック" w:eastAsia="ＭＳ ゴシック" w:hAnsi="ＭＳ ゴシック" w:cs="ＭＳ Ｐゴシック" w:hint="eastAsia"/>
                      <w:kern w:val="0"/>
                      <w:sz w:val="16"/>
                      <w:szCs w:val="16"/>
                    </w:rPr>
                    <w:t>通信方式は、単向通信方式、単信方式、</w:t>
                  </w:r>
                  <w:r w:rsidR="00CB56AE" w:rsidRPr="00CB56AE">
                    <w:rPr>
                      <w:rFonts w:ascii="ＭＳ ゴシック" w:eastAsia="ＭＳ ゴシック" w:hAnsi="ＭＳ ゴシック" w:cs="ＭＳ Ｐゴシック" w:hint="eastAsia"/>
                      <w:kern w:val="0"/>
                      <w:sz w:val="16"/>
                      <w:szCs w:val="16"/>
                    </w:rPr>
                    <w:t>複信方式、半複信方式または同報通信方式</w:t>
                  </w:r>
                  <w:r w:rsidRPr="007825D1">
                    <w:rPr>
                      <w:rFonts w:ascii="ＭＳ ゴシック" w:eastAsia="ＭＳ ゴシック" w:hAnsi="ＭＳ ゴシック" w:cs="ＭＳ Ｐゴシック" w:hint="eastAsia"/>
                      <w:kern w:val="0"/>
                      <w:sz w:val="16"/>
                      <w:szCs w:val="16"/>
                    </w:rPr>
                    <w:t>であること</w:t>
                  </w:r>
                </w:p>
                <w:p w14:paraId="1C57F14E" w14:textId="77777777" w:rsidR="007825D1" w:rsidRDefault="007825D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リ．</w:t>
                  </w:r>
                  <w:r w:rsidR="00497422">
                    <w:rPr>
                      <w:rFonts w:ascii="ＭＳ ゴシック" w:eastAsia="ＭＳ ゴシック" w:hAnsi="ＭＳ ゴシック" w:cs="ＭＳ Ｐゴシック" w:hint="eastAsia"/>
                      <w:kern w:val="0"/>
                      <w:sz w:val="16"/>
                      <w:szCs w:val="16"/>
                    </w:rPr>
                    <w:t>直交周波数分割多重方式は、1MHz</w:t>
                  </w:r>
                  <w:r w:rsidRPr="007825D1">
                    <w:rPr>
                      <w:rFonts w:ascii="ＭＳ ゴシック" w:eastAsia="ＭＳ ゴシック" w:hAnsi="ＭＳ ゴシック" w:cs="ＭＳ Ｐゴシック" w:hint="eastAsia"/>
                      <w:kern w:val="0"/>
                      <w:sz w:val="16"/>
                      <w:szCs w:val="16"/>
                    </w:rPr>
                    <w:t>の帯域幅当たりの搬送波の数が</w:t>
                  </w:r>
                  <w:r w:rsidR="00497422">
                    <w:rPr>
                      <w:rFonts w:ascii="ＭＳ ゴシック" w:eastAsia="ＭＳ ゴシック" w:hAnsi="ＭＳ ゴシック" w:cs="ＭＳ Ｐゴシック" w:hint="eastAsia"/>
                      <w:kern w:val="0"/>
                      <w:sz w:val="16"/>
                      <w:szCs w:val="16"/>
                    </w:rPr>
                    <w:t>1</w:t>
                  </w:r>
                  <w:r w:rsidRPr="007825D1">
                    <w:rPr>
                      <w:rFonts w:ascii="ＭＳ ゴシック" w:eastAsia="ＭＳ ゴシック" w:hAnsi="ＭＳ ゴシック" w:cs="ＭＳ Ｐゴシック" w:hint="eastAsia"/>
                      <w:kern w:val="0"/>
                      <w:sz w:val="16"/>
                      <w:szCs w:val="16"/>
                    </w:rPr>
                    <w:t>以上であること</w:t>
                  </w:r>
                </w:p>
                <w:p w14:paraId="43786379" w14:textId="58F1CA26" w:rsidR="00685846" w:rsidRPr="00685846" w:rsidRDefault="00685846" w:rsidP="00CA7A49">
                  <w:pPr>
                    <w:widowControl/>
                    <w:spacing w:line="180" w:lineRule="exact"/>
                    <w:jc w:val="left"/>
                    <w:rPr>
                      <w:rFonts w:ascii="ＭＳ ゴシック" w:eastAsia="ＭＳ ゴシック" w:hAnsi="ＭＳ ゴシック" w:cs="ＭＳ Ｐゴシック"/>
                      <w:kern w:val="0"/>
                      <w:sz w:val="16"/>
                      <w:szCs w:val="16"/>
                    </w:rPr>
                  </w:pPr>
                </w:p>
              </w:tc>
            </w:tr>
          </w:tbl>
          <w:p w14:paraId="443785B5"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r w:rsidR="000A5F73" w14:paraId="08A161E0" w14:textId="77777777">
        <w:trPr>
          <w:trHeight w:val="30"/>
          <w:tblCellSpacing w:w="0" w:type="dxa"/>
          <w:jc w:val="center"/>
        </w:trPr>
        <w:tc>
          <w:tcPr>
            <w:tcW w:w="5000" w:type="pct"/>
            <w:vAlign w:val="center"/>
            <w:hideMark/>
          </w:tcPr>
          <w:p w14:paraId="2E9E43F2" w14:textId="77777777" w:rsidR="000A5F73" w:rsidRDefault="005A44C8">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lastRenderedPageBreak/>
              <w:fldChar w:fldCharType="begin"/>
            </w:r>
            <w:r>
              <w:rPr>
                <w:rFonts w:ascii="ＭＳ ゴシック" w:eastAsia="ＭＳ ゴシック" w:hAnsi="ＭＳ ゴシック" w:cs="ＭＳ Ｐゴシック"/>
                <w:kern w:val="0"/>
                <w:sz w:val="16"/>
                <w:szCs w:val="16"/>
              </w:rPr>
              <w:instrText xml:space="preserve"> INCLUDEPICTURE  "http://www.ul.com/japan/documents/Documents/uljapan/image/spacer.gif" \* MERGEFORMATINET </w:instrText>
            </w:r>
            <w:r>
              <w:rPr>
                <w:rFonts w:ascii="ＭＳ ゴシック" w:eastAsia="ＭＳ ゴシック" w:hAnsi="ＭＳ ゴシック" w:cs="ＭＳ Ｐゴシック"/>
                <w:kern w:val="0"/>
                <w:sz w:val="16"/>
                <w:szCs w:val="16"/>
              </w:rPr>
              <w:fldChar w:fldCharType="separate"/>
            </w:r>
            <w:r w:rsidR="00B354F4">
              <w:rPr>
                <w:rFonts w:ascii="ＭＳ ゴシック" w:eastAsia="ＭＳ ゴシック" w:hAnsi="ＭＳ ゴシック" w:cs="ＭＳ Ｐゴシック"/>
                <w:kern w:val="0"/>
                <w:sz w:val="16"/>
                <w:szCs w:val="16"/>
              </w:rPr>
              <w:fldChar w:fldCharType="begin"/>
            </w:r>
            <w:r w:rsidR="00B354F4">
              <w:rPr>
                <w:rFonts w:ascii="ＭＳ ゴシック" w:eastAsia="ＭＳ ゴシック" w:hAnsi="ＭＳ ゴシック" w:cs="ＭＳ Ｐゴシック"/>
                <w:kern w:val="0"/>
                <w:sz w:val="16"/>
                <w:szCs w:val="16"/>
              </w:rPr>
              <w:instrText xml:space="preserve"> INCLUDEPICTURE  "http://www.ul.com/japan/documents/Documents/uljapan/image/spacer.gif" \* MERGEFORMATINET </w:instrText>
            </w:r>
            <w:r w:rsidR="00B354F4">
              <w:rPr>
                <w:rFonts w:ascii="ＭＳ ゴシック" w:eastAsia="ＭＳ ゴシック" w:hAnsi="ＭＳ ゴシック" w:cs="ＭＳ Ｐゴシック"/>
                <w:kern w:val="0"/>
                <w:sz w:val="16"/>
                <w:szCs w:val="16"/>
              </w:rPr>
              <w:fldChar w:fldCharType="separate"/>
            </w:r>
            <w:r w:rsidR="00DE016D">
              <w:rPr>
                <w:rFonts w:ascii="ＭＳ ゴシック" w:eastAsia="ＭＳ ゴシック" w:hAnsi="ＭＳ ゴシック" w:cs="ＭＳ Ｐゴシック"/>
                <w:kern w:val="0"/>
                <w:sz w:val="16"/>
                <w:szCs w:val="16"/>
              </w:rPr>
              <w:fldChar w:fldCharType="begin"/>
            </w:r>
            <w:r w:rsidR="00DE016D">
              <w:rPr>
                <w:rFonts w:ascii="ＭＳ ゴシック" w:eastAsia="ＭＳ ゴシック" w:hAnsi="ＭＳ ゴシック" w:cs="ＭＳ Ｐゴシック"/>
                <w:kern w:val="0"/>
                <w:sz w:val="16"/>
                <w:szCs w:val="16"/>
              </w:rPr>
              <w:instrText xml:space="preserve"> INCLUDEPICTURE  "http://www.ul.com/japan/documents/Documents/uljapan/image/spacer.gif" \* MERGEFORMATINET </w:instrText>
            </w:r>
            <w:r w:rsidR="00DE016D">
              <w:rPr>
                <w:rFonts w:ascii="ＭＳ ゴシック" w:eastAsia="ＭＳ ゴシック" w:hAnsi="ＭＳ ゴシック" w:cs="ＭＳ Ｐゴシック"/>
                <w:kern w:val="0"/>
                <w:sz w:val="16"/>
                <w:szCs w:val="16"/>
              </w:rPr>
              <w:fldChar w:fldCharType="separate"/>
            </w:r>
            <w:r w:rsidR="00C41514">
              <w:rPr>
                <w:rFonts w:ascii="ＭＳ ゴシック" w:eastAsia="ＭＳ ゴシック" w:hAnsi="ＭＳ ゴシック" w:cs="ＭＳ Ｐゴシック"/>
                <w:kern w:val="0"/>
                <w:sz w:val="16"/>
                <w:szCs w:val="16"/>
              </w:rPr>
              <w:fldChar w:fldCharType="begin"/>
            </w:r>
            <w:r w:rsidR="00C41514">
              <w:rPr>
                <w:rFonts w:ascii="ＭＳ ゴシック" w:eastAsia="ＭＳ ゴシック" w:hAnsi="ＭＳ ゴシック" w:cs="ＭＳ Ｐゴシック"/>
                <w:kern w:val="0"/>
                <w:sz w:val="16"/>
                <w:szCs w:val="16"/>
              </w:rPr>
              <w:instrText xml:space="preserve"> INCLUDEPICTURE  "http://www.ul.com/japan/documents/Documents/uljapan/image/spacer.gif" \* MERGEFORMATINET </w:instrText>
            </w:r>
            <w:r w:rsidR="00C41514">
              <w:rPr>
                <w:rFonts w:ascii="ＭＳ ゴシック" w:eastAsia="ＭＳ ゴシック" w:hAnsi="ＭＳ ゴシック" w:cs="ＭＳ Ｐゴシック"/>
                <w:kern w:val="0"/>
                <w:sz w:val="16"/>
                <w:szCs w:val="16"/>
              </w:rPr>
              <w:fldChar w:fldCharType="separate"/>
            </w:r>
            <w:r w:rsidR="00F3795E">
              <w:rPr>
                <w:rFonts w:ascii="ＭＳ ゴシック" w:eastAsia="ＭＳ ゴシック" w:hAnsi="ＭＳ ゴシック" w:cs="ＭＳ Ｐゴシック"/>
                <w:kern w:val="0"/>
                <w:sz w:val="16"/>
                <w:szCs w:val="16"/>
              </w:rPr>
              <w:fldChar w:fldCharType="begin"/>
            </w:r>
            <w:r w:rsidR="00F3795E">
              <w:rPr>
                <w:rFonts w:ascii="ＭＳ ゴシック" w:eastAsia="ＭＳ ゴシック" w:hAnsi="ＭＳ ゴシック" w:cs="ＭＳ Ｐゴシック"/>
                <w:kern w:val="0"/>
                <w:sz w:val="16"/>
                <w:szCs w:val="16"/>
              </w:rPr>
              <w:instrText xml:space="preserve"> INCLUDEPICTURE  "http://www.ul.com/japan/documents/Documents/uljapan/image/spacer.gif" \* MERGEFORMATINET </w:instrText>
            </w:r>
            <w:r w:rsidR="00F3795E">
              <w:rPr>
                <w:rFonts w:ascii="ＭＳ ゴシック" w:eastAsia="ＭＳ ゴシック" w:hAnsi="ＭＳ ゴシック" w:cs="ＭＳ Ｐゴシック"/>
                <w:kern w:val="0"/>
                <w:sz w:val="16"/>
                <w:szCs w:val="16"/>
              </w:rPr>
              <w:fldChar w:fldCharType="separate"/>
            </w:r>
            <w:r w:rsidR="008874BB">
              <w:rPr>
                <w:rFonts w:ascii="ＭＳ ゴシック" w:eastAsia="ＭＳ ゴシック" w:hAnsi="ＭＳ ゴシック" w:cs="ＭＳ Ｐゴシック"/>
                <w:kern w:val="0"/>
                <w:sz w:val="16"/>
                <w:szCs w:val="16"/>
              </w:rPr>
              <w:fldChar w:fldCharType="begin"/>
            </w:r>
            <w:r w:rsidR="008874BB">
              <w:rPr>
                <w:rFonts w:ascii="ＭＳ ゴシック" w:eastAsia="ＭＳ ゴシック" w:hAnsi="ＭＳ ゴシック" w:cs="ＭＳ Ｐゴシック"/>
                <w:kern w:val="0"/>
                <w:sz w:val="16"/>
                <w:szCs w:val="16"/>
              </w:rPr>
              <w:instrText xml:space="preserve"> INCLUDEPICTURE  "http://www.ul.com/japan/documents/Documents/uljapan/image/spacer.gif" \* MERGEFORMATINET </w:instrText>
            </w:r>
            <w:r w:rsidR="008874BB">
              <w:rPr>
                <w:rFonts w:ascii="ＭＳ ゴシック" w:eastAsia="ＭＳ ゴシック" w:hAnsi="ＭＳ ゴシック" w:cs="ＭＳ Ｐゴシック"/>
                <w:kern w:val="0"/>
                <w:sz w:val="16"/>
                <w:szCs w:val="16"/>
              </w:rPr>
              <w:fldChar w:fldCharType="separate"/>
            </w:r>
            <w:r w:rsidR="00FA31E0">
              <w:rPr>
                <w:rFonts w:ascii="ＭＳ ゴシック" w:eastAsia="ＭＳ ゴシック" w:hAnsi="ＭＳ ゴシック" w:cs="ＭＳ Ｐゴシック"/>
                <w:kern w:val="0"/>
                <w:sz w:val="16"/>
                <w:szCs w:val="16"/>
              </w:rPr>
              <w:fldChar w:fldCharType="begin"/>
            </w:r>
            <w:r w:rsidR="00FA31E0">
              <w:rPr>
                <w:rFonts w:ascii="ＭＳ ゴシック" w:eastAsia="ＭＳ ゴシック" w:hAnsi="ＭＳ ゴシック" w:cs="ＭＳ Ｐゴシック"/>
                <w:kern w:val="0"/>
                <w:sz w:val="16"/>
                <w:szCs w:val="16"/>
              </w:rPr>
              <w:instrText xml:space="preserve"> INCLUDEPICTURE  "http://www.ul.com/japan/documents/Documents/uljapan/image/spacer.gif" \* MERGEFORMATINET </w:instrText>
            </w:r>
            <w:r w:rsidR="00FA31E0">
              <w:rPr>
                <w:rFonts w:ascii="ＭＳ ゴシック" w:eastAsia="ＭＳ ゴシック" w:hAnsi="ＭＳ ゴシック" w:cs="ＭＳ Ｐゴシック"/>
                <w:kern w:val="0"/>
                <w:sz w:val="16"/>
                <w:szCs w:val="16"/>
              </w:rPr>
              <w:fldChar w:fldCharType="separate"/>
            </w:r>
            <w:r w:rsidR="00A0558C">
              <w:rPr>
                <w:rFonts w:ascii="ＭＳ ゴシック" w:eastAsia="ＭＳ ゴシック" w:hAnsi="ＭＳ ゴシック" w:cs="ＭＳ Ｐゴシック"/>
                <w:kern w:val="0"/>
                <w:sz w:val="16"/>
                <w:szCs w:val="16"/>
              </w:rPr>
              <w:fldChar w:fldCharType="begin"/>
            </w:r>
            <w:r w:rsidR="00A0558C">
              <w:rPr>
                <w:rFonts w:ascii="ＭＳ ゴシック" w:eastAsia="ＭＳ ゴシック" w:hAnsi="ＭＳ ゴシック" w:cs="ＭＳ Ｐゴシック"/>
                <w:kern w:val="0"/>
                <w:sz w:val="16"/>
                <w:szCs w:val="16"/>
              </w:rPr>
              <w:instrText xml:space="preserve"> </w:instrText>
            </w:r>
            <w:r w:rsidR="00A0558C">
              <w:rPr>
                <w:rFonts w:ascii="ＭＳ ゴシック" w:eastAsia="ＭＳ ゴシック" w:hAnsi="ＭＳ ゴシック" w:cs="ＭＳ Ｐゴシック"/>
                <w:kern w:val="0"/>
                <w:sz w:val="16"/>
                <w:szCs w:val="16"/>
              </w:rPr>
              <w:instrText>INCLUDEPICTURE  "http://www.ul.com/japan/documents/Documents/uljapan/image/spacer.gif" \* MERGEFORMATINET</w:instrText>
            </w:r>
            <w:r w:rsidR="00A0558C">
              <w:rPr>
                <w:rFonts w:ascii="ＭＳ ゴシック" w:eastAsia="ＭＳ ゴシック" w:hAnsi="ＭＳ ゴシック" w:cs="ＭＳ Ｐゴシック"/>
                <w:kern w:val="0"/>
                <w:sz w:val="16"/>
                <w:szCs w:val="16"/>
              </w:rPr>
              <w:instrText xml:space="preserve"> </w:instrText>
            </w:r>
            <w:r w:rsidR="00A0558C">
              <w:rPr>
                <w:rFonts w:ascii="ＭＳ ゴシック" w:eastAsia="ＭＳ ゴシック" w:hAnsi="ＭＳ ゴシック" w:cs="ＭＳ Ｐゴシック"/>
                <w:kern w:val="0"/>
                <w:sz w:val="16"/>
                <w:szCs w:val="16"/>
              </w:rPr>
              <w:fldChar w:fldCharType="separate"/>
            </w:r>
            <w:r w:rsidR="00A0558C">
              <w:rPr>
                <w:rFonts w:ascii="ＭＳ ゴシック" w:eastAsia="ＭＳ ゴシック" w:hAnsi="ＭＳ ゴシック" w:cs="ＭＳ Ｐゴシック"/>
                <w:kern w:val="0"/>
                <w:sz w:val="16"/>
                <w:szCs w:val="16"/>
              </w:rPr>
              <w:pict w14:anchorId="3F879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5pt">
                  <v:imagedata r:id="rId24" r:href="rId25"/>
                </v:shape>
              </w:pict>
            </w:r>
            <w:r w:rsidR="00A0558C">
              <w:rPr>
                <w:rFonts w:ascii="ＭＳ ゴシック" w:eastAsia="ＭＳ ゴシック" w:hAnsi="ＭＳ ゴシック" w:cs="ＭＳ Ｐゴシック"/>
                <w:kern w:val="0"/>
                <w:sz w:val="16"/>
                <w:szCs w:val="16"/>
              </w:rPr>
              <w:fldChar w:fldCharType="end"/>
            </w:r>
            <w:r w:rsidR="00FA31E0">
              <w:rPr>
                <w:rFonts w:ascii="ＭＳ ゴシック" w:eastAsia="ＭＳ ゴシック" w:hAnsi="ＭＳ ゴシック" w:cs="ＭＳ Ｐゴシック"/>
                <w:kern w:val="0"/>
                <w:sz w:val="16"/>
                <w:szCs w:val="16"/>
              </w:rPr>
              <w:fldChar w:fldCharType="end"/>
            </w:r>
            <w:r w:rsidR="008874BB">
              <w:rPr>
                <w:rFonts w:ascii="ＭＳ ゴシック" w:eastAsia="ＭＳ ゴシック" w:hAnsi="ＭＳ ゴシック" w:cs="ＭＳ Ｐゴシック"/>
                <w:kern w:val="0"/>
                <w:sz w:val="16"/>
                <w:szCs w:val="16"/>
              </w:rPr>
              <w:fldChar w:fldCharType="end"/>
            </w:r>
            <w:r w:rsidR="00F3795E">
              <w:rPr>
                <w:rFonts w:ascii="ＭＳ ゴシック" w:eastAsia="ＭＳ ゴシック" w:hAnsi="ＭＳ ゴシック" w:cs="ＭＳ Ｐゴシック"/>
                <w:kern w:val="0"/>
                <w:sz w:val="16"/>
                <w:szCs w:val="16"/>
              </w:rPr>
              <w:fldChar w:fldCharType="end"/>
            </w:r>
            <w:r w:rsidR="00C41514">
              <w:rPr>
                <w:rFonts w:ascii="ＭＳ ゴシック" w:eastAsia="ＭＳ ゴシック" w:hAnsi="ＭＳ ゴシック" w:cs="ＭＳ Ｐゴシック"/>
                <w:kern w:val="0"/>
                <w:sz w:val="16"/>
                <w:szCs w:val="16"/>
              </w:rPr>
              <w:fldChar w:fldCharType="end"/>
            </w:r>
            <w:r w:rsidR="00DE016D">
              <w:rPr>
                <w:rFonts w:ascii="ＭＳ ゴシック" w:eastAsia="ＭＳ ゴシック" w:hAnsi="ＭＳ ゴシック" w:cs="ＭＳ Ｐゴシック"/>
                <w:kern w:val="0"/>
                <w:sz w:val="16"/>
                <w:szCs w:val="16"/>
              </w:rPr>
              <w:fldChar w:fldCharType="end"/>
            </w:r>
            <w:r w:rsidR="00B354F4">
              <w:rPr>
                <w:rFonts w:ascii="ＭＳ ゴシック" w:eastAsia="ＭＳ ゴシック" w:hAnsi="ＭＳ ゴシック" w:cs="ＭＳ Ｐゴシック"/>
                <w:kern w:val="0"/>
                <w:sz w:val="16"/>
                <w:szCs w:val="16"/>
              </w:rPr>
              <w:fldChar w:fldCharType="end"/>
            </w:r>
            <w:r>
              <w:rPr>
                <w:rFonts w:ascii="ＭＳ ゴシック" w:eastAsia="ＭＳ ゴシック" w:hAnsi="ＭＳ ゴシック" w:cs="ＭＳ Ｐゴシック"/>
                <w:kern w:val="0"/>
                <w:sz w:val="16"/>
                <w:szCs w:val="16"/>
              </w:rPr>
              <w:fldChar w:fldCharType="end"/>
            </w:r>
          </w:p>
        </w:tc>
      </w:tr>
    </w:tbl>
    <w:p w14:paraId="32348260" w14:textId="37E24D9D" w:rsidR="000A5F73" w:rsidRDefault="000A5F73">
      <w:pPr>
        <w:widowControl/>
        <w:spacing w:line="180" w:lineRule="exact"/>
        <w:jc w:val="left"/>
        <w:rPr>
          <w:rFonts w:ascii="ＭＳ ゴシック" w:eastAsia="ＭＳ ゴシック" w:hAnsi="ＭＳ ゴシック" w:cs="ＭＳ Ｐゴシック"/>
          <w:kern w:val="0"/>
          <w:sz w:val="16"/>
          <w:szCs w:val="16"/>
        </w:rPr>
      </w:pPr>
    </w:p>
    <w:p w14:paraId="7FC842F1" w14:textId="40BD1F9F" w:rsidR="00C94B62" w:rsidRDefault="00C94B62">
      <w:pPr>
        <w:widowControl/>
        <w:spacing w:line="180" w:lineRule="exact"/>
        <w:jc w:val="left"/>
        <w:rPr>
          <w:rFonts w:ascii="ＭＳ ゴシック" w:eastAsia="ＭＳ ゴシック" w:hAnsi="ＭＳ ゴシック" w:cs="ＭＳ Ｐゴシック"/>
          <w:kern w:val="0"/>
          <w:sz w:val="16"/>
          <w:szCs w:val="16"/>
        </w:rPr>
      </w:pPr>
    </w:p>
    <w:p w14:paraId="3272EB35" w14:textId="77777777" w:rsidR="00C94B62" w:rsidRDefault="00C94B62">
      <w:pPr>
        <w:widowControl/>
        <w:spacing w:line="180" w:lineRule="exact"/>
        <w:jc w:val="left"/>
        <w:rPr>
          <w:rFonts w:ascii="ＭＳ ゴシック" w:eastAsia="ＭＳ ゴシック" w:hAnsi="ＭＳ ゴシック" w:cs="ＭＳ Ｐゴシック"/>
          <w:kern w:val="0"/>
          <w:sz w:val="16"/>
          <w:szCs w:val="16"/>
        </w:rPr>
      </w:pPr>
    </w:p>
    <w:p w14:paraId="13960E5D" w14:textId="77777777" w:rsidR="000A5F73" w:rsidRDefault="00A0558C">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pict w14:anchorId="50AE5ACC">
          <v:rect id="_x0000_i1026" style="width:470.95pt;height:.75pt" o:hrpct="900" o:hralign="center" o:hrstd="t" o:hr="t" fillcolor="#a0a0a0" stroked="f">
            <v:textbox inset="5.85pt,.7pt,5.85pt,.7pt"/>
          </v:rect>
        </w:pic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807"/>
        <w:gridCol w:w="7566"/>
      </w:tblGrid>
      <w:tr w:rsidR="000A5F73" w14:paraId="2E516A64" w14:textId="77777777" w:rsidTr="00D80F2B">
        <w:trPr>
          <w:tblCellSpacing w:w="0" w:type="dxa"/>
          <w:jc w:val="center"/>
        </w:trPr>
        <w:tc>
          <w:tcPr>
            <w:tcW w:w="482" w:type="pct"/>
            <w:vAlign w:val="center"/>
            <w:hideMark/>
          </w:tcPr>
          <w:p w14:paraId="7EB1C505" w14:textId="77777777" w:rsidR="000A5F73" w:rsidRDefault="000A5F73">
            <w:pPr>
              <w:widowControl/>
              <w:spacing w:line="180" w:lineRule="exact"/>
              <w:jc w:val="left"/>
              <w:rPr>
                <w:rFonts w:ascii="ＭＳ ゴシック" w:eastAsia="ＭＳ ゴシック" w:hAnsi="ＭＳ ゴシック" w:cs="ＭＳ Ｐゴシック"/>
                <w:b/>
                <w:bCs/>
                <w:kern w:val="0"/>
                <w:sz w:val="16"/>
                <w:szCs w:val="16"/>
              </w:rPr>
            </w:pPr>
            <w:bookmarkStart w:id="0" w:name="t1"/>
            <w:bookmarkEnd w:id="0"/>
            <w:r>
              <w:rPr>
                <w:rFonts w:ascii="ＭＳ ゴシック" w:eastAsia="ＭＳ ゴシック" w:hAnsi="ＭＳ ゴシック" w:cs="ＭＳ Ｐゴシック"/>
                <w:b/>
                <w:bCs/>
                <w:kern w:val="0"/>
                <w:sz w:val="16"/>
                <w:szCs w:val="16"/>
              </w:rPr>
              <w:t>【別表1】</w:t>
            </w:r>
          </w:p>
        </w:tc>
        <w:tc>
          <w:tcPr>
            <w:tcW w:w="4518" w:type="pct"/>
            <w:vAlign w:val="center"/>
            <w:hideMark/>
          </w:tcPr>
          <w:p w14:paraId="04E05CB6" w14:textId="24310158" w:rsidR="000A5F73" w:rsidRDefault="000A5F73" w:rsidP="0025340E">
            <w:pPr>
              <w:widowControl/>
              <w:spacing w:line="180" w:lineRule="exact"/>
              <w:jc w:val="left"/>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b/>
                <w:bCs/>
                <w:kern w:val="0"/>
                <w:sz w:val="16"/>
                <w:szCs w:val="16"/>
              </w:rPr>
              <w:t>帯域外漏洩電力</w:t>
            </w:r>
            <w:r w:rsidR="00CE76F4">
              <w:rPr>
                <w:rFonts w:ascii="ＭＳ ゴシック" w:eastAsia="ＭＳ ゴシック" w:hAnsi="ＭＳ ゴシック" w:cs="ＭＳ Ｐゴシック" w:hint="eastAsia"/>
                <w:b/>
                <w:bCs/>
                <w:kern w:val="0"/>
                <w:sz w:val="16"/>
                <w:szCs w:val="16"/>
              </w:rPr>
              <w:t>を含むスプリアス</w:t>
            </w:r>
            <w:r>
              <w:rPr>
                <w:rFonts w:ascii="ＭＳ ゴシック" w:eastAsia="ＭＳ ゴシック" w:hAnsi="ＭＳ ゴシック" w:cs="ＭＳ Ｐゴシック"/>
                <w:b/>
                <w:bCs/>
                <w:kern w:val="0"/>
                <w:sz w:val="16"/>
                <w:szCs w:val="16"/>
              </w:rPr>
              <w:t xml:space="preserve">の技術基準 </w:t>
            </w:r>
            <w:r w:rsidR="0025340E">
              <w:rPr>
                <w:rFonts w:ascii="ＭＳ ゴシック" w:eastAsia="ＭＳ ゴシック" w:hAnsi="ＭＳ ゴシック" w:cs="ＭＳ Ｐゴシック" w:hint="eastAsia"/>
                <w:b/>
                <w:bCs/>
                <w:kern w:val="0"/>
                <w:sz w:val="16"/>
                <w:szCs w:val="16"/>
              </w:rPr>
              <w:t>(</w:t>
            </w:r>
            <w:r w:rsidR="0025340E" w:rsidRPr="0025340E">
              <w:rPr>
                <w:rFonts w:ascii="ＭＳ ゴシック" w:eastAsia="ＭＳ ゴシック" w:hAnsi="ＭＳ ゴシック" w:cs="ＭＳ Ｐゴシック" w:hint="eastAsia"/>
                <w:b/>
                <w:bCs/>
                <w:kern w:val="0"/>
                <w:sz w:val="16"/>
                <w:szCs w:val="16"/>
              </w:rPr>
              <w:t>占有周波数帯幅: 20 MHz以下</w:t>
            </w:r>
            <w:r w:rsidR="0025340E">
              <w:rPr>
                <w:rFonts w:ascii="ＭＳ ゴシック" w:eastAsia="ＭＳ ゴシック" w:hAnsi="ＭＳ ゴシック" w:cs="ＭＳ Ｐゴシック" w:hint="eastAsia"/>
                <w:b/>
                <w:bCs/>
                <w:kern w:val="0"/>
                <w:sz w:val="16"/>
                <w:szCs w:val="16"/>
              </w:rPr>
              <w:t>)</w:t>
            </w:r>
          </w:p>
        </w:tc>
      </w:tr>
    </w:tbl>
    <w:p w14:paraId="3CF5CEBA" w14:textId="77777777" w:rsidR="000A5F73" w:rsidRDefault="000A5F73">
      <w:pPr>
        <w:widowControl/>
        <w:spacing w:line="180" w:lineRule="exact"/>
        <w:jc w:val="center"/>
        <w:rPr>
          <w:rFonts w:ascii="ＭＳ ゴシック" w:eastAsia="ＭＳ ゴシック" w:hAnsi="ＭＳ ゴシック" w:cs="ＭＳ Ｐゴシック"/>
          <w:vanish/>
          <w:kern w:val="0"/>
          <w:sz w:val="16"/>
          <w:szCs w:val="16"/>
        </w:rPr>
      </w:pPr>
    </w:p>
    <w:tbl>
      <w:tblPr>
        <w:tblW w:w="4000" w:type="pct"/>
        <w:jc w:val="center"/>
        <w:tblCellSpacing w:w="0" w:type="dxa"/>
        <w:shd w:val="clear" w:color="auto" w:fill="999999"/>
        <w:tblCellMar>
          <w:left w:w="0" w:type="dxa"/>
          <w:right w:w="0" w:type="dxa"/>
        </w:tblCellMar>
        <w:tblLook w:val="04A0" w:firstRow="1" w:lastRow="0" w:firstColumn="1" w:lastColumn="0" w:noHBand="0" w:noVBand="1"/>
      </w:tblPr>
      <w:tblGrid>
        <w:gridCol w:w="8871"/>
      </w:tblGrid>
      <w:tr w:rsidR="000A5F73" w14:paraId="2579EADA" w14:textId="77777777">
        <w:trPr>
          <w:tblCellSpacing w:w="0" w:type="dxa"/>
          <w:jc w:val="center"/>
        </w:trPr>
        <w:tc>
          <w:tcPr>
            <w:tcW w:w="0" w:type="auto"/>
            <w:shd w:val="clear" w:color="auto" w:fill="999999"/>
            <w:vAlign w:val="center"/>
            <w:hideMark/>
          </w:tcPr>
          <w:tbl>
            <w:tblPr>
              <w:tblW w:w="8871" w:type="dxa"/>
              <w:jc w:val="center"/>
              <w:tblCellSpacing w:w="7" w:type="dxa"/>
              <w:tblCellMar>
                <w:top w:w="45" w:type="dxa"/>
                <w:left w:w="45" w:type="dxa"/>
                <w:bottom w:w="45" w:type="dxa"/>
                <w:right w:w="45" w:type="dxa"/>
              </w:tblCellMar>
              <w:tblLook w:val="04A0" w:firstRow="1" w:lastRow="0" w:firstColumn="1" w:lastColumn="0" w:noHBand="0" w:noVBand="1"/>
            </w:tblPr>
            <w:tblGrid>
              <w:gridCol w:w="2515"/>
              <w:gridCol w:w="3341"/>
              <w:gridCol w:w="3015"/>
            </w:tblGrid>
            <w:tr w:rsidR="000A5F73" w14:paraId="0C524BCE" w14:textId="77777777" w:rsidTr="00C94B62">
              <w:trPr>
                <w:tblCellSpacing w:w="7" w:type="dxa"/>
                <w:jc w:val="center"/>
              </w:trPr>
              <w:tc>
                <w:tcPr>
                  <w:tcW w:w="1406" w:type="pct"/>
                  <w:shd w:val="clear" w:color="auto" w:fill="FFEAEA"/>
                  <w:vAlign w:val="center"/>
                  <w:hideMark/>
                </w:tcPr>
                <w:p w14:paraId="3D089388" w14:textId="77777777" w:rsidR="000A5F73" w:rsidRDefault="000A5F73">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周波数帯</w:t>
                  </w:r>
                </w:p>
              </w:tc>
              <w:tc>
                <w:tcPr>
                  <w:tcW w:w="1875" w:type="pct"/>
                  <w:shd w:val="clear" w:color="auto" w:fill="FFEAEA"/>
                  <w:vAlign w:val="center"/>
                  <w:hideMark/>
                </w:tcPr>
                <w:p w14:paraId="0D1099B5" w14:textId="705A63C4" w:rsidR="000A5F73" w:rsidRDefault="000A5F73">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5180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からの差の周波数　ｆ （</w:t>
                  </w:r>
                  <w:r w:rsidR="002D7BC1">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kern w:val="0"/>
                      <w:sz w:val="16"/>
                      <w:szCs w:val="16"/>
                    </w:rPr>
                    <w:t>）</w:t>
                  </w:r>
                </w:p>
              </w:tc>
              <w:tc>
                <w:tcPr>
                  <w:tcW w:w="1687" w:type="pct"/>
                  <w:shd w:val="clear" w:color="auto" w:fill="FFEAEA"/>
                  <w:vAlign w:val="center"/>
                  <w:hideMark/>
                </w:tcPr>
                <w:p w14:paraId="50E56B4D" w14:textId="77777777" w:rsidR="000A5F73" w:rsidRDefault="000A5F73">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等価等方輻射電力</w:t>
                  </w:r>
                </w:p>
              </w:tc>
            </w:tr>
            <w:tr w:rsidR="000A5F73" w14:paraId="25C37ECB" w14:textId="77777777" w:rsidTr="00C94B62">
              <w:trPr>
                <w:tblCellSpacing w:w="7" w:type="dxa"/>
                <w:jc w:val="center"/>
              </w:trPr>
              <w:tc>
                <w:tcPr>
                  <w:tcW w:w="0" w:type="auto"/>
                  <w:shd w:val="clear" w:color="auto" w:fill="FFFFFF"/>
                  <w:vAlign w:val="center"/>
                  <w:hideMark/>
                </w:tcPr>
                <w:p w14:paraId="4C32E7B7" w14:textId="49752A1F" w:rsidR="000A5F73" w:rsidRDefault="000A5F73">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5142</w:t>
                  </w:r>
                  <w:r w:rsidR="002D7BC1">
                    <w:rPr>
                      <w:rFonts w:ascii="ＭＳ ゴシック" w:eastAsia="ＭＳ ゴシック" w:hAnsi="ＭＳ ゴシック" w:cs="ＭＳ Ｐゴシック"/>
                      <w:kern w:val="0"/>
                      <w:sz w:val="16"/>
                      <w:szCs w:val="16"/>
                    </w:rPr>
                    <w:t xml:space="preserve"> MHz</w:t>
                  </w:r>
                  <w:r w:rsidR="00035225">
                    <w:rPr>
                      <w:rFonts w:ascii="ＭＳ ゴシック" w:eastAsia="ＭＳ ゴシック" w:hAnsi="ＭＳ ゴシック" w:cs="ＭＳ Ｐゴシック" w:hint="eastAsia"/>
                      <w:kern w:val="0"/>
                      <w:sz w:val="16"/>
                      <w:szCs w:val="16"/>
                    </w:rPr>
                    <w:t>以下</w:t>
                  </w:r>
                  <w:r>
                    <w:rPr>
                      <w:rFonts w:ascii="ＭＳ ゴシック" w:eastAsia="ＭＳ ゴシック" w:hAnsi="ＭＳ ゴシック" w:cs="ＭＳ Ｐゴシック"/>
                      <w:kern w:val="0"/>
                      <w:sz w:val="16"/>
                      <w:szCs w:val="16"/>
                    </w:rPr>
                    <w:t xml:space="preserve"> </w:t>
                  </w:r>
                </w:p>
              </w:tc>
              <w:tc>
                <w:tcPr>
                  <w:tcW w:w="0" w:type="auto"/>
                  <w:shd w:val="clear" w:color="auto" w:fill="FFFFFF"/>
                  <w:vAlign w:val="center"/>
                  <w:hideMark/>
                </w:tcPr>
                <w:p w14:paraId="57F03511" w14:textId="0E1A5F0A" w:rsidR="000A5F73" w:rsidRDefault="000A5F73">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38</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r w:rsidR="006A5F8A">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kern w:val="0"/>
                      <w:sz w:val="16"/>
                      <w:szCs w:val="16"/>
                    </w:rPr>
                    <w:t xml:space="preserve">　ｆ</w:t>
                  </w:r>
                </w:p>
              </w:tc>
              <w:tc>
                <w:tcPr>
                  <w:tcW w:w="1687" w:type="pct"/>
                  <w:shd w:val="clear" w:color="auto" w:fill="FFFFFF"/>
                  <w:vAlign w:val="center"/>
                  <w:hideMark/>
                </w:tcPr>
                <w:p w14:paraId="3530A1FF" w14:textId="18550B63" w:rsidR="000A5F73" w:rsidRDefault="002D7BC1">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lang w:eastAsia="zh-CN"/>
                    </w:rPr>
                  </w:pPr>
                  <w:r>
                    <w:rPr>
                      <w:rFonts w:ascii="ＭＳ ゴシック" w:eastAsia="ＭＳ ゴシック" w:hAnsi="ＭＳ ゴシック" w:cs="ＭＳ Ｐゴシック"/>
                      <w:kern w:val="0"/>
                      <w:sz w:val="16"/>
                      <w:szCs w:val="16"/>
                    </w:rPr>
                    <w:t xml:space="preserve">0.5 </w:t>
                  </w:r>
                  <w:proofErr w:type="spellStart"/>
                  <w:r w:rsidR="000A5F73">
                    <w:rPr>
                      <w:rFonts w:ascii="ＭＳ ゴシック" w:eastAsia="ＭＳ ゴシック" w:hAnsi="ＭＳ ゴシック" w:cs="ＭＳ Ｐゴシック"/>
                      <w:kern w:val="0"/>
                      <w:sz w:val="16"/>
                      <w:szCs w:val="16"/>
                    </w:rPr>
                    <w:t>μ</w:t>
                  </w:r>
                  <w:r w:rsidR="000A5F73">
                    <w:rPr>
                      <w:rFonts w:ascii="ＭＳ ゴシック" w:eastAsia="ＭＳ ゴシック" w:hAnsi="ＭＳ ゴシック" w:cs="ＭＳ Ｐゴシック"/>
                      <w:kern w:val="0"/>
                      <w:sz w:val="16"/>
                      <w:szCs w:val="16"/>
                      <w:lang w:eastAsia="zh-CN"/>
                    </w:rPr>
                    <w:t>W</w:t>
                  </w:r>
                  <w:proofErr w:type="spellEnd"/>
                  <w:r w:rsidR="000A5F73">
                    <w:rPr>
                      <w:rFonts w:ascii="ＭＳ ゴシック" w:eastAsia="ＭＳ ゴシック" w:hAnsi="ＭＳ ゴシック" w:cs="ＭＳ Ｐゴシック"/>
                      <w:kern w:val="0"/>
                      <w:sz w:val="16"/>
                      <w:szCs w:val="16"/>
                      <w:lang w:eastAsia="zh-CN"/>
                    </w:rPr>
                    <w:t>/</w:t>
                  </w:r>
                  <w:r>
                    <w:rPr>
                      <w:rFonts w:ascii="ＭＳ ゴシック" w:eastAsia="ＭＳ ゴシック" w:hAnsi="ＭＳ ゴシック" w:cs="ＭＳ Ｐゴシック" w:hint="eastAsia"/>
                      <w:kern w:val="0"/>
                      <w:sz w:val="16"/>
                      <w:szCs w:val="16"/>
                      <w:lang w:eastAsia="zh-CN"/>
                    </w:rPr>
                    <w:t>MHz</w:t>
                  </w:r>
                  <w:r w:rsidR="000A5F73">
                    <w:rPr>
                      <w:rFonts w:ascii="ＭＳ ゴシック" w:eastAsia="ＭＳ ゴシック" w:hAnsi="ＭＳ ゴシック" w:cs="ＭＳ Ｐゴシック"/>
                      <w:kern w:val="0"/>
                      <w:sz w:val="16"/>
                      <w:szCs w:val="16"/>
                      <w:lang w:eastAsia="zh-CN"/>
                    </w:rPr>
                    <w:t xml:space="preserve">以下 </w:t>
                  </w:r>
                </w:p>
              </w:tc>
            </w:tr>
            <w:tr w:rsidR="000A5F73" w14:paraId="6C0200F9" w14:textId="77777777" w:rsidTr="00C94B62">
              <w:trPr>
                <w:tblCellSpacing w:w="7" w:type="dxa"/>
                <w:jc w:val="center"/>
              </w:trPr>
              <w:tc>
                <w:tcPr>
                  <w:tcW w:w="0" w:type="auto"/>
                  <w:shd w:val="clear" w:color="auto" w:fill="FFFFFF"/>
                  <w:vAlign w:val="center"/>
                  <w:hideMark/>
                </w:tcPr>
                <w:p w14:paraId="57E3EC57" w14:textId="68565692" w:rsidR="000A5F73" w:rsidRDefault="000A5F73" w:rsidP="00D80F2B">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5142</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超</w:t>
                  </w:r>
                  <w:r>
                    <w:rPr>
                      <w:rFonts w:ascii="ＭＳ ゴシック" w:eastAsia="ＭＳ ゴシック" w:hAnsi="ＭＳ ゴシック" w:cs="ＭＳ Ｐゴシック"/>
                      <w:kern w:val="0"/>
                      <w:sz w:val="16"/>
                      <w:szCs w:val="16"/>
                    </w:rPr>
                    <w:t>～5150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以下</w:t>
                  </w:r>
                  <w:r>
                    <w:rPr>
                      <w:rFonts w:ascii="ＭＳ ゴシック" w:eastAsia="ＭＳ ゴシック" w:hAnsi="ＭＳ ゴシック" w:cs="ＭＳ Ｐゴシック"/>
                      <w:kern w:val="0"/>
                      <w:sz w:val="16"/>
                      <w:szCs w:val="16"/>
                    </w:rPr>
                    <w:t xml:space="preserve"> </w:t>
                  </w:r>
                </w:p>
              </w:tc>
              <w:tc>
                <w:tcPr>
                  <w:tcW w:w="0" w:type="auto"/>
                  <w:shd w:val="clear" w:color="auto" w:fill="FFFFFF"/>
                  <w:vAlign w:val="center"/>
                  <w:hideMark/>
                </w:tcPr>
                <w:p w14:paraId="5DEEA117" w14:textId="4CC8BDEE" w:rsidR="000A5F73" w:rsidRDefault="000A5F73">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30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r w:rsidR="006A5F8A">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kern w:val="0"/>
                      <w:sz w:val="16"/>
                      <w:szCs w:val="16"/>
                    </w:rPr>
                    <w:t xml:space="preserve">　ｆ　</w:t>
                  </w:r>
                  <w:r w:rsidR="006A5F8A">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kern w:val="0"/>
                      <w:sz w:val="16"/>
                      <w:szCs w:val="16"/>
                    </w:rPr>
                    <w:t xml:space="preserve">　38</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p>
              </w:tc>
              <w:tc>
                <w:tcPr>
                  <w:tcW w:w="1687" w:type="pct"/>
                  <w:shd w:val="clear" w:color="auto" w:fill="FFFFFF"/>
                  <w:vAlign w:val="center"/>
                  <w:hideMark/>
                </w:tcPr>
                <w:p w14:paraId="26A6E73E" w14:textId="4258630B" w:rsidR="000A5F73" w:rsidRDefault="005E4068">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3</w:t>
                  </w:r>
                  <w:r w:rsidR="002D7BC1">
                    <w:rPr>
                      <w:rFonts w:ascii="ＭＳ ゴシック" w:eastAsia="ＭＳ ゴシック" w:hAnsi="ＭＳ ゴシック" w:cs="ＭＳ Ｐゴシック"/>
                      <w:kern w:val="0"/>
                      <w:sz w:val="16"/>
                      <w:szCs w:val="16"/>
                    </w:rPr>
                    <w:t xml:space="preserve"> </w:t>
                  </w:r>
                  <w:proofErr w:type="spellStart"/>
                  <w:r w:rsidR="000A5F73">
                    <w:rPr>
                      <w:rFonts w:ascii="ＭＳ ゴシック" w:eastAsia="ＭＳ ゴシック" w:hAnsi="ＭＳ ゴシック" w:cs="ＭＳ Ｐゴシック"/>
                      <w:kern w:val="0"/>
                      <w:sz w:val="16"/>
                      <w:szCs w:val="16"/>
                    </w:rPr>
                    <w:t>μW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以下 </w:t>
                  </w:r>
                </w:p>
              </w:tc>
            </w:tr>
            <w:tr w:rsidR="000A5F73" w14:paraId="583C918E" w14:textId="77777777" w:rsidTr="00C94B62">
              <w:trPr>
                <w:tblCellSpacing w:w="7" w:type="dxa"/>
                <w:jc w:val="center"/>
              </w:trPr>
              <w:tc>
                <w:tcPr>
                  <w:tcW w:w="0" w:type="auto"/>
                  <w:shd w:val="clear" w:color="auto" w:fill="FFEAEA"/>
                  <w:vAlign w:val="center"/>
                  <w:hideMark/>
                </w:tcPr>
                <w:p w14:paraId="23EC4D4A" w14:textId="77777777" w:rsidR="000A5F73" w:rsidRDefault="000A5F73">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周波数帯 </w:t>
                  </w:r>
                </w:p>
              </w:tc>
              <w:tc>
                <w:tcPr>
                  <w:tcW w:w="0" w:type="auto"/>
                  <w:shd w:val="clear" w:color="auto" w:fill="FFEAEA"/>
                  <w:vAlign w:val="center"/>
                  <w:hideMark/>
                </w:tcPr>
                <w:p w14:paraId="3B5DDB09" w14:textId="56B25581" w:rsidR="000A5F73" w:rsidRDefault="000A5F73">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5240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からの差の周波数　ｆ （</w:t>
                  </w:r>
                  <w:r w:rsidR="002D7BC1">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kern w:val="0"/>
                      <w:sz w:val="16"/>
                      <w:szCs w:val="16"/>
                    </w:rPr>
                    <w:t>）</w:t>
                  </w:r>
                </w:p>
              </w:tc>
              <w:tc>
                <w:tcPr>
                  <w:tcW w:w="1687" w:type="pct"/>
                  <w:shd w:val="clear" w:color="auto" w:fill="FFEAEA"/>
                  <w:vAlign w:val="center"/>
                  <w:hideMark/>
                </w:tcPr>
                <w:p w14:paraId="1AA8C93B" w14:textId="77777777" w:rsidR="000A5F73" w:rsidRDefault="000A5F73">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等価等方輻射電力 </w:t>
                  </w:r>
                </w:p>
              </w:tc>
            </w:tr>
            <w:tr w:rsidR="008530F9" w14:paraId="631F0D09" w14:textId="77777777" w:rsidTr="00C94B62">
              <w:trPr>
                <w:tblCellSpacing w:w="7" w:type="dxa"/>
                <w:jc w:val="center"/>
              </w:trPr>
              <w:tc>
                <w:tcPr>
                  <w:tcW w:w="0" w:type="auto"/>
                  <w:shd w:val="clear" w:color="auto" w:fill="FFFFFF"/>
                  <w:vAlign w:val="center"/>
                </w:tcPr>
                <w:p w14:paraId="26A8EC79" w14:textId="728457D6" w:rsidR="008530F9" w:rsidDel="00035225" w:rsidRDefault="008530F9" w:rsidP="00D80F2B">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5250</w:t>
                  </w:r>
                  <w:r w:rsidR="002D7BC1">
                    <w:rPr>
                      <w:rFonts w:ascii="ＭＳ ゴシック" w:eastAsia="ＭＳ ゴシック" w:hAnsi="ＭＳ ゴシック" w:cs="ＭＳ Ｐゴシック" w:hint="eastAsia"/>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hint="eastAsia"/>
                      <w:kern w:val="0"/>
                      <w:sz w:val="16"/>
                      <w:szCs w:val="16"/>
                    </w:rPr>
                    <w:t>～5250.2</w:t>
                  </w:r>
                  <w:r w:rsidR="002D7BC1">
                    <w:rPr>
                      <w:rFonts w:ascii="ＭＳ ゴシック" w:eastAsia="ＭＳ ゴシック" w:hAnsi="ＭＳ ゴシック" w:cs="ＭＳ Ｐゴシック" w:hint="eastAsia"/>
                      <w:kern w:val="0"/>
                      <w:sz w:val="16"/>
                      <w:szCs w:val="16"/>
                    </w:rPr>
                    <w:t xml:space="preserve"> MH</w:t>
                  </w:r>
                  <w:r w:rsidR="009323CC">
                    <w:rPr>
                      <w:rFonts w:ascii="ＭＳ ゴシック" w:eastAsia="ＭＳ ゴシック" w:hAnsi="ＭＳ ゴシック" w:cs="ＭＳ Ｐゴシック" w:hint="eastAsia"/>
                      <w:kern w:val="0"/>
                      <w:sz w:val="16"/>
                      <w:szCs w:val="16"/>
                    </w:rPr>
                    <w:t>z未満</w:t>
                  </w:r>
                </w:p>
              </w:tc>
              <w:tc>
                <w:tcPr>
                  <w:tcW w:w="0" w:type="auto"/>
                  <w:shd w:val="clear" w:color="auto" w:fill="FFFFFF"/>
                  <w:vAlign w:val="center"/>
                </w:tcPr>
                <w:p w14:paraId="3984A969" w14:textId="7A1BD546" w:rsidR="008530F9" w:rsidRDefault="008530F9" w:rsidP="0049742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10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　</w:t>
                  </w:r>
                  <w:r>
                    <w:rPr>
                      <w:rFonts w:ascii="ＭＳ ゴシック" w:eastAsia="ＭＳ ゴシック" w:hAnsi="ＭＳ ゴシック" w:cs="ＭＳ Ｐゴシック" w:hint="eastAsia"/>
                      <w:kern w:val="0"/>
                      <w:sz w:val="16"/>
                      <w:szCs w:val="16"/>
                    </w:rPr>
                    <w:t>10.2</w:t>
                  </w:r>
                  <w:r w:rsidR="002D7BC1">
                    <w:rPr>
                      <w:rFonts w:ascii="ＭＳ ゴシック" w:eastAsia="ＭＳ ゴシック" w:hAnsi="ＭＳ ゴシック" w:cs="ＭＳ Ｐゴシック"/>
                      <w:kern w:val="0"/>
                      <w:sz w:val="16"/>
                      <w:szCs w:val="16"/>
                    </w:rPr>
                    <w:t xml:space="preserve"> MHz</w:t>
                  </w:r>
                </w:p>
              </w:tc>
              <w:tc>
                <w:tcPr>
                  <w:tcW w:w="1687" w:type="pct"/>
                  <w:shd w:val="clear" w:color="auto" w:fill="FFFFFF"/>
                  <w:vAlign w:val="center"/>
                </w:tcPr>
                <w:p w14:paraId="3163F79D" w14:textId="091F2F5E" w:rsidR="008530F9" w:rsidRDefault="005E4068">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8530F9">
                    <w:rPr>
                      <w:rFonts w:ascii="ＭＳ ゴシック" w:eastAsia="ＭＳ ゴシック" w:hAnsi="ＭＳ ゴシック" w:cs="ＭＳ Ｐゴシック"/>
                      <w:kern w:val="0"/>
                      <w:sz w:val="16"/>
                      <w:szCs w:val="16"/>
                    </w:rPr>
                    <w:t>10</w:t>
                  </w:r>
                  <w:r w:rsidR="008530F9">
                    <w:rPr>
                      <w:rFonts w:ascii="ＭＳ ゴシック" w:eastAsia="ＭＳ ゴシック" w:hAnsi="ＭＳ ゴシック" w:cs="ＭＳ Ｐゴシック"/>
                      <w:kern w:val="0"/>
                      <w:sz w:val="16"/>
                      <w:szCs w:val="16"/>
                      <w:vertAlign w:val="superscript"/>
                    </w:rPr>
                    <w:t>1-(8/</w:t>
                  </w:r>
                  <w:r w:rsidR="008530F9">
                    <w:rPr>
                      <w:rFonts w:ascii="ＭＳ ゴシック" w:eastAsia="ＭＳ ゴシック" w:hAnsi="ＭＳ ゴシック" w:cs="ＭＳ Ｐゴシック" w:hint="eastAsia"/>
                      <w:kern w:val="0"/>
                      <w:sz w:val="16"/>
                      <w:szCs w:val="16"/>
                      <w:vertAlign w:val="superscript"/>
                    </w:rPr>
                    <w:t>3</w:t>
                  </w:r>
                  <w:r w:rsidR="008530F9">
                    <w:rPr>
                      <w:rFonts w:ascii="ＭＳ ゴシック" w:eastAsia="ＭＳ ゴシック" w:hAnsi="ＭＳ ゴシック" w:cs="ＭＳ Ｐゴシック"/>
                      <w:kern w:val="0"/>
                      <w:sz w:val="16"/>
                      <w:szCs w:val="16"/>
                      <w:vertAlign w:val="superscript"/>
                    </w:rPr>
                    <w:t>)(f-</w:t>
                  </w:r>
                  <w:r w:rsidR="008530F9">
                    <w:rPr>
                      <w:rFonts w:ascii="ＭＳ ゴシック" w:eastAsia="ＭＳ ゴシック" w:hAnsi="ＭＳ ゴシック" w:cs="ＭＳ Ｐゴシック" w:hint="eastAsia"/>
                      <w:kern w:val="0"/>
                      <w:sz w:val="16"/>
                      <w:szCs w:val="16"/>
                      <w:vertAlign w:val="superscript"/>
                    </w:rPr>
                    <w:t>9.75</w:t>
                  </w:r>
                  <w:r w:rsidR="008530F9">
                    <w:rPr>
                      <w:rFonts w:ascii="ＭＳ ゴシック" w:eastAsia="ＭＳ ゴシック" w:hAnsi="ＭＳ ゴシック" w:cs="ＭＳ Ｐゴシック"/>
                      <w:kern w:val="0"/>
                      <w:sz w:val="16"/>
                      <w:szCs w:val="16"/>
                      <w:vertAlign w:val="superscript"/>
                    </w:rPr>
                    <w:t>)</w:t>
                  </w:r>
                  <w:r w:rsidR="002D7BC1">
                    <w:rPr>
                      <w:rFonts w:ascii="ＭＳ ゴシック" w:eastAsia="ＭＳ ゴシック" w:hAnsi="ＭＳ ゴシック" w:cs="ＭＳ Ｐゴシック"/>
                      <w:kern w:val="0"/>
                      <w:sz w:val="16"/>
                      <w:szCs w:val="16"/>
                      <w:vertAlign w:val="superscript"/>
                    </w:rPr>
                    <w:t xml:space="preserve"> </w:t>
                  </w:r>
                  <w:proofErr w:type="spellStart"/>
                  <w:r w:rsidR="008530F9">
                    <w:rPr>
                      <w:rFonts w:ascii="ＭＳ ゴシック" w:eastAsia="ＭＳ ゴシック" w:hAnsi="ＭＳ ゴシック" w:cs="ＭＳ Ｐゴシック"/>
                      <w:kern w:val="0"/>
                      <w:sz w:val="16"/>
                      <w:szCs w:val="16"/>
                    </w:rPr>
                    <w:t>mW</w:t>
                  </w:r>
                  <w:proofErr w:type="spellEnd"/>
                  <w:r w:rsidR="008530F9">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8530F9">
                    <w:rPr>
                      <w:rFonts w:ascii="ＭＳ ゴシック" w:eastAsia="ＭＳ ゴシック" w:hAnsi="ＭＳ ゴシック" w:cs="ＭＳ Ｐゴシック"/>
                      <w:kern w:val="0"/>
                      <w:sz w:val="16"/>
                      <w:szCs w:val="16"/>
                    </w:rPr>
                    <w:t xml:space="preserve"> 以下</w:t>
                  </w:r>
                </w:p>
              </w:tc>
            </w:tr>
            <w:tr w:rsidR="000A5F73" w14:paraId="5C8A9D83" w14:textId="77777777" w:rsidTr="00C94B62">
              <w:trPr>
                <w:tblCellSpacing w:w="7" w:type="dxa"/>
                <w:jc w:val="center"/>
              </w:trPr>
              <w:tc>
                <w:tcPr>
                  <w:tcW w:w="0" w:type="auto"/>
                  <w:shd w:val="clear" w:color="auto" w:fill="FFFFFF"/>
                  <w:vAlign w:val="center"/>
                  <w:hideMark/>
                </w:tcPr>
                <w:p w14:paraId="39440BA7" w14:textId="32730F13" w:rsidR="000A5F73" w:rsidRDefault="008530F9" w:rsidP="00D80F2B">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5250.2</w:t>
                  </w:r>
                  <w:r w:rsidR="002D7BC1">
                    <w:rPr>
                      <w:rFonts w:ascii="ＭＳ ゴシック" w:eastAsia="ＭＳ ゴシック" w:hAnsi="ＭＳ ゴシック" w:cs="ＭＳ Ｐゴシック" w:hint="eastAsia"/>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hint="eastAsia"/>
                      <w:kern w:val="0"/>
                      <w:sz w:val="16"/>
                      <w:szCs w:val="16"/>
                    </w:rPr>
                    <w:t>～</w:t>
                  </w:r>
                  <w:r w:rsidR="000A5F73">
                    <w:rPr>
                      <w:rFonts w:ascii="ＭＳ ゴシック" w:eastAsia="ＭＳ ゴシック" w:hAnsi="ＭＳ ゴシック" w:cs="ＭＳ Ｐゴシック"/>
                      <w:kern w:val="0"/>
                      <w:sz w:val="16"/>
                      <w:szCs w:val="16"/>
                    </w:rPr>
                    <w:t>5251</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未満</w:t>
                  </w:r>
                </w:p>
              </w:tc>
              <w:tc>
                <w:tcPr>
                  <w:tcW w:w="0" w:type="auto"/>
                  <w:shd w:val="clear" w:color="auto" w:fill="FFFFFF"/>
                  <w:vAlign w:val="center"/>
                  <w:hideMark/>
                </w:tcPr>
                <w:p w14:paraId="027FE967" w14:textId="70731B52" w:rsidR="000A5F73" w:rsidRDefault="000A5F73" w:rsidP="0049742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10</w:t>
                  </w:r>
                  <w:r w:rsidR="008530F9">
                    <w:rPr>
                      <w:rFonts w:ascii="ＭＳ ゴシック" w:eastAsia="ＭＳ ゴシック" w:hAnsi="ＭＳ ゴシック" w:cs="ＭＳ Ｐゴシック" w:hint="eastAsia"/>
                      <w:kern w:val="0"/>
                      <w:sz w:val="16"/>
                      <w:szCs w:val="16"/>
                    </w:rPr>
                    <w:t>.2</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　11</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p>
              </w:tc>
              <w:tc>
                <w:tcPr>
                  <w:tcW w:w="1687" w:type="pct"/>
                  <w:shd w:val="clear" w:color="auto" w:fill="FFFFFF"/>
                  <w:vAlign w:val="center"/>
                  <w:hideMark/>
                </w:tcPr>
                <w:p w14:paraId="0029BED5" w14:textId="1ABEB900" w:rsidR="000A5F73" w:rsidRDefault="00C94B6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0A5F73">
                    <w:rPr>
                      <w:rFonts w:ascii="ＭＳ ゴシック" w:eastAsia="ＭＳ ゴシック" w:hAnsi="ＭＳ ゴシック" w:cs="ＭＳ Ｐゴシック"/>
                      <w:kern w:val="0"/>
                      <w:sz w:val="16"/>
                      <w:szCs w:val="16"/>
                    </w:rPr>
                    <w:t>10</w:t>
                  </w:r>
                  <w:r w:rsidR="000A5F73">
                    <w:rPr>
                      <w:rFonts w:ascii="ＭＳ ゴシック" w:eastAsia="ＭＳ ゴシック" w:hAnsi="ＭＳ ゴシック" w:cs="ＭＳ Ｐゴシック"/>
                      <w:kern w:val="0"/>
                      <w:sz w:val="16"/>
                      <w:szCs w:val="16"/>
                      <w:vertAlign w:val="superscript"/>
                    </w:rPr>
                    <w:t>1-(f-9)</w:t>
                  </w:r>
                  <w:r w:rsidR="002D7BC1">
                    <w:rPr>
                      <w:rFonts w:ascii="ＭＳ ゴシック" w:eastAsia="ＭＳ ゴシック" w:hAnsi="ＭＳ ゴシック" w:cs="ＭＳ Ｐゴシック"/>
                      <w:kern w:val="0"/>
                      <w:sz w:val="16"/>
                      <w:szCs w:val="16"/>
                      <w:vertAlign w:val="superscript"/>
                    </w:rPr>
                    <w:t xml:space="preserve"> </w:t>
                  </w:r>
                  <w:proofErr w:type="spellStart"/>
                  <w:r w:rsidR="000A5F73">
                    <w:rPr>
                      <w:rFonts w:ascii="ＭＳ ゴシック" w:eastAsia="ＭＳ ゴシック" w:hAnsi="ＭＳ ゴシック" w:cs="ＭＳ Ｐゴシック"/>
                      <w:kern w:val="0"/>
                      <w:sz w:val="16"/>
                      <w:szCs w:val="16"/>
                    </w:rPr>
                    <w:t>mW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 以下 </w:t>
                  </w:r>
                </w:p>
              </w:tc>
            </w:tr>
            <w:tr w:rsidR="000A5F73" w14:paraId="6B273448" w14:textId="77777777" w:rsidTr="00C94B62">
              <w:trPr>
                <w:tblCellSpacing w:w="7" w:type="dxa"/>
                <w:jc w:val="center"/>
              </w:trPr>
              <w:tc>
                <w:tcPr>
                  <w:tcW w:w="0" w:type="auto"/>
                  <w:shd w:val="clear" w:color="auto" w:fill="FFFFFF"/>
                  <w:vAlign w:val="center"/>
                  <w:hideMark/>
                </w:tcPr>
                <w:p w14:paraId="4CC99AE7" w14:textId="03D25A47" w:rsidR="000A5F73" w:rsidRDefault="000A5F73" w:rsidP="00D80F2B">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5251</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kern w:val="0"/>
                      <w:sz w:val="16"/>
                      <w:szCs w:val="16"/>
                    </w:rPr>
                    <w:t>～5260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未満</w:t>
                  </w:r>
                </w:p>
              </w:tc>
              <w:tc>
                <w:tcPr>
                  <w:tcW w:w="0" w:type="auto"/>
                  <w:shd w:val="clear" w:color="auto" w:fill="FFFFFF"/>
                  <w:vAlign w:val="center"/>
                  <w:hideMark/>
                </w:tcPr>
                <w:p w14:paraId="6D486436" w14:textId="6A2C5188" w:rsidR="000A5F73" w:rsidRDefault="000A5F73">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11</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　20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p>
              </w:tc>
              <w:tc>
                <w:tcPr>
                  <w:tcW w:w="1687" w:type="pct"/>
                  <w:shd w:val="clear" w:color="auto" w:fill="FFFFFF"/>
                  <w:vAlign w:val="center"/>
                  <w:hideMark/>
                </w:tcPr>
                <w:p w14:paraId="0D3952B9" w14:textId="28D5C8A5" w:rsidR="000A5F73" w:rsidRDefault="00C94B6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0A5F73">
                    <w:rPr>
                      <w:rFonts w:ascii="ＭＳ ゴシック" w:eastAsia="ＭＳ ゴシック" w:hAnsi="ＭＳ ゴシック" w:cs="ＭＳ Ｐゴシック"/>
                      <w:kern w:val="0"/>
                      <w:sz w:val="16"/>
                      <w:szCs w:val="16"/>
                    </w:rPr>
                    <w:t>10</w:t>
                  </w:r>
                  <w:r w:rsidR="000A5F73">
                    <w:rPr>
                      <w:rFonts w:ascii="ＭＳ ゴシック" w:eastAsia="ＭＳ ゴシック" w:hAnsi="ＭＳ ゴシック" w:cs="ＭＳ Ｐゴシック"/>
                      <w:kern w:val="0"/>
                      <w:sz w:val="16"/>
                      <w:szCs w:val="16"/>
                      <w:vertAlign w:val="superscript"/>
                    </w:rPr>
                    <w:t>-1-(8/90)(f-11)</w:t>
                  </w:r>
                  <w:r w:rsidR="002D7BC1">
                    <w:rPr>
                      <w:rFonts w:ascii="ＭＳ ゴシック" w:eastAsia="ＭＳ ゴシック" w:hAnsi="ＭＳ ゴシック" w:cs="ＭＳ Ｐゴシック"/>
                      <w:kern w:val="0"/>
                      <w:sz w:val="16"/>
                      <w:szCs w:val="16"/>
                      <w:vertAlign w:val="superscript"/>
                    </w:rPr>
                    <w:t xml:space="preserve"> </w:t>
                  </w:r>
                  <w:proofErr w:type="spellStart"/>
                  <w:r w:rsidR="000A5F73">
                    <w:rPr>
                      <w:rFonts w:ascii="ＭＳ ゴシック" w:eastAsia="ＭＳ ゴシック" w:hAnsi="ＭＳ ゴシック" w:cs="ＭＳ Ｐゴシック"/>
                      <w:kern w:val="0"/>
                      <w:sz w:val="16"/>
                      <w:szCs w:val="16"/>
                    </w:rPr>
                    <w:t>mW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 以下 </w:t>
                  </w:r>
                </w:p>
              </w:tc>
            </w:tr>
            <w:tr w:rsidR="000A5F73" w14:paraId="002A448C" w14:textId="77777777" w:rsidTr="00C94B62">
              <w:trPr>
                <w:tblCellSpacing w:w="7" w:type="dxa"/>
                <w:jc w:val="center"/>
              </w:trPr>
              <w:tc>
                <w:tcPr>
                  <w:tcW w:w="0" w:type="auto"/>
                  <w:shd w:val="clear" w:color="auto" w:fill="FFFFFF"/>
                  <w:vAlign w:val="center"/>
                  <w:hideMark/>
                </w:tcPr>
                <w:p w14:paraId="5A0DAD62" w14:textId="5AF9F189" w:rsidR="000A5F73" w:rsidRDefault="000A5F73" w:rsidP="00D80F2B">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5260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kern w:val="0"/>
                      <w:sz w:val="16"/>
                      <w:szCs w:val="16"/>
                    </w:rPr>
                    <w:t>～5266.7</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未満</w:t>
                  </w:r>
                </w:p>
              </w:tc>
              <w:tc>
                <w:tcPr>
                  <w:tcW w:w="0" w:type="auto"/>
                  <w:shd w:val="clear" w:color="auto" w:fill="FFFFFF"/>
                  <w:vAlign w:val="center"/>
                  <w:hideMark/>
                </w:tcPr>
                <w:p w14:paraId="59C172EC" w14:textId="5D88B0F8" w:rsidR="000A5F73" w:rsidRDefault="000A5F73" w:rsidP="00D80F2B">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20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　26.7</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p>
              </w:tc>
              <w:tc>
                <w:tcPr>
                  <w:tcW w:w="1687" w:type="pct"/>
                  <w:shd w:val="clear" w:color="auto" w:fill="FFFFFF"/>
                  <w:vAlign w:val="center"/>
                  <w:hideMark/>
                </w:tcPr>
                <w:p w14:paraId="6D62BE45" w14:textId="11BB14A0" w:rsidR="000A5F73" w:rsidRDefault="00C94B6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0A5F73">
                    <w:rPr>
                      <w:rFonts w:ascii="ＭＳ ゴシック" w:eastAsia="ＭＳ ゴシック" w:hAnsi="ＭＳ ゴシック" w:cs="ＭＳ Ｐゴシック"/>
                      <w:kern w:val="0"/>
                      <w:sz w:val="16"/>
                      <w:szCs w:val="16"/>
                    </w:rPr>
                    <w:t>10</w:t>
                  </w:r>
                  <w:r w:rsidR="000A5F73">
                    <w:rPr>
                      <w:rFonts w:ascii="ＭＳ ゴシック" w:eastAsia="ＭＳ ゴシック" w:hAnsi="ＭＳ ゴシック" w:cs="ＭＳ Ｐゴシック"/>
                      <w:kern w:val="0"/>
                      <w:sz w:val="16"/>
                      <w:szCs w:val="16"/>
                      <w:vertAlign w:val="superscript"/>
                    </w:rPr>
                    <w:t>-1.8-(6/50)(f-20)</w:t>
                  </w:r>
                  <w:r w:rsidR="002D7BC1">
                    <w:rPr>
                      <w:rFonts w:ascii="ＭＳ ゴシック" w:eastAsia="ＭＳ ゴシック" w:hAnsi="ＭＳ ゴシック" w:cs="ＭＳ Ｐゴシック"/>
                      <w:kern w:val="0"/>
                      <w:sz w:val="16"/>
                      <w:szCs w:val="16"/>
                      <w:vertAlign w:val="superscript"/>
                    </w:rPr>
                    <w:t xml:space="preserve"> </w:t>
                  </w:r>
                  <w:proofErr w:type="spellStart"/>
                  <w:r w:rsidR="000A5F73">
                    <w:rPr>
                      <w:rFonts w:ascii="ＭＳ ゴシック" w:eastAsia="ＭＳ ゴシック" w:hAnsi="ＭＳ ゴシック" w:cs="ＭＳ Ｐゴシック"/>
                      <w:kern w:val="0"/>
                      <w:sz w:val="16"/>
                      <w:szCs w:val="16"/>
                    </w:rPr>
                    <w:t>mW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 以下 </w:t>
                  </w:r>
                </w:p>
              </w:tc>
            </w:tr>
            <w:tr w:rsidR="000A5F73" w14:paraId="0BAFCEA3" w14:textId="77777777" w:rsidTr="00C94B62">
              <w:trPr>
                <w:tblCellSpacing w:w="7" w:type="dxa"/>
                <w:jc w:val="center"/>
              </w:trPr>
              <w:tc>
                <w:tcPr>
                  <w:tcW w:w="0" w:type="auto"/>
                  <w:shd w:val="clear" w:color="auto" w:fill="FFFFFF"/>
                  <w:vAlign w:val="center"/>
                  <w:hideMark/>
                </w:tcPr>
                <w:p w14:paraId="70945C7D" w14:textId="7216A2A7" w:rsidR="000A5F73" w:rsidRPr="00C41514" w:rsidRDefault="000A5F73">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sidRPr="00C41514">
                    <w:rPr>
                      <w:rFonts w:ascii="ＭＳ ゴシック" w:eastAsia="ＭＳ ゴシック" w:hAnsi="ＭＳ ゴシック" w:cs="ＭＳ Ｐゴシック"/>
                      <w:kern w:val="0"/>
                      <w:sz w:val="16"/>
                      <w:szCs w:val="16"/>
                    </w:rPr>
                    <w:t>5266.7</w:t>
                  </w:r>
                  <w:r w:rsidR="002D7BC1" w:rsidRPr="00C41514">
                    <w:rPr>
                      <w:rFonts w:ascii="ＭＳ ゴシック" w:eastAsia="ＭＳ ゴシック" w:hAnsi="ＭＳ ゴシック" w:cs="ＭＳ Ｐゴシック"/>
                      <w:kern w:val="0"/>
                      <w:sz w:val="16"/>
                      <w:szCs w:val="16"/>
                    </w:rPr>
                    <w:t xml:space="preserve"> MHz</w:t>
                  </w:r>
                  <w:r w:rsidR="008530F9" w:rsidRPr="00C41514">
                    <w:rPr>
                      <w:rFonts w:ascii="ＭＳ ゴシック" w:eastAsia="ＭＳ ゴシック" w:hAnsi="ＭＳ ゴシック" w:cs="ＭＳ Ｐゴシック" w:hint="eastAsia"/>
                      <w:kern w:val="0"/>
                      <w:sz w:val="16"/>
                      <w:szCs w:val="16"/>
                    </w:rPr>
                    <w:t>以上</w:t>
                  </w:r>
                </w:p>
              </w:tc>
              <w:tc>
                <w:tcPr>
                  <w:tcW w:w="0" w:type="auto"/>
                  <w:shd w:val="clear" w:color="auto" w:fill="FFFFFF"/>
                  <w:vAlign w:val="center"/>
                  <w:hideMark/>
                </w:tcPr>
                <w:p w14:paraId="06AD1902" w14:textId="56B7BB7E" w:rsidR="000A5F73" w:rsidRDefault="000A5F73">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26.7</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w:t>
                  </w:r>
                </w:p>
              </w:tc>
              <w:tc>
                <w:tcPr>
                  <w:tcW w:w="1687" w:type="pct"/>
                  <w:shd w:val="clear" w:color="auto" w:fill="FFFFFF"/>
                  <w:vAlign w:val="center"/>
                  <w:hideMark/>
                </w:tcPr>
                <w:p w14:paraId="39A50B50" w14:textId="6B5A45DB" w:rsidR="000A5F73" w:rsidRDefault="00C94B6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0</w:t>
                  </w:r>
                  <w:r w:rsidR="000A5F73">
                    <w:rPr>
                      <w:rFonts w:ascii="ＭＳ ゴシック" w:eastAsia="ＭＳ ゴシック" w:hAnsi="ＭＳ ゴシック" w:cs="ＭＳ Ｐゴシック"/>
                      <w:kern w:val="0"/>
                      <w:sz w:val="16"/>
                      <w:szCs w:val="16"/>
                    </w:rPr>
                    <w:t>.5</w:t>
                  </w:r>
                  <w:r w:rsidR="002D7BC1">
                    <w:rPr>
                      <w:rFonts w:ascii="ＭＳ ゴシック" w:eastAsia="ＭＳ ゴシック" w:hAnsi="ＭＳ ゴシック" w:cs="ＭＳ Ｐゴシック"/>
                      <w:kern w:val="0"/>
                      <w:sz w:val="16"/>
                      <w:szCs w:val="16"/>
                    </w:rPr>
                    <w:t xml:space="preserve"> </w:t>
                  </w:r>
                  <w:proofErr w:type="spellStart"/>
                  <w:r w:rsidR="000A5F73">
                    <w:rPr>
                      <w:rFonts w:ascii="ＭＳ ゴシック" w:eastAsia="ＭＳ ゴシック" w:hAnsi="ＭＳ ゴシック" w:cs="ＭＳ Ｐゴシック"/>
                      <w:kern w:val="0"/>
                      <w:sz w:val="16"/>
                      <w:szCs w:val="16"/>
                    </w:rPr>
                    <w:t>μW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以下 </w:t>
                  </w:r>
                </w:p>
              </w:tc>
            </w:tr>
          </w:tbl>
          <w:p w14:paraId="7296FD22"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bl>
    <w:p w14:paraId="51337D71" w14:textId="77777777" w:rsidR="000A5F73" w:rsidRDefault="000A5F73">
      <w:pPr>
        <w:widowControl/>
        <w:spacing w:line="180" w:lineRule="exact"/>
        <w:jc w:val="center"/>
        <w:rPr>
          <w:rFonts w:ascii="ＭＳ ゴシック" w:eastAsia="ＭＳ ゴシック" w:hAnsi="ＭＳ ゴシック" w:cs="ＭＳ Ｐゴシック"/>
          <w:kern w:val="0"/>
          <w:sz w:val="16"/>
          <w:szCs w:val="16"/>
        </w:rPr>
      </w:pPr>
    </w:p>
    <w:p w14:paraId="3F60467F" w14:textId="6856AD0A" w:rsidR="000A5F73" w:rsidRDefault="00A0558C">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pict w14:anchorId="4BDE30E8">
          <v:rect id="_x0000_i1027" style="width:470.95pt;height:.75pt" o:hrpct="900" o:hralign="center" o:hrstd="t" o:hr="t" fillcolor="#a0a0a0" stroked="f">
            <v:textbox inset="5.85pt,.7pt,5.85pt,.7pt"/>
          </v:rect>
        </w:pict>
      </w:r>
    </w:p>
    <w:p w14:paraId="603938F4" w14:textId="77777777" w:rsidR="0025340E" w:rsidRDefault="0025340E">
      <w:pPr>
        <w:widowControl/>
        <w:spacing w:line="180" w:lineRule="exact"/>
        <w:jc w:val="center"/>
        <w:rPr>
          <w:rFonts w:ascii="ＭＳ ゴシック" w:eastAsia="ＭＳ ゴシック" w:hAnsi="ＭＳ ゴシック" w:cs="ＭＳ Ｐゴシック"/>
          <w:kern w:val="0"/>
          <w:sz w:val="16"/>
          <w:szCs w:val="16"/>
        </w:rPr>
      </w:pP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921"/>
        <w:gridCol w:w="7452"/>
      </w:tblGrid>
      <w:tr w:rsidR="000A5F73" w14:paraId="13EE7CD1" w14:textId="77777777">
        <w:trPr>
          <w:tblCellSpacing w:w="0" w:type="dxa"/>
          <w:jc w:val="center"/>
        </w:trPr>
        <w:tc>
          <w:tcPr>
            <w:tcW w:w="550" w:type="pct"/>
            <w:vAlign w:val="center"/>
            <w:hideMark/>
          </w:tcPr>
          <w:p w14:paraId="6B7D45EF" w14:textId="77777777" w:rsidR="000A5F73" w:rsidRDefault="000A5F73">
            <w:pPr>
              <w:widowControl/>
              <w:spacing w:line="180" w:lineRule="exact"/>
              <w:jc w:val="left"/>
              <w:rPr>
                <w:rFonts w:ascii="ＭＳ ゴシック" w:eastAsia="ＭＳ ゴシック" w:hAnsi="ＭＳ ゴシック" w:cs="ＭＳ Ｐゴシック"/>
                <w:b/>
                <w:bCs/>
                <w:kern w:val="0"/>
                <w:sz w:val="16"/>
                <w:szCs w:val="16"/>
              </w:rPr>
            </w:pPr>
            <w:bookmarkStart w:id="1" w:name="t2"/>
            <w:bookmarkEnd w:id="1"/>
            <w:r>
              <w:rPr>
                <w:rFonts w:ascii="ＭＳ ゴシック" w:eastAsia="ＭＳ ゴシック" w:hAnsi="ＭＳ ゴシック" w:cs="ＭＳ Ｐゴシック"/>
                <w:b/>
                <w:bCs/>
                <w:kern w:val="0"/>
                <w:sz w:val="16"/>
                <w:szCs w:val="16"/>
              </w:rPr>
              <w:t>【別表2】</w:t>
            </w:r>
          </w:p>
        </w:tc>
        <w:tc>
          <w:tcPr>
            <w:tcW w:w="4450" w:type="pct"/>
            <w:vAlign w:val="center"/>
            <w:hideMark/>
          </w:tcPr>
          <w:p w14:paraId="3FF0CCD2" w14:textId="3C7AEA22" w:rsidR="006A5F8A" w:rsidRDefault="000A5F73" w:rsidP="0025340E">
            <w:pPr>
              <w:widowControl/>
              <w:spacing w:line="180" w:lineRule="exact"/>
              <w:jc w:val="left"/>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b/>
                <w:bCs/>
                <w:kern w:val="0"/>
                <w:sz w:val="16"/>
                <w:szCs w:val="16"/>
              </w:rPr>
              <w:t>帯域外漏洩電力</w:t>
            </w:r>
            <w:r w:rsidR="00510B47">
              <w:rPr>
                <w:rFonts w:ascii="ＭＳ ゴシック" w:eastAsia="ＭＳ ゴシック" w:hAnsi="ＭＳ ゴシック" w:cs="ＭＳ Ｐゴシック" w:hint="eastAsia"/>
                <w:b/>
                <w:bCs/>
                <w:kern w:val="0"/>
                <w:sz w:val="16"/>
                <w:szCs w:val="16"/>
              </w:rPr>
              <w:t>を含むスプリアス</w:t>
            </w:r>
            <w:r>
              <w:rPr>
                <w:rFonts w:ascii="ＭＳ ゴシック" w:eastAsia="ＭＳ ゴシック" w:hAnsi="ＭＳ ゴシック" w:cs="ＭＳ Ｐゴシック"/>
                <w:b/>
                <w:bCs/>
                <w:kern w:val="0"/>
                <w:sz w:val="16"/>
                <w:szCs w:val="16"/>
              </w:rPr>
              <w:t>の技術基準</w:t>
            </w:r>
            <w:r w:rsidR="0025340E">
              <w:rPr>
                <w:rFonts w:ascii="ＭＳ ゴシック" w:eastAsia="ＭＳ ゴシック" w:hAnsi="ＭＳ ゴシック" w:cs="ＭＳ Ｐゴシック" w:hint="eastAsia"/>
                <w:b/>
                <w:bCs/>
                <w:kern w:val="0"/>
                <w:sz w:val="16"/>
                <w:szCs w:val="16"/>
              </w:rPr>
              <w:t xml:space="preserve"> </w:t>
            </w:r>
            <w:r w:rsidR="0025340E">
              <w:rPr>
                <w:rFonts w:ascii="ＭＳ ゴシック" w:eastAsia="ＭＳ ゴシック" w:hAnsi="ＭＳ ゴシック" w:cs="ＭＳ Ｐゴシック"/>
                <w:b/>
                <w:bCs/>
                <w:kern w:val="0"/>
                <w:sz w:val="16"/>
                <w:szCs w:val="16"/>
              </w:rPr>
              <w:t>(</w:t>
            </w:r>
            <w:r w:rsidR="0025340E" w:rsidRPr="0025340E">
              <w:rPr>
                <w:rFonts w:ascii="ＭＳ ゴシック" w:eastAsia="ＭＳ ゴシック" w:hAnsi="ＭＳ ゴシック" w:cs="ＭＳ Ｐゴシック" w:hint="eastAsia"/>
                <w:b/>
                <w:bCs/>
                <w:kern w:val="0"/>
                <w:sz w:val="16"/>
                <w:szCs w:val="16"/>
              </w:rPr>
              <w:t>占有周波数帯幅: 20 MHzを超え40 MHz以下</w:t>
            </w:r>
            <w:r w:rsidR="0025340E">
              <w:rPr>
                <w:rFonts w:ascii="ＭＳ ゴシック" w:eastAsia="ＭＳ ゴシック" w:hAnsi="ＭＳ ゴシック" w:cs="ＭＳ Ｐゴシック" w:hint="eastAsia"/>
                <w:b/>
                <w:bCs/>
                <w:kern w:val="0"/>
                <w:sz w:val="16"/>
                <w:szCs w:val="16"/>
              </w:rPr>
              <w:t>)</w:t>
            </w:r>
          </w:p>
        </w:tc>
      </w:tr>
    </w:tbl>
    <w:p w14:paraId="3F372050" w14:textId="77777777" w:rsidR="000A5F73" w:rsidRPr="0025340E" w:rsidRDefault="000A5F73">
      <w:pPr>
        <w:widowControl/>
        <w:spacing w:line="180" w:lineRule="exact"/>
        <w:jc w:val="center"/>
        <w:rPr>
          <w:rFonts w:ascii="ＭＳ ゴシック" w:eastAsia="ＭＳ ゴシック" w:hAnsi="ＭＳ ゴシック" w:cs="ＭＳ Ｐゴシック"/>
          <w:vanish/>
          <w:kern w:val="0"/>
          <w:sz w:val="16"/>
          <w:szCs w:val="16"/>
        </w:rPr>
      </w:pPr>
    </w:p>
    <w:tbl>
      <w:tblPr>
        <w:tblW w:w="4015" w:type="pct"/>
        <w:jc w:val="center"/>
        <w:tblCellSpacing w:w="0" w:type="dxa"/>
        <w:shd w:val="clear" w:color="auto" w:fill="999999"/>
        <w:tblCellMar>
          <w:left w:w="0" w:type="dxa"/>
          <w:right w:w="0" w:type="dxa"/>
        </w:tblCellMar>
        <w:tblLook w:val="04A0" w:firstRow="1" w:lastRow="0" w:firstColumn="1" w:lastColumn="0" w:noHBand="0" w:noVBand="1"/>
      </w:tblPr>
      <w:tblGrid>
        <w:gridCol w:w="8896"/>
      </w:tblGrid>
      <w:tr w:rsidR="000A5F73" w14:paraId="12A10CFF" w14:textId="77777777" w:rsidTr="00E87A1D">
        <w:trPr>
          <w:tblCellSpacing w:w="0" w:type="dxa"/>
          <w:jc w:val="center"/>
        </w:trPr>
        <w:tc>
          <w:tcPr>
            <w:tcW w:w="5000" w:type="pct"/>
            <w:shd w:val="clear" w:color="auto" w:fill="999999"/>
            <w:vAlign w:val="center"/>
            <w:hideMark/>
          </w:tcPr>
          <w:tbl>
            <w:tblPr>
              <w:tblW w:w="8896" w:type="dxa"/>
              <w:jc w:val="center"/>
              <w:tblCellSpacing w:w="7" w:type="dxa"/>
              <w:tblCellMar>
                <w:top w:w="45" w:type="dxa"/>
                <w:left w:w="45" w:type="dxa"/>
                <w:bottom w:w="45" w:type="dxa"/>
                <w:right w:w="45" w:type="dxa"/>
              </w:tblCellMar>
              <w:tblLook w:val="04A0" w:firstRow="1" w:lastRow="0" w:firstColumn="1" w:lastColumn="0" w:noHBand="0" w:noVBand="1"/>
            </w:tblPr>
            <w:tblGrid>
              <w:gridCol w:w="2526"/>
              <w:gridCol w:w="3186"/>
              <w:gridCol w:w="3184"/>
            </w:tblGrid>
            <w:tr w:rsidR="000A5F73" w14:paraId="13B15F39" w14:textId="77777777" w:rsidTr="00C94B62">
              <w:trPr>
                <w:tblCellSpacing w:w="7" w:type="dxa"/>
                <w:jc w:val="center"/>
              </w:trPr>
              <w:tc>
                <w:tcPr>
                  <w:tcW w:w="1408" w:type="pct"/>
                  <w:shd w:val="clear" w:color="auto" w:fill="FFEAEA"/>
                  <w:vAlign w:val="center"/>
                  <w:hideMark/>
                </w:tcPr>
                <w:p w14:paraId="40DF745B" w14:textId="77777777" w:rsidR="000A5F73" w:rsidRDefault="000A5F73">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周波数帯 </w:t>
                  </w:r>
                </w:p>
              </w:tc>
              <w:tc>
                <w:tcPr>
                  <w:tcW w:w="1783" w:type="pct"/>
                  <w:shd w:val="clear" w:color="auto" w:fill="FFEAEA"/>
                  <w:vAlign w:val="center"/>
                  <w:hideMark/>
                </w:tcPr>
                <w:p w14:paraId="577F91FC" w14:textId="12872715" w:rsidR="000A5F73" w:rsidRDefault="000A5F73">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5190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からの差の周波数　ｆ （</w:t>
                  </w:r>
                  <w:r w:rsidR="002D7BC1">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kern w:val="0"/>
                      <w:sz w:val="16"/>
                      <w:szCs w:val="16"/>
                    </w:rPr>
                    <w:t xml:space="preserve">） </w:t>
                  </w:r>
                </w:p>
              </w:tc>
              <w:tc>
                <w:tcPr>
                  <w:tcW w:w="1778" w:type="pct"/>
                  <w:shd w:val="clear" w:color="auto" w:fill="FFEAEA"/>
                  <w:vAlign w:val="center"/>
                  <w:hideMark/>
                </w:tcPr>
                <w:p w14:paraId="541062F6" w14:textId="77777777" w:rsidR="000A5F73" w:rsidRDefault="000A5F73">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等価等方輻射電力 </w:t>
                  </w:r>
                </w:p>
              </w:tc>
            </w:tr>
            <w:tr w:rsidR="000A5F73" w14:paraId="1C613FF9" w14:textId="77777777" w:rsidTr="00C94B62">
              <w:trPr>
                <w:tblCellSpacing w:w="7" w:type="dxa"/>
                <w:jc w:val="center"/>
              </w:trPr>
              <w:tc>
                <w:tcPr>
                  <w:tcW w:w="0" w:type="auto"/>
                  <w:shd w:val="clear" w:color="auto" w:fill="FFFFFF"/>
                  <w:vAlign w:val="center"/>
                  <w:hideMark/>
                </w:tcPr>
                <w:p w14:paraId="169EB7BF" w14:textId="6DEB3F46" w:rsidR="000A5F73" w:rsidRDefault="000A5F73"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514</w:t>
                  </w:r>
                  <w:r w:rsidR="005A65DD">
                    <w:rPr>
                      <w:rFonts w:ascii="ＭＳ ゴシック" w:eastAsia="ＭＳ ゴシック" w:hAnsi="ＭＳ ゴシック" w:cs="ＭＳ Ｐゴシック" w:hint="eastAsia"/>
                      <w:kern w:val="0"/>
                      <w:sz w:val="16"/>
                      <w:szCs w:val="16"/>
                    </w:rPr>
                    <w:t>1.6</w:t>
                  </w:r>
                  <w:r w:rsidR="002D7BC1">
                    <w:rPr>
                      <w:rFonts w:ascii="ＭＳ ゴシック" w:eastAsia="ＭＳ ゴシック" w:hAnsi="ＭＳ ゴシック" w:cs="ＭＳ Ｐゴシック"/>
                      <w:kern w:val="0"/>
                      <w:sz w:val="16"/>
                      <w:szCs w:val="16"/>
                    </w:rPr>
                    <w:t xml:space="preserve"> MHz</w:t>
                  </w:r>
                  <w:r w:rsidR="00DC36DC">
                    <w:rPr>
                      <w:rFonts w:ascii="ＭＳ ゴシック" w:eastAsia="ＭＳ ゴシック" w:hAnsi="ＭＳ ゴシック" w:cs="ＭＳ Ｐゴシック" w:hint="eastAsia"/>
                      <w:kern w:val="0"/>
                      <w:sz w:val="16"/>
                      <w:szCs w:val="16"/>
                    </w:rPr>
                    <w:t>以下</w:t>
                  </w:r>
                  <w:r>
                    <w:rPr>
                      <w:rFonts w:ascii="ＭＳ ゴシック" w:eastAsia="ＭＳ ゴシック" w:hAnsi="ＭＳ ゴシック" w:cs="ＭＳ Ｐゴシック"/>
                      <w:kern w:val="0"/>
                      <w:sz w:val="16"/>
                      <w:szCs w:val="16"/>
                    </w:rPr>
                    <w:t xml:space="preserve"> </w:t>
                  </w:r>
                </w:p>
              </w:tc>
              <w:tc>
                <w:tcPr>
                  <w:tcW w:w="0" w:type="auto"/>
                  <w:shd w:val="clear" w:color="auto" w:fill="FFFFFF"/>
                  <w:vAlign w:val="center"/>
                  <w:hideMark/>
                </w:tcPr>
                <w:p w14:paraId="61FBCA0A" w14:textId="6A22A7CD" w:rsidR="000A5F73" w:rsidRDefault="000A5F73">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48</w:t>
                  </w:r>
                  <w:r w:rsidR="005A65DD">
                    <w:rPr>
                      <w:rFonts w:ascii="ＭＳ ゴシック" w:eastAsia="ＭＳ ゴシック" w:hAnsi="ＭＳ ゴシック" w:cs="ＭＳ Ｐゴシック" w:hint="eastAsia"/>
                      <w:kern w:val="0"/>
                      <w:sz w:val="16"/>
                      <w:szCs w:val="16"/>
                    </w:rPr>
                    <w:t>.4</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r w:rsidR="006A5F8A">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kern w:val="0"/>
                      <w:sz w:val="16"/>
                      <w:szCs w:val="16"/>
                    </w:rPr>
                    <w:t xml:space="preserve">　ｆ </w:t>
                  </w:r>
                </w:p>
              </w:tc>
              <w:tc>
                <w:tcPr>
                  <w:tcW w:w="1778" w:type="pct"/>
                  <w:shd w:val="clear" w:color="auto" w:fill="FFFFFF"/>
                  <w:vAlign w:val="center"/>
                  <w:hideMark/>
                </w:tcPr>
                <w:p w14:paraId="1382CF8E" w14:textId="7AF8D986" w:rsidR="000A5F73" w:rsidRDefault="00C94B6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lang w:eastAsia="zh-CN"/>
                    </w:rPr>
                  </w:pPr>
                  <w:r>
                    <w:rPr>
                      <w:rFonts w:ascii="ＭＳ ゴシック" w:eastAsia="ＭＳ ゴシック" w:hAnsi="ＭＳ ゴシック" w:cs="ＭＳ Ｐゴシック"/>
                      <w:kern w:val="0"/>
                      <w:sz w:val="16"/>
                      <w:szCs w:val="16"/>
                      <w:lang w:eastAsia="zh-CN"/>
                    </w:rPr>
                    <w:t>0</w:t>
                  </w:r>
                  <w:r w:rsidR="000A5F73">
                    <w:rPr>
                      <w:rFonts w:ascii="ＭＳ ゴシック" w:eastAsia="ＭＳ ゴシック" w:hAnsi="ＭＳ ゴシック" w:cs="ＭＳ Ｐゴシック"/>
                      <w:kern w:val="0"/>
                      <w:sz w:val="16"/>
                      <w:szCs w:val="16"/>
                      <w:lang w:eastAsia="zh-CN"/>
                    </w:rPr>
                    <w:t>.5</w:t>
                  </w:r>
                  <w:r w:rsidR="002D7BC1">
                    <w:rPr>
                      <w:rFonts w:ascii="ＭＳ ゴシック" w:eastAsia="ＭＳ ゴシック" w:hAnsi="ＭＳ ゴシック" w:cs="ＭＳ Ｐゴシック"/>
                      <w:kern w:val="0"/>
                      <w:sz w:val="16"/>
                      <w:szCs w:val="16"/>
                      <w:lang w:eastAsia="zh-CN"/>
                    </w:rPr>
                    <w:t xml:space="preserve"> </w:t>
                  </w:r>
                  <w:proofErr w:type="spellStart"/>
                  <w:r w:rsidR="000A5F73">
                    <w:rPr>
                      <w:rFonts w:ascii="ＭＳ ゴシック" w:eastAsia="ＭＳ ゴシック" w:hAnsi="ＭＳ ゴシック" w:cs="ＭＳ Ｐゴシック"/>
                      <w:kern w:val="0"/>
                      <w:sz w:val="16"/>
                      <w:szCs w:val="16"/>
                    </w:rPr>
                    <w:t>μ</w:t>
                  </w:r>
                  <w:r w:rsidR="000A5F73">
                    <w:rPr>
                      <w:rFonts w:ascii="ＭＳ ゴシック" w:eastAsia="ＭＳ ゴシック" w:hAnsi="ＭＳ ゴシック" w:cs="ＭＳ Ｐゴシック"/>
                      <w:kern w:val="0"/>
                      <w:sz w:val="16"/>
                      <w:szCs w:val="16"/>
                      <w:lang w:eastAsia="zh-CN"/>
                    </w:rPr>
                    <w:t>W</w:t>
                  </w:r>
                  <w:proofErr w:type="spellEnd"/>
                  <w:r w:rsidR="002D7BC1">
                    <w:rPr>
                      <w:rFonts w:ascii="ＭＳ ゴシック" w:eastAsia="ＭＳ ゴシック" w:hAnsi="ＭＳ ゴシック" w:cs="ＭＳ Ｐゴシック"/>
                      <w:kern w:val="0"/>
                      <w:sz w:val="16"/>
                      <w:szCs w:val="16"/>
                      <w:lang w:eastAsia="zh-CN"/>
                    </w:rPr>
                    <w:t>/</w:t>
                  </w:r>
                  <w:r w:rsidR="002D7BC1">
                    <w:rPr>
                      <w:rFonts w:ascii="ＭＳ ゴシック" w:eastAsia="ＭＳ ゴシック" w:hAnsi="ＭＳ ゴシック" w:cs="ＭＳ Ｐゴシック" w:hint="eastAsia"/>
                      <w:kern w:val="0"/>
                      <w:sz w:val="16"/>
                      <w:szCs w:val="16"/>
                      <w:lang w:eastAsia="zh-CN"/>
                    </w:rPr>
                    <w:t>MHz</w:t>
                  </w:r>
                  <w:r w:rsidR="000A5F73">
                    <w:rPr>
                      <w:rFonts w:ascii="ＭＳ ゴシック" w:eastAsia="ＭＳ ゴシック" w:hAnsi="ＭＳ ゴシック" w:cs="ＭＳ Ｐゴシック"/>
                      <w:kern w:val="0"/>
                      <w:sz w:val="16"/>
                      <w:szCs w:val="16"/>
                      <w:lang w:eastAsia="zh-CN"/>
                    </w:rPr>
                    <w:t xml:space="preserve">以下 </w:t>
                  </w:r>
                </w:p>
              </w:tc>
            </w:tr>
            <w:tr w:rsidR="000A5F73" w14:paraId="5F5C6B06" w14:textId="77777777" w:rsidTr="00C94B62">
              <w:trPr>
                <w:tblCellSpacing w:w="7" w:type="dxa"/>
                <w:jc w:val="center"/>
              </w:trPr>
              <w:tc>
                <w:tcPr>
                  <w:tcW w:w="0" w:type="auto"/>
                  <w:shd w:val="clear" w:color="auto" w:fill="FFFFFF"/>
                  <w:vAlign w:val="center"/>
                  <w:hideMark/>
                </w:tcPr>
                <w:p w14:paraId="59DFEE93" w14:textId="71079A41" w:rsidR="000A5F73" w:rsidRDefault="000A5F73"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514</w:t>
                  </w:r>
                  <w:r w:rsidR="005A65DD">
                    <w:rPr>
                      <w:rFonts w:ascii="ＭＳ ゴシック" w:eastAsia="ＭＳ ゴシック" w:hAnsi="ＭＳ ゴシック" w:cs="ＭＳ Ｐゴシック" w:hint="eastAsia"/>
                      <w:kern w:val="0"/>
                      <w:sz w:val="16"/>
                      <w:szCs w:val="16"/>
                    </w:rPr>
                    <w:t>1.6</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超</w:t>
                  </w:r>
                  <w:r>
                    <w:rPr>
                      <w:rFonts w:ascii="ＭＳ ゴシック" w:eastAsia="ＭＳ ゴシック" w:hAnsi="ＭＳ ゴシック" w:cs="ＭＳ Ｐゴシック"/>
                      <w:kern w:val="0"/>
                      <w:sz w:val="16"/>
                      <w:szCs w:val="16"/>
                    </w:rPr>
                    <w:t>～5150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以下</w:t>
                  </w:r>
                </w:p>
              </w:tc>
              <w:tc>
                <w:tcPr>
                  <w:tcW w:w="0" w:type="auto"/>
                  <w:shd w:val="clear" w:color="auto" w:fill="FFFFFF"/>
                  <w:vAlign w:val="center"/>
                  <w:hideMark/>
                </w:tcPr>
                <w:p w14:paraId="7ED0634D" w14:textId="30525938" w:rsidR="000A5F73" w:rsidRDefault="000A5F73">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r w:rsidR="005A65DD">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kern w:val="0"/>
                      <w:sz w:val="16"/>
                      <w:szCs w:val="16"/>
                    </w:rPr>
                    <w:t xml:space="preserve">　ｆ　</w:t>
                  </w:r>
                  <w:r w:rsidR="005A65DD">
                    <w:rPr>
                      <w:rFonts w:ascii="ＭＳ ゴシック" w:eastAsia="ＭＳ ゴシック" w:hAnsi="ＭＳ ゴシック" w:cs="ＭＳ Ｐゴシック"/>
                      <w:kern w:val="0"/>
                      <w:sz w:val="16"/>
                      <w:szCs w:val="16"/>
                    </w:rPr>
                    <w:t>＜</w:t>
                  </w:r>
                  <w:r>
                    <w:rPr>
                      <w:rFonts w:ascii="ＭＳ ゴシック" w:eastAsia="ＭＳ ゴシック" w:hAnsi="ＭＳ ゴシック" w:cs="ＭＳ Ｐゴシック"/>
                      <w:kern w:val="0"/>
                      <w:sz w:val="16"/>
                      <w:szCs w:val="16"/>
                    </w:rPr>
                    <w:t xml:space="preserve">　48</w:t>
                  </w:r>
                  <w:r w:rsidR="005A65DD">
                    <w:rPr>
                      <w:rFonts w:ascii="ＭＳ ゴシック" w:eastAsia="ＭＳ ゴシック" w:hAnsi="ＭＳ ゴシック" w:cs="ＭＳ Ｐゴシック" w:hint="eastAsia"/>
                      <w:kern w:val="0"/>
                      <w:sz w:val="16"/>
                      <w:szCs w:val="16"/>
                    </w:rPr>
                    <w:t>.4</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p>
              </w:tc>
              <w:tc>
                <w:tcPr>
                  <w:tcW w:w="1778" w:type="pct"/>
                  <w:shd w:val="clear" w:color="auto" w:fill="FFFFFF"/>
                  <w:vAlign w:val="center"/>
                  <w:hideMark/>
                </w:tcPr>
                <w:p w14:paraId="1B7E8260" w14:textId="2029DCE9" w:rsidR="000A5F73" w:rsidRDefault="00C94B6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3</w:t>
                  </w:r>
                  <w:r w:rsidR="002D7BC1">
                    <w:rPr>
                      <w:rFonts w:ascii="ＭＳ ゴシック" w:eastAsia="ＭＳ ゴシック" w:hAnsi="ＭＳ ゴシック" w:cs="ＭＳ Ｐゴシック"/>
                      <w:kern w:val="0"/>
                      <w:sz w:val="16"/>
                      <w:szCs w:val="16"/>
                    </w:rPr>
                    <w:t xml:space="preserve"> </w:t>
                  </w:r>
                  <w:proofErr w:type="spellStart"/>
                  <w:r w:rsidR="000A5F73">
                    <w:rPr>
                      <w:rFonts w:ascii="ＭＳ ゴシック" w:eastAsia="ＭＳ ゴシック" w:hAnsi="ＭＳ ゴシック" w:cs="ＭＳ Ｐゴシック"/>
                      <w:kern w:val="0"/>
                      <w:sz w:val="16"/>
                      <w:szCs w:val="16"/>
                    </w:rPr>
                    <w:t>μW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以下 </w:t>
                  </w:r>
                </w:p>
              </w:tc>
            </w:tr>
            <w:tr w:rsidR="000A5F73" w14:paraId="7EF47D7B" w14:textId="77777777" w:rsidTr="00C94B62">
              <w:trPr>
                <w:tblCellSpacing w:w="7" w:type="dxa"/>
                <w:jc w:val="center"/>
              </w:trPr>
              <w:tc>
                <w:tcPr>
                  <w:tcW w:w="0" w:type="auto"/>
                  <w:shd w:val="clear" w:color="auto" w:fill="FFEAEA"/>
                  <w:vAlign w:val="center"/>
                  <w:hideMark/>
                </w:tcPr>
                <w:p w14:paraId="7782B053" w14:textId="77777777" w:rsidR="000A5F73" w:rsidRDefault="000A5F73">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周波数帯 </w:t>
                  </w:r>
                </w:p>
              </w:tc>
              <w:tc>
                <w:tcPr>
                  <w:tcW w:w="0" w:type="auto"/>
                  <w:shd w:val="clear" w:color="auto" w:fill="FFEAEA"/>
                  <w:vAlign w:val="center"/>
                  <w:hideMark/>
                </w:tcPr>
                <w:p w14:paraId="6BB3569D" w14:textId="65F315B6" w:rsidR="000A5F73" w:rsidRDefault="000A5F73" w:rsidP="00D80F2B">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5230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からの差の周波数　ｆ （</w:t>
                  </w:r>
                  <w:r w:rsidR="002D7BC1">
                    <w:rPr>
                      <w:rFonts w:ascii="ＭＳ ゴシック" w:eastAsia="ＭＳ ゴシック" w:hAnsi="ＭＳ ゴシック" w:cs="ＭＳ Ｐゴシック"/>
                      <w:kern w:val="0"/>
                      <w:sz w:val="16"/>
                      <w:szCs w:val="16"/>
                    </w:rPr>
                    <w:t>MHz</w:t>
                  </w:r>
                  <w:r>
                    <w:rPr>
                      <w:rFonts w:ascii="ＭＳ ゴシック" w:eastAsia="ＭＳ ゴシック" w:hAnsi="ＭＳ ゴシック" w:cs="ＭＳ Ｐゴシック"/>
                      <w:kern w:val="0"/>
                      <w:sz w:val="16"/>
                      <w:szCs w:val="16"/>
                    </w:rPr>
                    <w:t>）</w:t>
                  </w:r>
                </w:p>
              </w:tc>
              <w:tc>
                <w:tcPr>
                  <w:tcW w:w="1778" w:type="pct"/>
                  <w:shd w:val="clear" w:color="auto" w:fill="FFEAEA"/>
                  <w:vAlign w:val="center"/>
                  <w:hideMark/>
                </w:tcPr>
                <w:p w14:paraId="5A0EA59E" w14:textId="77777777" w:rsidR="000A5F73" w:rsidRDefault="000A5F73" w:rsidP="00D80F2B">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等価等方輻射電力 </w:t>
                  </w:r>
                </w:p>
              </w:tc>
            </w:tr>
            <w:tr w:rsidR="000A5F73" w14:paraId="5065E754" w14:textId="77777777" w:rsidTr="00C94B62">
              <w:trPr>
                <w:tblCellSpacing w:w="7" w:type="dxa"/>
                <w:jc w:val="center"/>
              </w:trPr>
              <w:tc>
                <w:tcPr>
                  <w:tcW w:w="0" w:type="auto"/>
                  <w:shd w:val="clear" w:color="auto" w:fill="FFFFFF"/>
                  <w:vAlign w:val="center"/>
                  <w:hideMark/>
                </w:tcPr>
                <w:p w14:paraId="047EC4C8" w14:textId="4192CC42" w:rsidR="000A5F73" w:rsidRDefault="000A5F73" w:rsidP="00D80F2B">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5250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kern w:val="0"/>
                      <w:sz w:val="16"/>
                      <w:szCs w:val="16"/>
                    </w:rPr>
                    <w:t>～5251</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未満</w:t>
                  </w:r>
                </w:p>
              </w:tc>
              <w:tc>
                <w:tcPr>
                  <w:tcW w:w="0" w:type="auto"/>
                  <w:shd w:val="clear" w:color="auto" w:fill="FFFFFF"/>
                  <w:vAlign w:val="center"/>
                  <w:hideMark/>
                </w:tcPr>
                <w:p w14:paraId="0E4FF21E" w14:textId="39C73596" w:rsidR="000A5F73" w:rsidRDefault="000A5F73" w:rsidP="0049742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20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　21</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p>
              </w:tc>
              <w:tc>
                <w:tcPr>
                  <w:tcW w:w="1778" w:type="pct"/>
                  <w:shd w:val="clear" w:color="auto" w:fill="FFFFFF"/>
                  <w:vAlign w:val="center"/>
                  <w:hideMark/>
                </w:tcPr>
                <w:p w14:paraId="2C082AFD" w14:textId="21BFC884" w:rsidR="000A5F73" w:rsidRDefault="00C94B6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0A5F73">
                    <w:rPr>
                      <w:rFonts w:ascii="ＭＳ ゴシック" w:eastAsia="ＭＳ ゴシック" w:hAnsi="ＭＳ ゴシック" w:cs="ＭＳ Ｐゴシック"/>
                      <w:kern w:val="0"/>
                      <w:sz w:val="16"/>
                      <w:szCs w:val="16"/>
                    </w:rPr>
                    <w:t>10</w:t>
                  </w:r>
                  <w:r w:rsidR="000A5F73">
                    <w:rPr>
                      <w:rFonts w:ascii="ＭＳ ゴシック" w:eastAsia="ＭＳ ゴシック" w:hAnsi="ＭＳ ゴシック" w:cs="ＭＳ Ｐゴシック"/>
                      <w:kern w:val="0"/>
                      <w:sz w:val="16"/>
                      <w:szCs w:val="16"/>
                      <w:vertAlign w:val="superscript"/>
                    </w:rPr>
                    <w:t>-(f- 20)＋log(1/2)</w:t>
                  </w:r>
                  <w:r w:rsidR="002D7BC1">
                    <w:rPr>
                      <w:rFonts w:ascii="ＭＳ ゴシック" w:eastAsia="ＭＳ ゴシック" w:hAnsi="ＭＳ ゴシック" w:cs="ＭＳ Ｐゴシック"/>
                      <w:kern w:val="0"/>
                      <w:sz w:val="16"/>
                      <w:szCs w:val="16"/>
                      <w:vertAlign w:val="superscript"/>
                    </w:rPr>
                    <w:t xml:space="preserve"> </w:t>
                  </w:r>
                  <w:proofErr w:type="spellStart"/>
                  <w:r w:rsidR="000A5F73">
                    <w:rPr>
                      <w:rFonts w:ascii="ＭＳ ゴシック" w:eastAsia="ＭＳ ゴシック" w:hAnsi="ＭＳ ゴシック" w:cs="ＭＳ Ｐゴシック"/>
                      <w:kern w:val="0"/>
                      <w:sz w:val="16"/>
                      <w:szCs w:val="16"/>
                    </w:rPr>
                    <w:t>mW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以下 </w:t>
                  </w:r>
                </w:p>
              </w:tc>
            </w:tr>
            <w:tr w:rsidR="000A5F73" w14:paraId="64DC9094" w14:textId="77777777" w:rsidTr="00C94B62">
              <w:trPr>
                <w:tblCellSpacing w:w="7" w:type="dxa"/>
                <w:jc w:val="center"/>
              </w:trPr>
              <w:tc>
                <w:tcPr>
                  <w:tcW w:w="0" w:type="auto"/>
                  <w:shd w:val="clear" w:color="auto" w:fill="FFFFFF"/>
                  <w:vAlign w:val="center"/>
                  <w:hideMark/>
                </w:tcPr>
                <w:p w14:paraId="70685CED" w14:textId="555D5335" w:rsidR="000A5F73" w:rsidRDefault="000A5F73" w:rsidP="00D80F2B">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5251</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kern w:val="0"/>
                      <w:sz w:val="16"/>
                      <w:szCs w:val="16"/>
                    </w:rPr>
                    <w:t>～5270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未満</w:t>
                  </w:r>
                </w:p>
              </w:tc>
              <w:tc>
                <w:tcPr>
                  <w:tcW w:w="0" w:type="auto"/>
                  <w:shd w:val="clear" w:color="auto" w:fill="FFFFFF"/>
                  <w:vAlign w:val="center"/>
                  <w:hideMark/>
                </w:tcPr>
                <w:p w14:paraId="6EC1E103" w14:textId="7AB2BF3C" w:rsidR="000A5F73" w:rsidRDefault="000A5F73">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21</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　40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p>
              </w:tc>
              <w:tc>
                <w:tcPr>
                  <w:tcW w:w="1778" w:type="pct"/>
                  <w:shd w:val="clear" w:color="auto" w:fill="FFFFFF"/>
                  <w:vAlign w:val="center"/>
                  <w:hideMark/>
                </w:tcPr>
                <w:p w14:paraId="1EE2261B" w14:textId="6A871FDE" w:rsidR="000A5F73" w:rsidRDefault="00C94B6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0A5F73">
                    <w:rPr>
                      <w:rFonts w:ascii="ＭＳ ゴシック" w:eastAsia="ＭＳ ゴシック" w:hAnsi="ＭＳ ゴシック" w:cs="ＭＳ Ｐゴシック"/>
                      <w:kern w:val="0"/>
                      <w:sz w:val="16"/>
                      <w:szCs w:val="16"/>
                    </w:rPr>
                    <w:t>10</w:t>
                  </w:r>
                  <w:r w:rsidR="000A5F73">
                    <w:rPr>
                      <w:rFonts w:ascii="ＭＳ ゴシック" w:eastAsia="ＭＳ ゴシック" w:hAnsi="ＭＳ ゴシック" w:cs="ＭＳ Ｐゴシック"/>
                      <w:kern w:val="0"/>
                      <w:sz w:val="16"/>
                      <w:szCs w:val="16"/>
                      <w:vertAlign w:val="superscript"/>
                    </w:rPr>
                    <w:t>-(8/190)(f-21)-1+log(1/2)</w:t>
                  </w:r>
                  <w:r w:rsidR="002D7BC1">
                    <w:rPr>
                      <w:rFonts w:ascii="ＭＳ ゴシック" w:eastAsia="ＭＳ ゴシック" w:hAnsi="ＭＳ ゴシック" w:cs="ＭＳ Ｐゴシック"/>
                      <w:kern w:val="0"/>
                      <w:sz w:val="16"/>
                      <w:szCs w:val="16"/>
                      <w:vertAlign w:val="superscript"/>
                    </w:rPr>
                    <w:t xml:space="preserve"> </w:t>
                  </w:r>
                  <w:proofErr w:type="spellStart"/>
                  <w:r w:rsidR="000A5F73">
                    <w:rPr>
                      <w:rFonts w:ascii="ＭＳ ゴシック" w:eastAsia="ＭＳ ゴシック" w:hAnsi="ＭＳ ゴシック" w:cs="ＭＳ Ｐゴシック"/>
                      <w:kern w:val="0"/>
                      <w:sz w:val="16"/>
                      <w:szCs w:val="16"/>
                    </w:rPr>
                    <w:t>mW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 以下 </w:t>
                  </w:r>
                </w:p>
              </w:tc>
            </w:tr>
            <w:tr w:rsidR="000A5F73" w14:paraId="7E83EA66" w14:textId="77777777" w:rsidTr="00C94B62">
              <w:trPr>
                <w:tblCellSpacing w:w="7" w:type="dxa"/>
                <w:jc w:val="center"/>
              </w:trPr>
              <w:tc>
                <w:tcPr>
                  <w:tcW w:w="0" w:type="auto"/>
                  <w:shd w:val="clear" w:color="auto" w:fill="FFFFFF"/>
                  <w:vAlign w:val="center"/>
                  <w:hideMark/>
                </w:tcPr>
                <w:p w14:paraId="7CA3757F" w14:textId="7368790D" w:rsidR="000A5F73" w:rsidRDefault="000A5F73"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5270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kern w:val="0"/>
                      <w:sz w:val="16"/>
                      <w:szCs w:val="16"/>
                    </w:rPr>
                    <w:t>～527</w:t>
                  </w:r>
                  <w:r w:rsidR="00764A75">
                    <w:rPr>
                      <w:rFonts w:ascii="ＭＳ ゴシック" w:eastAsia="ＭＳ ゴシック" w:hAnsi="ＭＳ ゴシック" w:cs="ＭＳ Ｐゴシック" w:hint="eastAsia"/>
                      <w:kern w:val="0"/>
                      <w:sz w:val="16"/>
                      <w:szCs w:val="16"/>
                    </w:rPr>
                    <w:t>8.4</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未満</w:t>
                  </w:r>
                </w:p>
              </w:tc>
              <w:tc>
                <w:tcPr>
                  <w:tcW w:w="0" w:type="auto"/>
                  <w:shd w:val="clear" w:color="auto" w:fill="FFFFFF"/>
                  <w:vAlign w:val="center"/>
                  <w:hideMark/>
                </w:tcPr>
                <w:p w14:paraId="25DF9362" w14:textId="5672FD51" w:rsidR="000A5F73" w:rsidRDefault="000A5F73"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　4</w:t>
                  </w:r>
                  <w:r w:rsidR="00764A75">
                    <w:rPr>
                      <w:rFonts w:ascii="ＭＳ ゴシック" w:eastAsia="ＭＳ ゴシック" w:hAnsi="ＭＳ ゴシック" w:cs="ＭＳ Ｐゴシック" w:hint="eastAsia"/>
                      <w:kern w:val="0"/>
                      <w:sz w:val="16"/>
                      <w:szCs w:val="16"/>
                    </w:rPr>
                    <w:t>8.4</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w:t>
                  </w:r>
                </w:p>
              </w:tc>
              <w:tc>
                <w:tcPr>
                  <w:tcW w:w="1778" w:type="pct"/>
                  <w:shd w:val="clear" w:color="auto" w:fill="FFFFFF"/>
                  <w:vAlign w:val="center"/>
                  <w:hideMark/>
                </w:tcPr>
                <w:p w14:paraId="0D25CF07" w14:textId="7E0BFE18" w:rsidR="000A5F73" w:rsidRDefault="00C94B62"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0A5F73">
                    <w:rPr>
                      <w:rFonts w:ascii="ＭＳ ゴシック" w:eastAsia="ＭＳ ゴシック" w:hAnsi="ＭＳ ゴシック" w:cs="ＭＳ Ｐゴシック"/>
                      <w:kern w:val="0"/>
                      <w:sz w:val="16"/>
                      <w:szCs w:val="16"/>
                    </w:rPr>
                    <w:t>10</w:t>
                  </w:r>
                  <w:r w:rsidR="000A5F73">
                    <w:rPr>
                      <w:rFonts w:ascii="ＭＳ ゴシック" w:eastAsia="ＭＳ ゴシック" w:hAnsi="ＭＳ ゴシック" w:cs="ＭＳ Ｐゴシック"/>
                      <w:kern w:val="0"/>
                      <w:sz w:val="16"/>
                      <w:szCs w:val="16"/>
                      <w:vertAlign w:val="superscript"/>
                    </w:rPr>
                    <w:t>-(</w:t>
                  </w:r>
                  <w:r w:rsidR="00764A75">
                    <w:rPr>
                      <w:rFonts w:ascii="ＭＳ ゴシック" w:eastAsia="ＭＳ ゴシック" w:hAnsi="ＭＳ ゴシック" w:cs="ＭＳ Ｐゴシック" w:hint="eastAsia"/>
                      <w:kern w:val="0"/>
                      <w:sz w:val="16"/>
                      <w:szCs w:val="16"/>
                      <w:vertAlign w:val="superscript"/>
                    </w:rPr>
                    <w:t>3</w:t>
                  </w:r>
                  <w:r w:rsidR="000A5F73">
                    <w:rPr>
                      <w:rFonts w:ascii="ＭＳ ゴシック" w:eastAsia="ＭＳ ゴシック" w:hAnsi="ＭＳ ゴシック" w:cs="ＭＳ Ｐゴシック"/>
                      <w:kern w:val="0"/>
                      <w:sz w:val="16"/>
                      <w:szCs w:val="16"/>
                      <w:vertAlign w:val="superscript"/>
                    </w:rPr>
                    <w:t>/</w:t>
                  </w:r>
                  <w:r w:rsidR="00764A75">
                    <w:rPr>
                      <w:rFonts w:ascii="ＭＳ ゴシック" w:eastAsia="ＭＳ ゴシック" w:hAnsi="ＭＳ ゴシック" w:cs="ＭＳ Ｐゴシック" w:hint="eastAsia"/>
                      <w:kern w:val="0"/>
                      <w:sz w:val="16"/>
                      <w:szCs w:val="16"/>
                      <w:vertAlign w:val="superscript"/>
                    </w:rPr>
                    <w:t>50</w:t>
                  </w:r>
                  <w:r w:rsidR="000A5F73">
                    <w:rPr>
                      <w:rFonts w:ascii="ＭＳ ゴシック" w:eastAsia="ＭＳ ゴシック" w:hAnsi="ＭＳ ゴシック" w:cs="ＭＳ Ｐゴシック"/>
                      <w:kern w:val="0"/>
                      <w:sz w:val="16"/>
                      <w:szCs w:val="16"/>
                      <w:vertAlign w:val="superscript"/>
                    </w:rPr>
                    <w:t>)(f-40)-1.8+log(1/2)</w:t>
                  </w:r>
                  <w:r w:rsidR="002D7BC1">
                    <w:rPr>
                      <w:rFonts w:ascii="ＭＳ ゴシック" w:eastAsia="ＭＳ ゴシック" w:hAnsi="ＭＳ ゴシック" w:cs="ＭＳ Ｐゴシック"/>
                      <w:kern w:val="0"/>
                      <w:sz w:val="16"/>
                      <w:szCs w:val="16"/>
                      <w:vertAlign w:val="superscript"/>
                    </w:rPr>
                    <w:t xml:space="preserve"> </w:t>
                  </w:r>
                  <w:proofErr w:type="spellStart"/>
                  <w:r w:rsidR="000A5F73">
                    <w:rPr>
                      <w:rFonts w:ascii="ＭＳ ゴシック" w:eastAsia="ＭＳ ゴシック" w:hAnsi="ＭＳ ゴシック" w:cs="ＭＳ Ｐゴシック"/>
                      <w:kern w:val="0"/>
                      <w:sz w:val="16"/>
                      <w:szCs w:val="16"/>
                    </w:rPr>
                    <w:t>mW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 以下 </w:t>
                  </w:r>
                </w:p>
              </w:tc>
            </w:tr>
            <w:tr w:rsidR="000A5F73" w14:paraId="4FFA6363" w14:textId="77777777" w:rsidTr="00C94B62">
              <w:trPr>
                <w:tblCellSpacing w:w="7" w:type="dxa"/>
                <w:jc w:val="center"/>
              </w:trPr>
              <w:tc>
                <w:tcPr>
                  <w:tcW w:w="0" w:type="auto"/>
                  <w:shd w:val="clear" w:color="auto" w:fill="FFFFFF"/>
                  <w:vAlign w:val="center"/>
                  <w:hideMark/>
                </w:tcPr>
                <w:p w14:paraId="25C4475D" w14:textId="696ADC4C" w:rsidR="000A5F73" w:rsidRDefault="000A5F73" w:rsidP="009B0061">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sidRPr="00C41514">
                    <w:rPr>
                      <w:rFonts w:ascii="ＭＳ ゴシック" w:eastAsia="ＭＳ ゴシック" w:hAnsi="ＭＳ ゴシック" w:cs="ＭＳ Ｐゴシック"/>
                      <w:kern w:val="0"/>
                      <w:sz w:val="16"/>
                      <w:szCs w:val="16"/>
                    </w:rPr>
                    <w:t>527</w:t>
                  </w:r>
                  <w:r w:rsidR="00764A75" w:rsidRPr="00C41514">
                    <w:rPr>
                      <w:rFonts w:ascii="ＭＳ ゴシック" w:eastAsia="ＭＳ ゴシック" w:hAnsi="ＭＳ ゴシック" w:cs="ＭＳ Ｐゴシック" w:hint="eastAsia"/>
                      <w:kern w:val="0"/>
                      <w:sz w:val="16"/>
                      <w:szCs w:val="16"/>
                    </w:rPr>
                    <w:t>8.4</w:t>
                  </w:r>
                  <w:r w:rsidR="002D7BC1" w:rsidRPr="00C41514">
                    <w:rPr>
                      <w:rFonts w:ascii="ＭＳ ゴシック" w:eastAsia="ＭＳ ゴシック" w:hAnsi="ＭＳ ゴシック" w:cs="ＭＳ Ｐゴシック"/>
                      <w:kern w:val="0"/>
                      <w:sz w:val="16"/>
                      <w:szCs w:val="16"/>
                    </w:rPr>
                    <w:t xml:space="preserve"> MHz</w:t>
                  </w:r>
                  <w:r w:rsidR="00DC36DC" w:rsidRPr="00C41514">
                    <w:rPr>
                      <w:rFonts w:ascii="ＭＳ ゴシック" w:eastAsia="ＭＳ ゴシック" w:hAnsi="ＭＳ ゴシック" w:cs="ＭＳ Ｐゴシック" w:hint="eastAsia"/>
                      <w:kern w:val="0"/>
                      <w:sz w:val="16"/>
                      <w:szCs w:val="16"/>
                    </w:rPr>
                    <w:t>以上</w:t>
                  </w:r>
                </w:p>
              </w:tc>
              <w:tc>
                <w:tcPr>
                  <w:tcW w:w="0" w:type="auto"/>
                  <w:shd w:val="clear" w:color="auto" w:fill="FFFFFF"/>
                  <w:vAlign w:val="center"/>
                  <w:hideMark/>
                </w:tcPr>
                <w:p w14:paraId="75F27B72" w14:textId="6F7E607D" w:rsidR="000A5F73" w:rsidRDefault="000A5F73" w:rsidP="009B0061">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w:t>
                  </w:r>
                  <w:r w:rsidR="00764A75">
                    <w:rPr>
                      <w:rFonts w:ascii="ＭＳ ゴシック" w:eastAsia="ＭＳ ゴシック" w:hAnsi="ＭＳ ゴシック" w:cs="ＭＳ Ｐゴシック" w:hint="eastAsia"/>
                      <w:kern w:val="0"/>
                      <w:sz w:val="16"/>
                      <w:szCs w:val="16"/>
                    </w:rPr>
                    <w:t>8.4</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w:t>
                  </w:r>
                </w:p>
              </w:tc>
              <w:tc>
                <w:tcPr>
                  <w:tcW w:w="1778" w:type="pct"/>
                  <w:shd w:val="clear" w:color="auto" w:fill="FFFFFF"/>
                  <w:vAlign w:val="center"/>
                  <w:hideMark/>
                </w:tcPr>
                <w:p w14:paraId="7276BB3F" w14:textId="5DCD22E0" w:rsidR="000A5F73" w:rsidRDefault="00C94B6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0</w:t>
                  </w:r>
                  <w:r w:rsidR="000A5F73">
                    <w:rPr>
                      <w:rFonts w:ascii="ＭＳ ゴシック" w:eastAsia="ＭＳ ゴシック" w:hAnsi="ＭＳ ゴシック" w:cs="ＭＳ Ｐゴシック"/>
                      <w:kern w:val="0"/>
                      <w:sz w:val="16"/>
                      <w:szCs w:val="16"/>
                    </w:rPr>
                    <w:t>.5</w:t>
                  </w:r>
                  <w:r w:rsidR="002D7BC1">
                    <w:rPr>
                      <w:rFonts w:ascii="ＭＳ ゴシック" w:eastAsia="ＭＳ ゴシック" w:hAnsi="ＭＳ ゴシック" w:cs="ＭＳ Ｐゴシック"/>
                      <w:kern w:val="0"/>
                      <w:sz w:val="16"/>
                      <w:szCs w:val="16"/>
                    </w:rPr>
                    <w:t xml:space="preserve"> </w:t>
                  </w:r>
                  <w:proofErr w:type="spellStart"/>
                  <w:r w:rsidR="000A5F73">
                    <w:rPr>
                      <w:rFonts w:ascii="ＭＳ ゴシック" w:eastAsia="ＭＳ ゴシック" w:hAnsi="ＭＳ ゴシック" w:cs="ＭＳ Ｐゴシック"/>
                      <w:kern w:val="0"/>
                      <w:sz w:val="16"/>
                      <w:szCs w:val="16"/>
                    </w:rPr>
                    <w:t>μW</w:t>
                  </w:r>
                  <w:proofErr w:type="spellEnd"/>
                  <w:r w:rsidR="000A5F73">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0A5F73">
                    <w:rPr>
                      <w:rFonts w:ascii="ＭＳ ゴシック" w:eastAsia="ＭＳ ゴシック" w:hAnsi="ＭＳ ゴシック" w:cs="ＭＳ Ｐゴシック"/>
                      <w:kern w:val="0"/>
                      <w:sz w:val="16"/>
                      <w:szCs w:val="16"/>
                    </w:rPr>
                    <w:t xml:space="preserve">以下 </w:t>
                  </w:r>
                </w:p>
              </w:tc>
            </w:tr>
          </w:tbl>
          <w:p w14:paraId="53C39E69" w14:textId="77777777" w:rsidR="000A5F73" w:rsidRDefault="000A5F73">
            <w:pPr>
              <w:widowControl/>
              <w:spacing w:line="180" w:lineRule="exact"/>
              <w:jc w:val="left"/>
              <w:rPr>
                <w:rFonts w:ascii="ＭＳ ゴシック" w:eastAsia="ＭＳ ゴシック" w:hAnsi="ＭＳ ゴシック" w:cs="ＭＳ Ｐゴシック"/>
                <w:kern w:val="0"/>
                <w:sz w:val="16"/>
                <w:szCs w:val="16"/>
              </w:rPr>
            </w:pPr>
          </w:p>
        </w:tc>
      </w:tr>
    </w:tbl>
    <w:p w14:paraId="477C46DD" w14:textId="77777777" w:rsidR="000A5F73" w:rsidRDefault="000A5F73">
      <w:pPr>
        <w:widowControl/>
        <w:spacing w:line="180" w:lineRule="exact"/>
        <w:jc w:val="center"/>
        <w:rPr>
          <w:rFonts w:ascii="ＭＳ ゴシック" w:eastAsia="ＭＳ ゴシック" w:hAnsi="ＭＳ ゴシック" w:cs="ＭＳ Ｐゴシック"/>
          <w:vanish/>
          <w:kern w:val="0"/>
          <w:sz w:val="16"/>
          <w:szCs w:val="16"/>
        </w:rPr>
      </w:pPr>
    </w:p>
    <w:p w14:paraId="05B756EB" w14:textId="6DDBBABF" w:rsidR="000A5F73" w:rsidRDefault="00A0558C">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pict w14:anchorId="2607043B">
          <v:rect id="_x0000_i1028" style="width:470.95pt;height:.75pt" o:hrpct="900" o:hralign="center" o:hrstd="t" o:hr="t" fillcolor="#a0a0a0" stroked="f">
            <v:textbox inset="5.85pt,.7pt,5.85pt,.7pt"/>
          </v:rect>
        </w:pict>
      </w:r>
    </w:p>
    <w:p w14:paraId="219811F9" w14:textId="77777777" w:rsidR="0025340E" w:rsidRDefault="0025340E">
      <w:pPr>
        <w:widowControl/>
        <w:spacing w:line="180" w:lineRule="exact"/>
        <w:jc w:val="center"/>
        <w:rPr>
          <w:rFonts w:ascii="ＭＳ ゴシック" w:eastAsia="ＭＳ ゴシック" w:hAnsi="ＭＳ ゴシック" w:cs="ＭＳ Ｐゴシック"/>
          <w:kern w:val="0"/>
          <w:sz w:val="16"/>
          <w:szCs w:val="16"/>
        </w:rPr>
      </w:pP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921"/>
        <w:gridCol w:w="7452"/>
      </w:tblGrid>
      <w:tr w:rsidR="00275A06" w14:paraId="71A21A1E" w14:textId="77777777" w:rsidTr="00C50350">
        <w:trPr>
          <w:tblCellSpacing w:w="0" w:type="dxa"/>
          <w:jc w:val="center"/>
        </w:trPr>
        <w:tc>
          <w:tcPr>
            <w:tcW w:w="550" w:type="pct"/>
            <w:vAlign w:val="center"/>
            <w:hideMark/>
          </w:tcPr>
          <w:p w14:paraId="30FCA07B" w14:textId="3968A9E3" w:rsidR="00275A06" w:rsidRDefault="00275A06" w:rsidP="00390806">
            <w:pPr>
              <w:widowControl/>
              <w:spacing w:line="180" w:lineRule="exact"/>
              <w:jc w:val="left"/>
              <w:rPr>
                <w:rFonts w:ascii="ＭＳ ゴシック" w:eastAsia="ＭＳ ゴシック" w:hAnsi="ＭＳ ゴシック" w:cs="ＭＳ Ｐゴシック"/>
                <w:b/>
                <w:bCs/>
                <w:kern w:val="0"/>
                <w:sz w:val="16"/>
                <w:szCs w:val="16"/>
              </w:rPr>
            </w:pPr>
            <w:bookmarkStart w:id="2" w:name="t3"/>
            <w:bookmarkEnd w:id="2"/>
            <w:r>
              <w:rPr>
                <w:rFonts w:ascii="ＭＳ ゴシック" w:eastAsia="ＭＳ ゴシック" w:hAnsi="ＭＳ ゴシック" w:cs="ＭＳ Ｐゴシック"/>
                <w:b/>
                <w:bCs/>
                <w:kern w:val="0"/>
                <w:sz w:val="16"/>
                <w:szCs w:val="16"/>
              </w:rPr>
              <w:t>【別表</w:t>
            </w:r>
            <w:r w:rsidR="0025340E">
              <w:rPr>
                <w:rFonts w:ascii="ＭＳ ゴシック" w:eastAsia="ＭＳ ゴシック" w:hAnsi="ＭＳ ゴシック" w:cs="ＭＳ Ｐゴシック" w:hint="eastAsia"/>
                <w:b/>
                <w:bCs/>
                <w:kern w:val="0"/>
                <w:sz w:val="16"/>
                <w:szCs w:val="16"/>
              </w:rPr>
              <w:t>3</w:t>
            </w:r>
            <w:r>
              <w:rPr>
                <w:rFonts w:ascii="ＭＳ ゴシック" w:eastAsia="ＭＳ ゴシック" w:hAnsi="ＭＳ ゴシック" w:cs="ＭＳ Ｐゴシック"/>
                <w:b/>
                <w:bCs/>
                <w:kern w:val="0"/>
                <w:sz w:val="16"/>
                <w:szCs w:val="16"/>
              </w:rPr>
              <w:t>】</w:t>
            </w:r>
          </w:p>
        </w:tc>
        <w:tc>
          <w:tcPr>
            <w:tcW w:w="4450" w:type="pct"/>
            <w:vAlign w:val="center"/>
            <w:hideMark/>
          </w:tcPr>
          <w:p w14:paraId="66A561B4" w14:textId="67F1E417" w:rsidR="0025340E" w:rsidRDefault="00275A06" w:rsidP="0025340E">
            <w:pPr>
              <w:widowControl/>
              <w:spacing w:line="180" w:lineRule="exact"/>
              <w:jc w:val="left"/>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b/>
                <w:bCs/>
                <w:kern w:val="0"/>
                <w:sz w:val="16"/>
                <w:szCs w:val="16"/>
              </w:rPr>
              <w:t>帯域外漏洩電力</w:t>
            </w:r>
            <w:r w:rsidR="00DC36DC">
              <w:rPr>
                <w:rFonts w:ascii="ＭＳ ゴシック" w:eastAsia="ＭＳ ゴシック" w:hAnsi="ＭＳ ゴシック" w:cs="ＭＳ Ｐゴシック" w:hint="eastAsia"/>
                <w:b/>
                <w:bCs/>
                <w:kern w:val="0"/>
                <w:sz w:val="16"/>
                <w:szCs w:val="16"/>
              </w:rPr>
              <w:t>を含むスプリアス</w:t>
            </w:r>
            <w:r>
              <w:rPr>
                <w:rFonts w:ascii="ＭＳ ゴシック" w:eastAsia="ＭＳ ゴシック" w:hAnsi="ＭＳ ゴシック" w:cs="ＭＳ Ｐゴシック"/>
                <w:b/>
                <w:bCs/>
                <w:kern w:val="0"/>
                <w:sz w:val="16"/>
                <w:szCs w:val="16"/>
              </w:rPr>
              <w:t xml:space="preserve">の技術基準 </w:t>
            </w:r>
            <w:r w:rsidR="0025340E">
              <w:rPr>
                <w:rFonts w:ascii="ＭＳ ゴシック" w:eastAsia="ＭＳ ゴシック" w:hAnsi="ＭＳ ゴシック" w:cs="ＭＳ Ｐゴシック"/>
                <w:b/>
                <w:bCs/>
                <w:kern w:val="0"/>
                <w:sz w:val="16"/>
                <w:szCs w:val="16"/>
              </w:rPr>
              <w:t>(</w:t>
            </w:r>
            <w:r w:rsidR="0025340E" w:rsidRPr="0025340E">
              <w:rPr>
                <w:rFonts w:ascii="ＭＳ ゴシック" w:eastAsia="ＭＳ ゴシック" w:hAnsi="ＭＳ ゴシック" w:cs="ＭＳ Ｐゴシック" w:hint="eastAsia"/>
                <w:b/>
                <w:bCs/>
                <w:kern w:val="0"/>
                <w:sz w:val="16"/>
                <w:szCs w:val="16"/>
              </w:rPr>
              <w:t>占有周波数帯幅: 40 MHzを超え80 MHz以下</w:t>
            </w:r>
            <w:r w:rsidR="0025340E">
              <w:rPr>
                <w:rFonts w:ascii="ＭＳ ゴシック" w:eastAsia="ＭＳ ゴシック" w:hAnsi="ＭＳ ゴシック" w:cs="ＭＳ Ｐゴシック" w:hint="eastAsia"/>
                <w:b/>
                <w:bCs/>
                <w:kern w:val="0"/>
                <w:sz w:val="16"/>
                <w:szCs w:val="16"/>
              </w:rPr>
              <w:t>)</w:t>
            </w:r>
          </w:p>
        </w:tc>
      </w:tr>
    </w:tbl>
    <w:p w14:paraId="72D0E808" w14:textId="77777777" w:rsidR="00275A06" w:rsidRDefault="00275A06" w:rsidP="00275A06">
      <w:pPr>
        <w:widowControl/>
        <w:spacing w:line="180" w:lineRule="exact"/>
        <w:jc w:val="center"/>
        <w:rPr>
          <w:rFonts w:ascii="ＭＳ ゴシック" w:eastAsia="ＭＳ ゴシック" w:hAnsi="ＭＳ ゴシック" w:cs="ＭＳ Ｐゴシック"/>
          <w:vanish/>
          <w:kern w:val="0"/>
          <w:sz w:val="16"/>
          <w:szCs w:val="16"/>
        </w:rPr>
      </w:pPr>
    </w:p>
    <w:tbl>
      <w:tblPr>
        <w:tblW w:w="3950" w:type="pct"/>
        <w:jc w:val="center"/>
        <w:tblCellSpacing w:w="0" w:type="dxa"/>
        <w:shd w:val="clear" w:color="auto" w:fill="999999"/>
        <w:tblCellMar>
          <w:left w:w="0" w:type="dxa"/>
          <w:right w:w="0" w:type="dxa"/>
        </w:tblCellMar>
        <w:tblLook w:val="04A0" w:firstRow="1" w:lastRow="0" w:firstColumn="1" w:lastColumn="0" w:noHBand="0" w:noVBand="1"/>
      </w:tblPr>
      <w:tblGrid>
        <w:gridCol w:w="8963"/>
      </w:tblGrid>
      <w:tr w:rsidR="00275A06" w14:paraId="7D1DF873" w14:textId="77777777" w:rsidTr="00C50350">
        <w:trPr>
          <w:tblCellSpacing w:w="0" w:type="dxa"/>
          <w:jc w:val="center"/>
        </w:trPr>
        <w:tc>
          <w:tcPr>
            <w:tcW w:w="0" w:type="auto"/>
            <w:shd w:val="clear" w:color="auto" w:fill="999999"/>
            <w:hideMark/>
          </w:tcPr>
          <w:tbl>
            <w:tblPr>
              <w:tblW w:w="8963" w:type="dxa"/>
              <w:jc w:val="center"/>
              <w:tblCellSpacing w:w="7" w:type="dxa"/>
              <w:tblCellMar>
                <w:top w:w="45" w:type="dxa"/>
                <w:left w:w="45" w:type="dxa"/>
                <w:bottom w:w="45" w:type="dxa"/>
                <w:right w:w="45" w:type="dxa"/>
              </w:tblCellMar>
              <w:tblLook w:val="04A0" w:firstRow="1" w:lastRow="0" w:firstColumn="1" w:lastColumn="0" w:noHBand="0" w:noVBand="1"/>
            </w:tblPr>
            <w:tblGrid>
              <w:gridCol w:w="2572"/>
              <w:gridCol w:w="3137"/>
              <w:gridCol w:w="3254"/>
            </w:tblGrid>
            <w:tr w:rsidR="000A69F4" w14:paraId="6103D993" w14:textId="77777777" w:rsidTr="00C94B62">
              <w:trPr>
                <w:tblCellSpacing w:w="7" w:type="dxa"/>
                <w:jc w:val="center"/>
              </w:trPr>
              <w:tc>
                <w:tcPr>
                  <w:tcW w:w="1423" w:type="pct"/>
                  <w:shd w:val="clear" w:color="auto" w:fill="FFEAEA"/>
                  <w:vAlign w:val="center"/>
                  <w:hideMark/>
                </w:tcPr>
                <w:p w14:paraId="536273EA" w14:textId="77777777" w:rsidR="00275A06" w:rsidRDefault="00275A06" w:rsidP="00C50350">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周波数帯 </w:t>
                  </w:r>
                </w:p>
              </w:tc>
              <w:tc>
                <w:tcPr>
                  <w:tcW w:w="1742" w:type="pct"/>
                  <w:shd w:val="clear" w:color="auto" w:fill="FFEAEA"/>
                  <w:vAlign w:val="center"/>
                  <w:hideMark/>
                </w:tcPr>
                <w:p w14:paraId="0305BF57" w14:textId="3994D317" w:rsidR="00275A06" w:rsidRDefault="00AF4BEE" w:rsidP="00C50350">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w:t>
                  </w:r>
                  <w:r>
                    <w:rPr>
                      <w:rFonts w:ascii="ＭＳ ゴシック" w:eastAsia="ＭＳ ゴシック" w:hAnsi="ＭＳ ゴシック" w:cs="ＭＳ Ｐゴシック" w:hint="eastAsia"/>
                      <w:kern w:val="0"/>
                      <w:sz w:val="16"/>
                      <w:szCs w:val="16"/>
                    </w:rPr>
                    <w:t>1</w:t>
                  </w:r>
                  <w:r w:rsidR="00275A06">
                    <w:rPr>
                      <w:rFonts w:ascii="ＭＳ ゴシック" w:eastAsia="ＭＳ ゴシック" w:hAnsi="ＭＳ ゴシック" w:cs="ＭＳ Ｐゴシック"/>
                      <w:kern w:val="0"/>
                      <w:sz w:val="16"/>
                      <w:szCs w:val="16"/>
                    </w:rPr>
                    <w:t>0</w:t>
                  </w:r>
                  <w:r w:rsidR="002D7BC1">
                    <w:rPr>
                      <w:rFonts w:ascii="ＭＳ ゴシック" w:eastAsia="ＭＳ ゴシック" w:hAnsi="ＭＳ ゴシック" w:cs="ＭＳ Ｐゴシック"/>
                      <w:kern w:val="0"/>
                      <w:sz w:val="16"/>
                      <w:szCs w:val="16"/>
                    </w:rPr>
                    <w:t xml:space="preserve"> MHz</w:t>
                  </w:r>
                  <w:r w:rsidR="00275A06">
                    <w:rPr>
                      <w:rFonts w:ascii="ＭＳ ゴシック" w:eastAsia="ＭＳ ゴシック" w:hAnsi="ＭＳ ゴシック" w:cs="ＭＳ Ｐゴシック"/>
                      <w:kern w:val="0"/>
                      <w:sz w:val="16"/>
                      <w:szCs w:val="16"/>
                    </w:rPr>
                    <w:t>からの差の周波数　ｆ （</w:t>
                  </w:r>
                  <w:r w:rsidR="002D7BC1">
                    <w:rPr>
                      <w:rFonts w:ascii="ＭＳ ゴシック" w:eastAsia="ＭＳ ゴシック" w:hAnsi="ＭＳ ゴシック" w:cs="ＭＳ Ｐゴシック"/>
                      <w:kern w:val="0"/>
                      <w:sz w:val="16"/>
                      <w:szCs w:val="16"/>
                    </w:rPr>
                    <w:t>MHz</w:t>
                  </w:r>
                  <w:r w:rsidR="00275A06">
                    <w:rPr>
                      <w:rFonts w:ascii="ＭＳ ゴシック" w:eastAsia="ＭＳ ゴシック" w:hAnsi="ＭＳ ゴシック" w:cs="ＭＳ Ｐゴシック"/>
                      <w:kern w:val="0"/>
                      <w:sz w:val="16"/>
                      <w:szCs w:val="16"/>
                    </w:rPr>
                    <w:t xml:space="preserve">） </w:t>
                  </w:r>
                </w:p>
              </w:tc>
              <w:tc>
                <w:tcPr>
                  <w:tcW w:w="1804" w:type="pct"/>
                  <w:shd w:val="clear" w:color="auto" w:fill="FFEAEA"/>
                  <w:vAlign w:val="center"/>
                  <w:hideMark/>
                </w:tcPr>
                <w:p w14:paraId="0E8A0C3B" w14:textId="77777777" w:rsidR="00275A06" w:rsidRDefault="00275A06" w:rsidP="00C50350">
                  <w:pPr>
                    <w:widowControl/>
                    <w:spacing w:before="100" w:beforeAutospacing="1" w:after="100" w:afterAutospacing="1"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等価等方輻射電力 </w:t>
                  </w:r>
                </w:p>
              </w:tc>
            </w:tr>
            <w:tr w:rsidR="000A69F4" w14:paraId="68BFC03A" w14:textId="77777777" w:rsidTr="00C94B62">
              <w:trPr>
                <w:trHeight w:val="166"/>
                <w:tblCellSpacing w:w="7" w:type="dxa"/>
                <w:jc w:val="center"/>
              </w:trPr>
              <w:tc>
                <w:tcPr>
                  <w:tcW w:w="1423" w:type="pct"/>
                  <w:shd w:val="clear" w:color="auto" w:fill="FFFFFF"/>
                  <w:vAlign w:val="center"/>
                  <w:hideMark/>
                </w:tcPr>
                <w:p w14:paraId="6BBEB856" w14:textId="01EF4A55" w:rsidR="00275A06" w:rsidRDefault="00275A06"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w:t>
                  </w:r>
                  <w:r w:rsidR="00AF4BEE">
                    <w:rPr>
                      <w:rFonts w:ascii="ＭＳ ゴシック" w:eastAsia="ＭＳ ゴシック" w:hAnsi="ＭＳ ゴシック" w:cs="ＭＳ Ｐゴシック" w:hint="eastAsia"/>
                      <w:kern w:val="0"/>
                      <w:sz w:val="16"/>
                      <w:szCs w:val="16"/>
                    </w:rPr>
                    <w:t>123.2</w:t>
                  </w:r>
                  <w:r w:rsidR="002D7BC1">
                    <w:rPr>
                      <w:rFonts w:ascii="ＭＳ ゴシック" w:eastAsia="ＭＳ ゴシック" w:hAnsi="ＭＳ ゴシック" w:cs="ＭＳ Ｐゴシック"/>
                      <w:kern w:val="0"/>
                      <w:sz w:val="16"/>
                      <w:szCs w:val="16"/>
                    </w:rPr>
                    <w:t xml:space="preserve"> MHz</w:t>
                  </w:r>
                  <w:r w:rsidR="00DC36DC">
                    <w:rPr>
                      <w:rFonts w:ascii="ＭＳ ゴシック" w:eastAsia="ＭＳ ゴシック" w:hAnsi="ＭＳ ゴシック" w:cs="ＭＳ Ｐゴシック" w:hint="eastAsia"/>
                      <w:kern w:val="0"/>
                      <w:sz w:val="16"/>
                      <w:szCs w:val="16"/>
                    </w:rPr>
                    <w:t>以下</w:t>
                  </w:r>
                  <w:r>
                    <w:rPr>
                      <w:rFonts w:ascii="ＭＳ ゴシック" w:eastAsia="ＭＳ ゴシック" w:hAnsi="ＭＳ ゴシック" w:cs="ＭＳ Ｐゴシック"/>
                      <w:kern w:val="0"/>
                      <w:sz w:val="16"/>
                      <w:szCs w:val="16"/>
                    </w:rPr>
                    <w:t xml:space="preserve"> </w:t>
                  </w:r>
                </w:p>
              </w:tc>
              <w:tc>
                <w:tcPr>
                  <w:tcW w:w="1742" w:type="pct"/>
                  <w:shd w:val="clear" w:color="auto" w:fill="FFFFFF"/>
                  <w:vAlign w:val="center"/>
                  <w:hideMark/>
                </w:tcPr>
                <w:p w14:paraId="0EB2B694" w14:textId="1D0B4F4A" w:rsidR="00275A06" w:rsidRDefault="00AF4BEE"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86.8</w:t>
                  </w:r>
                  <w:r w:rsidR="002D7BC1">
                    <w:rPr>
                      <w:rFonts w:ascii="ＭＳ ゴシック" w:eastAsia="ＭＳ ゴシック" w:hAnsi="ＭＳ ゴシック" w:cs="ＭＳ Ｐゴシック"/>
                      <w:kern w:val="0"/>
                      <w:sz w:val="16"/>
                      <w:szCs w:val="16"/>
                    </w:rPr>
                    <w:t xml:space="preserve"> MHz</w:t>
                  </w:r>
                  <w:r w:rsidR="00275A06">
                    <w:rPr>
                      <w:rFonts w:ascii="ＭＳ ゴシック" w:eastAsia="ＭＳ ゴシック" w:hAnsi="ＭＳ ゴシック" w:cs="ＭＳ Ｐゴシック"/>
                      <w:kern w:val="0"/>
                      <w:sz w:val="16"/>
                      <w:szCs w:val="16"/>
                    </w:rPr>
                    <w:t xml:space="preserve">　≦　ｆ </w:t>
                  </w:r>
                </w:p>
              </w:tc>
              <w:tc>
                <w:tcPr>
                  <w:tcW w:w="1804" w:type="pct"/>
                  <w:shd w:val="clear" w:color="auto" w:fill="FFFFFF"/>
                  <w:vAlign w:val="center"/>
                  <w:hideMark/>
                </w:tcPr>
                <w:p w14:paraId="7912FEA4" w14:textId="5C7007C7" w:rsidR="00275A06" w:rsidRDefault="00C94B62" w:rsidP="00C50350">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lang w:eastAsia="zh-CN"/>
                    </w:rPr>
                  </w:pPr>
                  <w:r>
                    <w:rPr>
                      <w:rFonts w:ascii="ＭＳ ゴシック" w:eastAsia="ＭＳ ゴシック" w:hAnsi="ＭＳ ゴシック" w:cs="ＭＳ Ｐゴシック"/>
                      <w:kern w:val="0"/>
                      <w:sz w:val="16"/>
                      <w:szCs w:val="16"/>
                      <w:lang w:eastAsia="zh-CN"/>
                    </w:rPr>
                    <w:t>0</w:t>
                  </w:r>
                  <w:r w:rsidR="00275A06">
                    <w:rPr>
                      <w:rFonts w:ascii="ＭＳ ゴシック" w:eastAsia="ＭＳ ゴシック" w:hAnsi="ＭＳ ゴシック" w:cs="ＭＳ Ｐゴシック"/>
                      <w:kern w:val="0"/>
                      <w:sz w:val="16"/>
                      <w:szCs w:val="16"/>
                      <w:lang w:eastAsia="zh-CN"/>
                    </w:rPr>
                    <w:t>.5</w:t>
                  </w:r>
                  <w:r w:rsidR="002D7BC1">
                    <w:rPr>
                      <w:rFonts w:ascii="ＭＳ ゴシック" w:eastAsia="ＭＳ ゴシック" w:hAnsi="ＭＳ ゴシック" w:cs="ＭＳ Ｐゴシック"/>
                      <w:kern w:val="0"/>
                      <w:sz w:val="16"/>
                      <w:szCs w:val="16"/>
                      <w:lang w:eastAsia="zh-CN"/>
                    </w:rPr>
                    <w:t xml:space="preserve"> </w:t>
                  </w:r>
                  <w:proofErr w:type="spellStart"/>
                  <w:r w:rsidR="00275A06">
                    <w:rPr>
                      <w:rFonts w:ascii="ＭＳ ゴシック" w:eastAsia="ＭＳ ゴシック" w:hAnsi="ＭＳ ゴシック" w:cs="ＭＳ Ｐゴシック"/>
                      <w:kern w:val="0"/>
                      <w:sz w:val="16"/>
                      <w:szCs w:val="16"/>
                    </w:rPr>
                    <w:t>μ</w:t>
                  </w:r>
                  <w:r w:rsidR="00275A06">
                    <w:rPr>
                      <w:rFonts w:ascii="ＭＳ ゴシック" w:eastAsia="ＭＳ ゴシック" w:hAnsi="ＭＳ ゴシック" w:cs="ＭＳ Ｐゴシック"/>
                      <w:kern w:val="0"/>
                      <w:sz w:val="16"/>
                      <w:szCs w:val="16"/>
                      <w:lang w:eastAsia="zh-CN"/>
                    </w:rPr>
                    <w:t>W</w:t>
                  </w:r>
                  <w:proofErr w:type="spellEnd"/>
                  <w:r w:rsidR="000F4B6D">
                    <w:rPr>
                      <w:rFonts w:ascii="ＭＳ ゴシック" w:eastAsia="ＭＳ ゴシック" w:hAnsi="ＭＳ ゴシック" w:cs="ＭＳ Ｐゴシック" w:hint="eastAsia"/>
                      <w:kern w:val="0"/>
                      <w:sz w:val="16"/>
                      <w:szCs w:val="16"/>
                      <w:lang w:eastAsia="zh-CN"/>
                    </w:rPr>
                    <w:t>/</w:t>
                  </w:r>
                  <w:r w:rsidR="002D7BC1">
                    <w:rPr>
                      <w:rFonts w:ascii="ＭＳ ゴシック" w:eastAsia="ＭＳ ゴシック" w:hAnsi="ＭＳ ゴシック" w:cs="ＭＳ Ｐゴシック" w:hint="eastAsia"/>
                      <w:kern w:val="0"/>
                      <w:sz w:val="16"/>
                      <w:szCs w:val="16"/>
                      <w:lang w:eastAsia="zh-CN"/>
                    </w:rPr>
                    <w:t>MHz</w:t>
                  </w:r>
                  <w:r w:rsidR="00275A06">
                    <w:rPr>
                      <w:rFonts w:ascii="ＭＳ ゴシック" w:eastAsia="ＭＳ ゴシック" w:hAnsi="ＭＳ ゴシック" w:cs="ＭＳ Ｐゴシック"/>
                      <w:kern w:val="0"/>
                      <w:sz w:val="16"/>
                      <w:szCs w:val="16"/>
                      <w:lang w:eastAsia="zh-CN"/>
                    </w:rPr>
                    <w:t xml:space="preserve">以下 </w:t>
                  </w:r>
                </w:p>
              </w:tc>
            </w:tr>
            <w:tr w:rsidR="000A69F4" w14:paraId="64EE528E" w14:textId="77777777" w:rsidTr="00C94B62">
              <w:trPr>
                <w:tblCellSpacing w:w="7" w:type="dxa"/>
                <w:jc w:val="center"/>
              </w:trPr>
              <w:tc>
                <w:tcPr>
                  <w:tcW w:w="1423" w:type="pct"/>
                  <w:shd w:val="clear" w:color="auto" w:fill="FFFFFF"/>
                  <w:vAlign w:val="center"/>
                  <w:hideMark/>
                </w:tcPr>
                <w:p w14:paraId="1F3E6B95" w14:textId="444CB560" w:rsidR="00275A06" w:rsidRDefault="00275A06"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w:t>
                  </w:r>
                  <w:r w:rsidR="00AF4BEE">
                    <w:rPr>
                      <w:rFonts w:ascii="ＭＳ ゴシック" w:eastAsia="ＭＳ ゴシック" w:hAnsi="ＭＳ ゴシック" w:cs="ＭＳ Ｐゴシック" w:hint="eastAsia"/>
                      <w:kern w:val="0"/>
                      <w:sz w:val="16"/>
                      <w:szCs w:val="16"/>
                    </w:rPr>
                    <w:t>123.2</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超</w:t>
                  </w:r>
                  <w:r>
                    <w:rPr>
                      <w:rFonts w:ascii="ＭＳ ゴシック" w:eastAsia="ＭＳ ゴシック" w:hAnsi="ＭＳ ゴシック" w:cs="ＭＳ Ｐゴシック"/>
                      <w:kern w:val="0"/>
                      <w:sz w:val="16"/>
                      <w:szCs w:val="16"/>
                    </w:rPr>
                    <w:t>～5</w:t>
                  </w:r>
                  <w:r w:rsidR="00AF4BEE">
                    <w:rPr>
                      <w:rFonts w:ascii="ＭＳ ゴシック" w:eastAsia="ＭＳ ゴシック" w:hAnsi="ＭＳ ゴシック" w:cs="ＭＳ Ｐゴシック" w:hint="eastAsia"/>
                      <w:kern w:val="0"/>
                      <w:sz w:val="16"/>
                      <w:szCs w:val="16"/>
                    </w:rPr>
                    <w:t>150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以下</w:t>
                  </w:r>
                </w:p>
              </w:tc>
              <w:tc>
                <w:tcPr>
                  <w:tcW w:w="1742" w:type="pct"/>
                  <w:shd w:val="clear" w:color="auto" w:fill="FFFFFF"/>
                  <w:vAlign w:val="center"/>
                  <w:hideMark/>
                </w:tcPr>
                <w:p w14:paraId="38B1E5EE" w14:textId="1407731F" w:rsidR="00275A06" w:rsidRDefault="00AF4BEE"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60</w:t>
                  </w:r>
                  <w:r w:rsidR="002D7BC1">
                    <w:rPr>
                      <w:rFonts w:ascii="ＭＳ ゴシック" w:eastAsia="ＭＳ ゴシック" w:hAnsi="ＭＳ ゴシック" w:cs="ＭＳ Ｐゴシック"/>
                      <w:kern w:val="0"/>
                      <w:sz w:val="16"/>
                      <w:szCs w:val="16"/>
                    </w:rPr>
                    <w:t xml:space="preserve"> MHz</w:t>
                  </w:r>
                  <w:r w:rsidR="00275A06">
                    <w:rPr>
                      <w:rFonts w:ascii="ＭＳ ゴシック" w:eastAsia="ＭＳ ゴシック" w:hAnsi="ＭＳ ゴシック" w:cs="ＭＳ Ｐゴシック"/>
                      <w:kern w:val="0"/>
                      <w:sz w:val="16"/>
                      <w:szCs w:val="16"/>
                    </w:rPr>
                    <w:t xml:space="preserve">　≦　ｆ　＜　</w:t>
                  </w:r>
                  <w:r>
                    <w:rPr>
                      <w:rFonts w:ascii="ＭＳ ゴシック" w:eastAsia="ＭＳ ゴシック" w:hAnsi="ＭＳ ゴシック" w:cs="ＭＳ Ｐゴシック" w:hint="eastAsia"/>
                      <w:kern w:val="0"/>
                      <w:sz w:val="16"/>
                      <w:szCs w:val="16"/>
                    </w:rPr>
                    <w:t>86.8</w:t>
                  </w:r>
                  <w:r w:rsidR="002D7BC1">
                    <w:rPr>
                      <w:rFonts w:ascii="ＭＳ ゴシック" w:eastAsia="ＭＳ ゴシック" w:hAnsi="ＭＳ ゴシック" w:cs="ＭＳ Ｐゴシック"/>
                      <w:kern w:val="0"/>
                      <w:sz w:val="16"/>
                      <w:szCs w:val="16"/>
                    </w:rPr>
                    <w:t xml:space="preserve"> MHz</w:t>
                  </w:r>
                  <w:r w:rsidR="00275A06">
                    <w:rPr>
                      <w:rFonts w:ascii="ＭＳ ゴシック" w:eastAsia="ＭＳ ゴシック" w:hAnsi="ＭＳ ゴシック" w:cs="ＭＳ Ｐゴシック"/>
                      <w:kern w:val="0"/>
                      <w:sz w:val="16"/>
                      <w:szCs w:val="16"/>
                    </w:rPr>
                    <w:t xml:space="preserve"> </w:t>
                  </w:r>
                </w:p>
              </w:tc>
              <w:tc>
                <w:tcPr>
                  <w:tcW w:w="1804" w:type="pct"/>
                  <w:shd w:val="clear" w:color="auto" w:fill="FFFFFF"/>
                  <w:vAlign w:val="center"/>
                  <w:hideMark/>
                </w:tcPr>
                <w:p w14:paraId="1BCEBB26" w14:textId="35F7C32E" w:rsidR="00275A06" w:rsidRDefault="00C94B62"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3</w:t>
                  </w:r>
                  <w:r w:rsidR="002D7BC1">
                    <w:rPr>
                      <w:rFonts w:ascii="ＭＳ ゴシック" w:eastAsia="ＭＳ ゴシック" w:hAnsi="ＭＳ ゴシック" w:cs="ＭＳ Ｐゴシック"/>
                      <w:kern w:val="0"/>
                      <w:sz w:val="16"/>
                      <w:szCs w:val="16"/>
                    </w:rPr>
                    <w:t xml:space="preserve"> </w:t>
                  </w:r>
                  <w:proofErr w:type="spellStart"/>
                  <w:r w:rsidR="00275A06">
                    <w:rPr>
                      <w:rFonts w:ascii="ＭＳ ゴシック" w:eastAsia="ＭＳ ゴシック" w:hAnsi="ＭＳ ゴシック" w:cs="ＭＳ Ｐゴシック"/>
                      <w:kern w:val="0"/>
                      <w:sz w:val="16"/>
                      <w:szCs w:val="16"/>
                    </w:rPr>
                    <w:t>μW</w:t>
                  </w:r>
                  <w:proofErr w:type="spellEnd"/>
                  <w:r w:rsidR="00275A06">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275A06">
                    <w:rPr>
                      <w:rFonts w:ascii="ＭＳ ゴシック" w:eastAsia="ＭＳ ゴシック" w:hAnsi="ＭＳ ゴシック" w:cs="ＭＳ Ｐゴシック"/>
                      <w:kern w:val="0"/>
                      <w:sz w:val="16"/>
                      <w:szCs w:val="16"/>
                    </w:rPr>
                    <w:t xml:space="preserve">以下 </w:t>
                  </w:r>
                </w:p>
              </w:tc>
            </w:tr>
            <w:tr w:rsidR="000A69F4" w14:paraId="3F5CBBFE" w14:textId="77777777" w:rsidTr="00C94B62">
              <w:trPr>
                <w:tblCellSpacing w:w="7" w:type="dxa"/>
                <w:jc w:val="center"/>
              </w:trPr>
              <w:tc>
                <w:tcPr>
                  <w:tcW w:w="1423" w:type="pct"/>
                  <w:shd w:val="clear" w:color="auto" w:fill="FFFFFF"/>
                  <w:vAlign w:val="center"/>
                  <w:hideMark/>
                </w:tcPr>
                <w:p w14:paraId="25E202CE" w14:textId="3EC63277" w:rsidR="00275A06" w:rsidRDefault="00275A06"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w:t>
                  </w:r>
                  <w:r w:rsidR="00AF4BEE">
                    <w:rPr>
                      <w:rFonts w:ascii="ＭＳ ゴシック" w:eastAsia="ＭＳ ゴシック" w:hAnsi="ＭＳ ゴシック" w:cs="ＭＳ Ｐゴシック" w:hint="eastAsia"/>
                      <w:kern w:val="0"/>
                      <w:sz w:val="16"/>
                      <w:szCs w:val="16"/>
                    </w:rPr>
                    <w:t>50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kern w:val="0"/>
                      <w:sz w:val="16"/>
                      <w:szCs w:val="16"/>
                    </w:rPr>
                    <w:t>～52</w:t>
                  </w:r>
                  <w:r w:rsidR="00AF4BEE">
                    <w:rPr>
                      <w:rFonts w:ascii="ＭＳ ゴシック" w:eastAsia="ＭＳ ゴシック" w:hAnsi="ＭＳ ゴシック" w:cs="ＭＳ Ｐゴシック" w:hint="eastAsia"/>
                      <w:kern w:val="0"/>
                      <w:sz w:val="16"/>
                      <w:szCs w:val="16"/>
                    </w:rPr>
                    <w:t>51</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未満</w:t>
                  </w:r>
                </w:p>
              </w:tc>
              <w:tc>
                <w:tcPr>
                  <w:tcW w:w="1742" w:type="pct"/>
                  <w:shd w:val="clear" w:color="auto" w:fill="FFFFFF"/>
                  <w:vAlign w:val="center"/>
                  <w:hideMark/>
                </w:tcPr>
                <w:p w14:paraId="6A925DEB" w14:textId="71A5CD29" w:rsidR="00275A06" w:rsidRDefault="00275A06" w:rsidP="0049742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40</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　4</w:t>
                  </w:r>
                  <w:r w:rsidR="00AF4BEE">
                    <w:rPr>
                      <w:rFonts w:ascii="ＭＳ ゴシック" w:eastAsia="ＭＳ ゴシック" w:hAnsi="ＭＳ ゴシック" w:cs="ＭＳ Ｐゴシック" w:hint="eastAsia"/>
                      <w:kern w:val="0"/>
                      <w:sz w:val="16"/>
                      <w:szCs w:val="16"/>
                    </w:rPr>
                    <w:t>1</w:t>
                  </w:r>
                  <w:r w:rsidR="002D7BC1">
                    <w:rPr>
                      <w:rFonts w:ascii="ＭＳ ゴシック" w:eastAsia="ＭＳ ゴシック" w:hAnsi="ＭＳ ゴシック" w:cs="ＭＳ Ｐゴシック"/>
                      <w:kern w:val="0"/>
                      <w:sz w:val="16"/>
                      <w:szCs w:val="16"/>
                    </w:rPr>
                    <w:t xml:space="preserve"> MHz</w:t>
                  </w:r>
                </w:p>
              </w:tc>
              <w:tc>
                <w:tcPr>
                  <w:tcW w:w="1804" w:type="pct"/>
                  <w:shd w:val="clear" w:color="auto" w:fill="FFFFFF"/>
                  <w:vAlign w:val="center"/>
                  <w:hideMark/>
                </w:tcPr>
                <w:p w14:paraId="0C29EC59" w14:textId="7D07958C" w:rsidR="00275A06" w:rsidRDefault="00C94B62"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275A06">
                    <w:rPr>
                      <w:rFonts w:ascii="ＭＳ ゴシック" w:eastAsia="ＭＳ ゴシック" w:hAnsi="ＭＳ ゴシック" w:cs="ＭＳ Ｐゴシック"/>
                      <w:kern w:val="0"/>
                      <w:sz w:val="16"/>
                      <w:szCs w:val="16"/>
                    </w:rPr>
                    <w:t>10</w:t>
                  </w:r>
                  <w:r w:rsidR="00275A06">
                    <w:rPr>
                      <w:rFonts w:ascii="ＭＳ ゴシック" w:eastAsia="ＭＳ ゴシック" w:hAnsi="ＭＳ ゴシック" w:cs="ＭＳ Ｐゴシック"/>
                      <w:kern w:val="0"/>
                      <w:sz w:val="16"/>
                      <w:szCs w:val="16"/>
                      <w:vertAlign w:val="superscript"/>
                    </w:rPr>
                    <w:t>-(f-40)</w:t>
                  </w:r>
                  <w:r w:rsidR="00AF4BEE">
                    <w:rPr>
                      <w:rFonts w:ascii="ＭＳ ゴシック" w:eastAsia="ＭＳ ゴシック" w:hAnsi="ＭＳ ゴシック" w:cs="ＭＳ Ｐゴシック"/>
                      <w:kern w:val="0"/>
                      <w:sz w:val="16"/>
                      <w:szCs w:val="16"/>
                      <w:vertAlign w:val="superscript"/>
                    </w:rPr>
                    <w:t>+log(1/</w:t>
                  </w:r>
                  <w:r w:rsidR="00AF4BEE">
                    <w:rPr>
                      <w:rFonts w:ascii="ＭＳ ゴシック" w:eastAsia="ＭＳ ゴシック" w:hAnsi="ＭＳ ゴシック" w:cs="ＭＳ Ｐゴシック" w:hint="eastAsia"/>
                      <w:kern w:val="0"/>
                      <w:sz w:val="16"/>
                      <w:szCs w:val="16"/>
                      <w:vertAlign w:val="superscript"/>
                    </w:rPr>
                    <w:t>4</w:t>
                  </w:r>
                  <w:r w:rsidR="00275A06">
                    <w:rPr>
                      <w:rFonts w:ascii="ＭＳ ゴシック" w:eastAsia="ＭＳ ゴシック" w:hAnsi="ＭＳ ゴシック" w:cs="ＭＳ Ｐゴシック"/>
                      <w:kern w:val="0"/>
                      <w:sz w:val="16"/>
                      <w:szCs w:val="16"/>
                      <w:vertAlign w:val="superscript"/>
                    </w:rPr>
                    <w:t>)</w:t>
                  </w:r>
                  <w:r w:rsidR="002D7BC1">
                    <w:rPr>
                      <w:rFonts w:ascii="ＭＳ ゴシック" w:eastAsia="ＭＳ ゴシック" w:hAnsi="ＭＳ ゴシック" w:cs="ＭＳ Ｐゴシック"/>
                      <w:kern w:val="0"/>
                      <w:sz w:val="16"/>
                      <w:szCs w:val="16"/>
                      <w:vertAlign w:val="superscript"/>
                    </w:rPr>
                    <w:t xml:space="preserve"> </w:t>
                  </w:r>
                  <w:proofErr w:type="spellStart"/>
                  <w:r w:rsidR="00275A06">
                    <w:rPr>
                      <w:rFonts w:ascii="ＭＳ ゴシック" w:eastAsia="ＭＳ ゴシック" w:hAnsi="ＭＳ ゴシック" w:cs="ＭＳ Ｐゴシック"/>
                      <w:kern w:val="0"/>
                      <w:sz w:val="16"/>
                      <w:szCs w:val="16"/>
                    </w:rPr>
                    <w:t>mW</w:t>
                  </w:r>
                  <w:proofErr w:type="spellEnd"/>
                  <w:r w:rsidR="00275A06">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275A06">
                    <w:rPr>
                      <w:rFonts w:ascii="ＭＳ ゴシック" w:eastAsia="ＭＳ ゴシック" w:hAnsi="ＭＳ ゴシック" w:cs="ＭＳ Ｐゴシック"/>
                      <w:kern w:val="0"/>
                      <w:sz w:val="16"/>
                      <w:szCs w:val="16"/>
                    </w:rPr>
                    <w:t xml:space="preserve"> 以下</w:t>
                  </w:r>
                </w:p>
              </w:tc>
            </w:tr>
            <w:tr w:rsidR="000A69F4" w14:paraId="53B9E05B" w14:textId="77777777" w:rsidTr="00C94B62">
              <w:trPr>
                <w:tblCellSpacing w:w="7" w:type="dxa"/>
                <w:jc w:val="center"/>
              </w:trPr>
              <w:tc>
                <w:tcPr>
                  <w:tcW w:w="1423" w:type="pct"/>
                  <w:shd w:val="clear" w:color="auto" w:fill="FFFFFF"/>
                  <w:vAlign w:val="center"/>
                  <w:hideMark/>
                </w:tcPr>
                <w:p w14:paraId="63A4D8D0" w14:textId="548AC969" w:rsidR="00275A06" w:rsidRDefault="00275A06"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w:t>
                  </w:r>
                  <w:r w:rsidR="00AF4BEE">
                    <w:rPr>
                      <w:rFonts w:ascii="ＭＳ ゴシック" w:eastAsia="ＭＳ ゴシック" w:hAnsi="ＭＳ ゴシック" w:cs="ＭＳ Ｐゴシック" w:hint="eastAsia"/>
                      <w:kern w:val="0"/>
                      <w:sz w:val="16"/>
                      <w:szCs w:val="16"/>
                    </w:rPr>
                    <w:t>51</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kern w:val="0"/>
                      <w:sz w:val="16"/>
                      <w:szCs w:val="16"/>
                    </w:rPr>
                    <w:t>～52</w:t>
                  </w:r>
                  <w:r w:rsidR="00AF4BEE">
                    <w:rPr>
                      <w:rFonts w:ascii="ＭＳ ゴシック" w:eastAsia="ＭＳ ゴシック" w:hAnsi="ＭＳ ゴシック" w:cs="ＭＳ Ｐゴシック" w:hint="eastAsia"/>
                      <w:kern w:val="0"/>
                      <w:sz w:val="16"/>
                      <w:szCs w:val="16"/>
                    </w:rPr>
                    <w:t>90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未満</w:t>
                  </w:r>
                </w:p>
              </w:tc>
              <w:tc>
                <w:tcPr>
                  <w:tcW w:w="1742" w:type="pct"/>
                  <w:shd w:val="clear" w:color="auto" w:fill="FFFFFF"/>
                  <w:vAlign w:val="center"/>
                  <w:hideMark/>
                </w:tcPr>
                <w:p w14:paraId="461E7FB9" w14:textId="542BB40D" w:rsidR="00275A06" w:rsidRDefault="00AF4BEE" w:rsidP="0049742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275A06">
                    <w:rPr>
                      <w:rFonts w:ascii="ＭＳ ゴシック" w:eastAsia="ＭＳ ゴシック" w:hAnsi="ＭＳ ゴシック" w:cs="ＭＳ Ｐゴシック"/>
                      <w:kern w:val="0"/>
                      <w:sz w:val="16"/>
                      <w:szCs w:val="16"/>
                    </w:rPr>
                    <w:t>1</w:t>
                  </w:r>
                  <w:r w:rsidR="002D7BC1">
                    <w:rPr>
                      <w:rFonts w:ascii="ＭＳ ゴシック" w:eastAsia="ＭＳ ゴシック" w:hAnsi="ＭＳ ゴシック" w:cs="ＭＳ Ｐゴシック"/>
                      <w:kern w:val="0"/>
                      <w:sz w:val="16"/>
                      <w:szCs w:val="16"/>
                    </w:rPr>
                    <w:t xml:space="preserve"> MHz</w:t>
                  </w:r>
                  <w:r w:rsidR="00275A06">
                    <w:rPr>
                      <w:rFonts w:ascii="ＭＳ ゴシック" w:eastAsia="ＭＳ ゴシック" w:hAnsi="ＭＳ ゴシック" w:cs="ＭＳ Ｐゴシック"/>
                      <w:kern w:val="0"/>
                      <w:sz w:val="16"/>
                      <w:szCs w:val="16"/>
                    </w:rPr>
                    <w:t xml:space="preserve">　≦　ｆ　＜　</w:t>
                  </w:r>
                  <w:r>
                    <w:rPr>
                      <w:rFonts w:ascii="ＭＳ ゴシック" w:eastAsia="ＭＳ ゴシック" w:hAnsi="ＭＳ ゴシック" w:cs="ＭＳ Ｐゴシック" w:hint="eastAsia"/>
                      <w:kern w:val="0"/>
                      <w:sz w:val="16"/>
                      <w:szCs w:val="16"/>
                    </w:rPr>
                    <w:t>8</w:t>
                  </w:r>
                  <w:r w:rsidR="00275A06">
                    <w:rPr>
                      <w:rFonts w:ascii="ＭＳ ゴシック" w:eastAsia="ＭＳ ゴシック" w:hAnsi="ＭＳ ゴシック" w:cs="ＭＳ Ｐゴシック"/>
                      <w:kern w:val="0"/>
                      <w:sz w:val="16"/>
                      <w:szCs w:val="16"/>
                    </w:rPr>
                    <w:t>0</w:t>
                  </w:r>
                  <w:r w:rsidR="002D7BC1">
                    <w:rPr>
                      <w:rFonts w:ascii="ＭＳ ゴシック" w:eastAsia="ＭＳ ゴシック" w:hAnsi="ＭＳ ゴシック" w:cs="ＭＳ Ｐゴシック"/>
                      <w:kern w:val="0"/>
                      <w:sz w:val="16"/>
                      <w:szCs w:val="16"/>
                    </w:rPr>
                    <w:t xml:space="preserve"> MHz</w:t>
                  </w:r>
                </w:p>
              </w:tc>
              <w:tc>
                <w:tcPr>
                  <w:tcW w:w="1804" w:type="pct"/>
                  <w:shd w:val="clear" w:color="auto" w:fill="FFFFFF"/>
                  <w:vAlign w:val="center"/>
                  <w:hideMark/>
                </w:tcPr>
                <w:p w14:paraId="1B16C615" w14:textId="13660F19" w:rsidR="00275A06" w:rsidRDefault="00C94B62"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275A06">
                    <w:rPr>
                      <w:rFonts w:ascii="ＭＳ ゴシック" w:eastAsia="ＭＳ ゴシック" w:hAnsi="ＭＳ ゴシック" w:cs="ＭＳ Ｐゴシック"/>
                      <w:kern w:val="0"/>
                      <w:sz w:val="16"/>
                      <w:szCs w:val="16"/>
                    </w:rPr>
                    <w:t>10</w:t>
                  </w:r>
                  <w:r w:rsidR="00AF4BEE">
                    <w:rPr>
                      <w:rFonts w:ascii="ＭＳ ゴシック" w:eastAsia="ＭＳ ゴシック" w:hAnsi="ＭＳ ゴシック" w:cs="ＭＳ Ｐゴシック"/>
                      <w:kern w:val="0"/>
                      <w:sz w:val="16"/>
                      <w:szCs w:val="16"/>
                      <w:vertAlign w:val="superscript"/>
                    </w:rPr>
                    <w:t>-(8/</w:t>
                  </w:r>
                  <w:r w:rsidR="00AF4BEE">
                    <w:rPr>
                      <w:rFonts w:ascii="ＭＳ ゴシック" w:eastAsia="ＭＳ ゴシック" w:hAnsi="ＭＳ ゴシック" w:cs="ＭＳ Ｐゴシック" w:hint="eastAsia"/>
                      <w:kern w:val="0"/>
                      <w:sz w:val="16"/>
                      <w:szCs w:val="16"/>
                      <w:vertAlign w:val="superscript"/>
                    </w:rPr>
                    <w:t>3</w:t>
                  </w:r>
                  <w:r w:rsidR="00AF4BEE">
                    <w:rPr>
                      <w:rFonts w:ascii="ＭＳ ゴシック" w:eastAsia="ＭＳ ゴシック" w:hAnsi="ＭＳ ゴシック" w:cs="ＭＳ Ｐゴシック"/>
                      <w:kern w:val="0"/>
                      <w:sz w:val="16"/>
                      <w:szCs w:val="16"/>
                      <w:vertAlign w:val="superscript"/>
                    </w:rPr>
                    <w:t>90)(f-</w:t>
                  </w:r>
                  <w:r w:rsidR="00AF4BEE">
                    <w:rPr>
                      <w:rFonts w:ascii="ＭＳ ゴシック" w:eastAsia="ＭＳ ゴシック" w:hAnsi="ＭＳ ゴシック" w:cs="ＭＳ Ｐゴシック" w:hint="eastAsia"/>
                      <w:kern w:val="0"/>
                      <w:sz w:val="16"/>
                      <w:szCs w:val="16"/>
                      <w:vertAlign w:val="superscript"/>
                    </w:rPr>
                    <w:t>4</w:t>
                  </w:r>
                  <w:r w:rsidR="00275A06">
                    <w:rPr>
                      <w:rFonts w:ascii="ＭＳ ゴシック" w:eastAsia="ＭＳ ゴシック" w:hAnsi="ＭＳ ゴシック" w:cs="ＭＳ Ｐゴシック"/>
                      <w:kern w:val="0"/>
                      <w:sz w:val="16"/>
                      <w:szCs w:val="16"/>
                      <w:vertAlign w:val="superscript"/>
                    </w:rPr>
                    <w:t>1)-1+log(1/</w:t>
                  </w:r>
                  <w:r w:rsidR="008D30A2">
                    <w:rPr>
                      <w:rFonts w:ascii="ＭＳ ゴシック" w:eastAsia="ＭＳ ゴシック" w:hAnsi="ＭＳ ゴシック" w:cs="ＭＳ Ｐゴシック" w:hint="eastAsia"/>
                      <w:kern w:val="0"/>
                      <w:sz w:val="16"/>
                      <w:szCs w:val="16"/>
                      <w:vertAlign w:val="superscript"/>
                    </w:rPr>
                    <w:t>4</w:t>
                  </w:r>
                  <w:r w:rsidR="00275A06">
                    <w:rPr>
                      <w:rFonts w:ascii="ＭＳ ゴシック" w:eastAsia="ＭＳ ゴシック" w:hAnsi="ＭＳ ゴシック" w:cs="ＭＳ Ｐゴシック"/>
                      <w:kern w:val="0"/>
                      <w:sz w:val="16"/>
                      <w:szCs w:val="16"/>
                      <w:vertAlign w:val="superscript"/>
                    </w:rPr>
                    <w:t>)</w:t>
                  </w:r>
                  <w:r w:rsidR="002D7BC1">
                    <w:rPr>
                      <w:rFonts w:ascii="ＭＳ ゴシック" w:eastAsia="ＭＳ ゴシック" w:hAnsi="ＭＳ ゴシック" w:cs="ＭＳ Ｐゴシック"/>
                      <w:kern w:val="0"/>
                      <w:sz w:val="16"/>
                      <w:szCs w:val="16"/>
                      <w:vertAlign w:val="superscript"/>
                    </w:rPr>
                    <w:t xml:space="preserve"> </w:t>
                  </w:r>
                  <w:proofErr w:type="spellStart"/>
                  <w:r w:rsidR="00275A06">
                    <w:rPr>
                      <w:rFonts w:ascii="ＭＳ ゴシック" w:eastAsia="ＭＳ ゴシック" w:hAnsi="ＭＳ ゴシック" w:cs="ＭＳ Ｐゴシック"/>
                      <w:kern w:val="0"/>
                      <w:sz w:val="16"/>
                      <w:szCs w:val="16"/>
                    </w:rPr>
                    <w:t>mW</w:t>
                  </w:r>
                  <w:proofErr w:type="spellEnd"/>
                  <w:r w:rsidR="00275A06">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275A06">
                    <w:rPr>
                      <w:rFonts w:ascii="ＭＳ ゴシック" w:eastAsia="ＭＳ ゴシック" w:hAnsi="ＭＳ ゴシック" w:cs="ＭＳ Ｐゴシック"/>
                      <w:kern w:val="0"/>
                      <w:sz w:val="16"/>
                      <w:szCs w:val="16"/>
                    </w:rPr>
                    <w:t xml:space="preserve"> 以下</w:t>
                  </w:r>
                </w:p>
              </w:tc>
            </w:tr>
            <w:tr w:rsidR="000A69F4" w14:paraId="6CB73C2A" w14:textId="77777777" w:rsidTr="00C94B62">
              <w:trPr>
                <w:tblCellSpacing w:w="7" w:type="dxa"/>
                <w:jc w:val="center"/>
              </w:trPr>
              <w:tc>
                <w:tcPr>
                  <w:tcW w:w="1423" w:type="pct"/>
                  <w:shd w:val="clear" w:color="auto" w:fill="FFFFFF"/>
                  <w:vAlign w:val="center"/>
                  <w:hideMark/>
                </w:tcPr>
                <w:p w14:paraId="1CE0DCE6" w14:textId="6B5D943D" w:rsidR="00275A06" w:rsidRDefault="00275A06"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52</w:t>
                  </w:r>
                  <w:r w:rsidR="008D30A2">
                    <w:rPr>
                      <w:rFonts w:ascii="ＭＳ ゴシック" w:eastAsia="ＭＳ ゴシック" w:hAnsi="ＭＳ ゴシック" w:cs="ＭＳ Ｐゴシック" w:hint="eastAsia"/>
                      <w:kern w:val="0"/>
                      <w:sz w:val="16"/>
                      <w:szCs w:val="16"/>
                    </w:rPr>
                    <w:t>90</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以上</w:t>
                  </w:r>
                  <w:r>
                    <w:rPr>
                      <w:rFonts w:ascii="ＭＳ ゴシック" w:eastAsia="ＭＳ ゴシック" w:hAnsi="ＭＳ ゴシック" w:cs="ＭＳ Ｐゴシック"/>
                      <w:kern w:val="0"/>
                      <w:sz w:val="16"/>
                      <w:szCs w:val="16"/>
                    </w:rPr>
                    <w:t>～52</w:t>
                  </w:r>
                  <w:r w:rsidR="008D30A2">
                    <w:rPr>
                      <w:rFonts w:ascii="ＭＳ ゴシック" w:eastAsia="ＭＳ ゴシック" w:hAnsi="ＭＳ ゴシック" w:cs="ＭＳ Ｐゴシック" w:hint="eastAsia"/>
                      <w:kern w:val="0"/>
                      <w:sz w:val="16"/>
                      <w:szCs w:val="16"/>
                    </w:rPr>
                    <w:t>96.7</w:t>
                  </w:r>
                  <w:r w:rsidR="002D7BC1">
                    <w:rPr>
                      <w:rFonts w:ascii="ＭＳ ゴシック" w:eastAsia="ＭＳ ゴシック" w:hAnsi="ＭＳ ゴシック" w:cs="ＭＳ Ｐゴシック"/>
                      <w:kern w:val="0"/>
                      <w:sz w:val="16"/>
                      <w:szCs w:val="16"/>
                    </w:rPr>
                    <w:t xml:space="preserve"> MHz</w:t>
                  </w:r>
                  <w:r w:rsidR="009323CC">
                    <w:rPr>
                      <w:rFonts w:ascii="ＭＳ ゴシック" w:eastAsia="ＭＳ ゴシック" w:hAnsi="ＭＳ ゴシック" w:cs="ＭＳ Ｐゴシック" w:hint="eastAsia"/>
                      <w:kern w:val="0"/>
                      <w:sz w:val="16"/>
                      <w:szCs w:val="16"/>
                    </w:rPr>
                    <w:t>未満</w:t>
                  </w:r>
                </w:p>
              </w:tc>
              <w:tc>
                <w:tcPr>
                  <w:tcW w:w="1742" w:type="pct"/>
                  <w:shd w:val="clear" w:color="auto" w:fill="FFFFFF"/>
                  <w:vAlign w:val="center"/>
                  <w:hideMark/>
                </w:tcPr>
                <w:p w14:paraId="79873539" w14:textId="3085D6DC" w:rsidR="00275A06" w:rsidRDefault="008D30A2" w:rsidP="00497422">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00275A06">
                    <w:rPr>
                      <w:rFonts w:ascii="ＭＳ ゴシック" w:eastAsia="ＭＳ ゴシック" w:hAnsi="ＭＳ ゴシック" w:cs="ＭＳ Ｐゴシック"/>
                      <w:kern w:val="0"/>
                      <w:sz w:val="16"/>
                      <w:szCs w:val="16"/>
                    </w:rPr>
                    <w:t>0</w:t>
                  </w:r>
                  <w:r w:rsidR="002D7BC1">
                    <w:rPr>
                      <w:rFonts w:ascii="ＭＳ ゴシック" w:eastAsia="ＭＳ ゴシック" w:hAnsi="ＭＳ ゴシック" w:cs="ＭＳ Ｐゴシック"/>
                      <w:kern w:val="0"/>
                      <w:sz w:val="16"/>
                      <w:szCs w:val="16"/>
                    </w:rPr>
                    <w:t xml:space="preserve"> MHz</w:t>
                  </w:r>
                  <w:r w:rsidR="00275A06">
                    <w:rPr>
                      <w:rFonts w:ascii="ＭＳ ゴシック" w:eastAsia="ＭＳ ゴシック" w:hAnsi="ＭＳ ゴシック" w:cs="ＭＳ Ｐゴシック"/>
                      <w:kern w:val="0"/>
                      <w:sz w:val="16"/>
                      <w:szCs w:val="16"/>
                    </w:rPr>
                    <w:t xml:space="preserve">　≦　ｆ　＜　</w:t>
                  </w:r>
                  <w:r>
                    <w:rPr>
                      <w:rFonts w:ascii="ＭＳ ゴシック" w:eastAsia="ＭＳ ゴシック" w:hAnsi="ＭＳ ゴシック" w:cs="ＭＳ Ｐゴシック" w:hint="eastAsia"/>
                      <w:kern w:val="0"/>
                      <w:sz w:val="16"/>
                      <w:szCs w:val="16"/>
                    </w:rPr>
                    <w:t>86.7</w:t>
                  </w:r>
                  <w:r w:rsidR="002D7BC1">
                    <w:rPr>
                      <w:rFonts w:ascii="ＭＳ ゴシック" w:eastAsia="ＭＳ ゴシック" w:hAnsi="ＭＳ ゴシック" w:cs="ＭＳ Ｐゴシック"/>
                      <w:kern w:val="0"/>
                      <w:sz w:val="16"/>
                      <w:szCs w:val="16"/>
                    </w:rPr>
                    <w:t xml:space="preserve"> MHz</w:t>
                  </w:r>
                </w:p>
              </w:tc>
              <w:tc>
                <w:tcPr>
                  <w:tcW w:w="1804" w:type="pct"/>
                  <w:shd w:val="clear" w:color="auto" w:fill="FFFFFF"/>
                  <w:vAlign w:val="center"/>
                  <w:hideMark/>
                </w:tcPr>
                <w:p w14:paraId="5311CB75" w14:textId="0322B58A" w:rsidR="00275A06" w:rsidRDefault="00C94B62"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 xml:space="preserve">0.2 x </w:t>
                  </w:r>
                  <w:r w:rsidR="00275A06">
                    <w:rPr>
                      <w:rFonts w:ascii="ＭＳ ゴシック" w:eastAsia="ＭＳ ゴシック" w:hAnsi="ＭＳ ゴシック" w:cs="ＭＳ Ｐゴシック"/>
                      <w:kern w:val="0"/>
                      <w:sz w:val="16"/>
                      <w:szCs w:val="16"/>
                    </w:rPr>
                    <w:t>10</w:t>
                  </w:r>
                  <w:r w:rsidR="00275A06">
                    <w:rPr>
                      <w:rFonts w:ascii="ＭＳ ゴシック" w:eastAsia="ＭＳ ゴシック" w:hAnsi="ＭＳ ゴシック" w:cs="ＭＳ Ｐゴシック"/>
                      <w:kern w:val="0"/>
                      <w:sz w:val="16"/>
                      <w:szCs w:val="16"/>
                      <w:vertAlign w:val="superscript"/>
                    </w:rPr>
                    <w:t>-</w:t>
                  </w:r>
                  <w:r w:rsidR="008D30A2">
                    <w:rPr>
                      <w:rFonts w:ascii="ＭＳ ゴシック" w:eastAsia="ＭＳ ゴシック" w:hAnsi="ＭＳ ゴシック" w:cs="ＭＳ Ｐゴシック" w:hint="eastAsia"/>
                      <w:kern w:val="0"/>
                      <w:sz w:val="16"/>
                      <w:szCs w:val="16"/>
                      <w:vertAlign w:val="superscript"/>
                    </w:rPr>
                    <w:t>(3/100)</w:t>
                  </w:r>
                  <w:r w:rsidR="00275A06">
                    <w:rPr>
                      <w:rFonts w:ascii="ＭＳ ゴシック" w:eastAsia="ＭＳ ゴシック" w:hAnsi="ＭＳ ゴシック" w:cs="ＭＳ Ｐゴシック"/>
                      <w:kern w:val="0"/>
                      <w:sz w:val="16"/>
                      <w:szCs w:val="16"/>
                      <w:vertAlign w:val="superscript"/>
                    </w:rPr>
                    <w:t>(f-</w:t>
                  </w:r>
                  <w:r w:rsidR="008D30A2">
                    <w:rPr>
                      <w:rFonts w:ascii="ＭＳ ゴシック" w:eastAsia="ＭＳ ゴシック" w:hAnsi="ＭＳ ゴシック" w:cs="ＭＳ Ｐゴシック" w:hint="eastAsia"/>
                      <w:kern w:val="0"/>
                      <w:sz w:val="16"/>
                      <w:szCs w:val="16"/>
                      <w:vertAlign w:val="superscript"/>
                    </w:rPr>
                    <w:t>80</w:t>
                  </w:r>
                  <w:r w:rsidR="00275A06">
                    <w:rPr>
                      <w:rFonts w:ascii="ＭＳ ゴシック" w:eastAsia="ＭＳ ゴシック" w:hAnsi="ＭＳ ゴシック" w:cs="ＭＳ Ｐゴシック"/>
                      <w:kern w:val="0"/>
                      <w:sz w:val="16"/>
                      <w:szCs w:val="16"/>
                      <w:vertAlign w:val="superscript"/>
                    </w:rPr>
                    <w:t>)</w:t>
                  </w:r>
                  <w:r w:rsidR="008D30A2">
                    <w:rPr>
                      <w:rFonts w:ascii="ＭＳ ゴシック" w:eastAsia="ＭＳ ゴシック" w:hAnsi="ＭＳ ゴシック" w:cs="ＭＳ Ｐゴシック" w:hint="eastAsia"/>
                      <w:kern w:val="0"/>
                      <w:sz w:val="16"/>
                      <w:szCs w:val="16"/>
                      <w:vertAlign w:val="superscript"/>
                    </w:rPr>
                    <w:t>-1.8</w:t>
                  </w:r>
                  <w:r w:rsidR="00275A06">
                    <w:rPr>
                      <w:rFonts w:ascii="ＭＳ ゴシック" w:eastAsia="ＭＳ ゴシック" w:hAnsi="ＭＳ ゴシック" w:cs="ＭＳ Ｐゴシック"/>
                      <w:kern w:val="0"/>
                      <w:sz w:val="16"/>
                      <w:szCs w:val="16"/>
                      <w:vertAlign w:val="superscript"/>
                    </w:rPr>
                    <w:t>+log(1/</w:t>
                  </w:r>
                  <w:r w:rsidR="008D30A2">
                    <w:rPr>
                      <w:rFonts w:ascii="ＭＳ ゴシック" w:eastAsia="ＭＳ ゴシック" w:hAnsi="ＭＳ ゴシック" w:cs="ＭＳ Ｐゴシック" w:hint="eastAsia"/>
                      <w:kern w:val="0"/>
                      <w:sz w:val="16"/>
                      <w:szCs w:val="16"/>
                      <w:vertAlign w:val="superscript"/>
                    </w:rPr>
                    <w:t>4</w:t>
                  </w:r>
                  <w:r w:rsidR="00275A06">
                    <w:rPr>
                      <w:rFonts w:ascii="ＭＳ ゴシック" w:eastAsia="ＭＳ ゴシック" w:hAnsi="ＭＳ ゴシック" w:cs="ＭＳ Ｐゴシック"/>
                      <w:kern w:val="0"/>
                      <w:sz w:val="16"/>
                      <w:szCs w:val="16"/>
                      <w:vertAlign w:val="superscript"/>
                    </w:rPr>
                    <w:t>)</w:t>
                  </w:r>
                  <w:r w:rsidR="002D7BC1">
                    <w:rPr>
                      <w:rFonts w:ascii="ＭＳ ゴシック" w:eastAsia="ＭＳ ゴシック" w:hAnsi="ＭＳ ゴシック" w:cs="ＭＳ Ｐゴシック"/>
                      <w:kern w:val="0"/>
                      <w:sz w:val="16"/>
                      <w:szCs w:val="16"/>
                      <w:vertAlign w:val="superscript"/>
                    </w:rPr>
                    <w:t xml:space="preserve"> </w:t>
                  </w:r>
                  <w:proofErr w:type="spellStart"/>
                  <w:r w:rsidR="00275A06">
                    <w:rPr>
                      <w:rFonts w:ascii="ＭＳ ゴシック" w:eastAsia="ＭＳ ゴシック" w:hAnsi="ＭＳ ゴシック" w:cs="ＭＳ Ｐゴシック"/>
                      <w:kern w:val="0"/>
                      <w:sz w:val="16"/>
                      <w:szCs w:val="16"/>
                    </w:rPr>
                    <w:t>mW</w:t>
                  </w:r>
                  <w:proofErr w:type="spellEnd"/>
                  <w:r w:rsidR="00275A06">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275A06">
                    <w:rPr>
                      <w:rFonts w:ascii="ＭＳ ゴシック" w:eastAsia="ＭＳ ゴシック" w:hAnsi="ＭＳ ゴシック" w:cs="ＭＳ Ｐゴシック"/>
                      <w:kern w:val="0"/>
                      <w:sz w:val="16"/>
                      <w:szCs w:val="16"/>
                    </w:rPr>
                    <w:t xml:space="preserve"> 以下</w:t>
                  </w:r>
                </w:p>
              </w:tc>
            </w:tr>
            <w:tr w:rsidR="000A69F4" w14:paraId="6C2E1DA4" w14:textId="77777777" w:rsidTr="00C94B62">
              <w:trPr>
                <w:tblCellSpacing w:w="7" w:type="dxa"/>
                <w:jc w:val="center"/>
              </w:trPr>
              <w:tc>
                <w:tcPr>
                  <w:tcW w:w="1423" w:type="pct"/>
                  <w:shd w:val="clear" w:color="auto" w:fill="FFFFFF"/>
                  <w:vAlign w:val="center"/>
                </w:tcPr>
                <w:p w14:paraId="4C8C1057" w14:textId="439244B9" w:rsidR="008D30A2" w:rsidRDefault="008D30A2"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sidRPr="00C41514">
                    <w:rPr>
                      <w:rFonts w:ascii="ＭＳ ゴシック" w:eastAsia="ＭＳ ゴシック" w:hAnsi="ＭＳ ゴシック" w:cs="ＭＳ Ｐゴシック"/>
                      <w:kern w:val="0"/>
                      <w:sz w:val="16"/>
                      <w:szCs w:val="16"/>
                    </w:rPr>
                    <w:t>5</w:t>
                  </w:r>
                  <w:r w:rsidRPr="00C41514">
                    <w:rPr>
                      <w:rFonts w:ascii="ＭＳ ゴシック" w:eastAsia="ＭＳ ゴシック" w:hAnsi="ＭＳ ゴシック" w:cs="ＭＳ Ｐゴシック" w:hint="eastAsia"/>
                      <w:kern w:val="0"/>
                      <w:sz w:val="16"/>
                      <w:szCs w:val="16"/>
                    </w:rPr>
                    <w:t>296.7</w:t>
                  </w:r>
                  <w:r w:rsidR="002D7BC1" w:rsidRPr="00C41514">
                    <w:rPr>
                      <w:rFonts w:ascii="ＭＳ ゴシック" w:eastAsia="ＭＳ ゴシック" w:hAnsi="ＭＳ ゴシック" w:cs="ＭＳ Ｐゴシック"/>
                      <w:kern w:val="0"/>
                      <w:sz w:val="16"/>
                      <w:szCs w:val="16"/>
                    </w:rPr>
                    <w:t xml:space="preserve"> MHz</w:t>
                  </w:r>
                  <w:r w:rsidR="00DC36DC" w:rsidRPr="00C41514">
                    <w:rPr>
                      <w:rFonts w:ascii="ＭＳ ゴシック" w:eastAsia="ＭＳ ゴシック" w:hAnsi="ＭＳ ゴシック" w:cs="ＭＳ Ｐゴシック" w:hint="eastAsia"/>
                      <w:kern w:val="0"/>
                      <w:sz w:val="16"/>
                      <w:szCs w:val="16"/>
                    </w:rPr>
                    <w:t>以上</w:t>
                  </w:r>
                </w:p>
              </w:tc>
              <w:tc>
                <w:tcPr>
                  <w:tcW w:w="1742" w:type="pct"/>
                  <w:shd w:val="clear" w:color="auto" w:fill="FFFFFF"/>
                  <w:vAlign w:val="center"/>
                </w:tcPr>
                <w:p w14:paraId="345BC7D3" w14:textId="24445E6A" w:rsidR="008D30A2" w:rsidRDefault="008D30A2" w:rsidP="00390806">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86.7</w:t>
                  </w:r>
                  <w:r w:rsidR="002D7BC1">
                    <w:rPr>
                      <w:rFonts w:ascii="ＭＳ ゴシック" w:eastAsia="ＭＳ ゴシック" w:hAnsi="ＭＳ ゴシック" w:cs="ＭＳ Ｐゴシック"/>
                      <w:kern w:val="0"/>
                      <w:sz w:val="16"/>
                      <w:szCs w:val="16"/>
                    </w:rPr>
                    <w:t xml:space="preserve"> MHz</w:t>
                  </w:r>
                  <w:r>
                    <w:rPr>
                      <w:rFonts w:ascii="ＭＳ ゴシック" w:eastAsia="ＭＳ ゴシック" w:hAnsi="ＭＳ ゴシック" w:cs="ＭＳ Ｐゴシック"/>
                      <w:kern w:val="0"/>
                      <w:sz w:val="16"/>
                      <w:szCs w:val="16"/>
                    </w:rPr>
                    <w:t xml:space="preserve">　≦　ｆ </w:t>
                  </w:r>
                </w:p>
              </w:tc>
              <w:tc>
                <w:tcPr>
                  <w:tcW w:w="1804" w:type="pct"/>
                  <w:shd w:val="clear" w:color="auto" w:fill="FFFFFF"/>
                  <w:vAlign w:val="center"/>
                </w:tcPr>
                <w:p w14:paraId="400DCAE9" w14:textId="6EA606F5" w:rsidR="008D30A2" w:rsidRDefault="00C94B62" w:rsidP="00CB56AE">
                  <w:pPr>
                    <w:widowControl/>
                    <w:spacing w:before="100" w:beforeAutospacing="1" w:after="100" w:afterAutospacing="1"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0</w:t>
                  </w:r>
                  <w:r w:rsidR="008D30A2">
                    <w:rPr>
                      <w:rFonts w:ascii="ＭＳ ゴシック" w:eastAsia="ＭＳ ゴシック" w:hAnsi="ＭＳ ゴシック" w:cs="ＭＳ Ｐゴシック"/>
                      <w:kern w:val="0"/>
                      <w:sz w:val="16"/>
                      <w:szCs w:val="16"/>
                    </w:rPr>
                    <w:t>.5</w:t>
                  </w:r>
                  <w:r>
                    <w:rPr>
                      <w:rFonts w:ascii="ＭＳ ゴシック" w:eastAsia="ＭＳ ゴシック" w:hAnsi="ＭＳ ゴシック" w:cs="ＭＳ Ｐゴシック"/>
                      <w:kern w:val="0"/>
                      <w:sz w:val="16"/>
                      <w:szCs w:val="16"/>
                    </w:rPr>
                    <w:t xml:space="preserve"> </w:t>
                  </w:r>
                  <w:proofErr w:type="spellStart"/>
                  <w:r w:rsidR="008D30A2">
                    <w:rPr>
                      <w:rFonts w:ascii="ＭＳ ゴシック" w:eastAsia="ＭＳ ゴシック" w:hAnsi="ＭＳ ゴシック" w:cs="ＭＳ Ｐゴシック"/>
                      <w:kern w:val="0"/>
                      <w:sz w:val="16"/>
                      <w:szCs w:val="16"/>
                    </w:rPr>
                    <w:t>μW</w:t>
                  </w:r>
                  <w:proofErr w:type="spellEnd"/>
                  <w:r w:rsidR="008D30A2">
                    <w:rPr>
                      <w:rFonts w:ascii="ＭＳ ゴシック" w:eastAsia="ＭＳ ゴシック" w:hAnsi="ＭＳ ゴシック" w:cs="ＭＳ Ｐゴシック"/>
                      <w:kern w:val="0"/>
                      <w:sz w:val="16"/>
                      <w:szCs w:val="16"/>
                    </w:rPr>
                    <w:t>/</w:t>
                  </w:r>
                  <w:r w:rsidR="002D7BC1">
                    <w:rPr>
                      <w:rFonts w:ascii="ＭＳ ゴシック" w:eastAsia="ＭＳ ゴシック" w:hAnsi="ＭＳ ゴシック" w:cs="ＭＳ Ｐゴシック"/>
                      <w:kern w:val="0"/>
                      <w:sz w:val="16"/>
                      <w:szCs w:val="16"/>
                    </w:rPr>
                    <w:t>MHz</w:t>
                  </w:r>
                  <w:r w:rsidR="008D30A2">
                    <w:rPr>
                      <w:rFonts w:ascii="ＭＳ ゴシック" w:eastAsia="ＭＳ ゴシック" w:hAnsi="ＭＳ ゴシック" w:cs="ＭＳ Ｐゴシック"/>
                      <w:kern w:val="0"/>
                      <w:sz w:val="16"/>
                      <w:szCs w:val="16"/>
                    </w:rPr>
                    <w:t xml:space="preserve">以下 </w:t>
                  </w:r>
                </w:p>
              </w:tc>
            </w:tr>
          </w:tbl>
          <w:p w14:paraId="4695D520" w14:textId="77777777" w:rsidR="00275A06" w:rsidRDefault="00275A06" w:rsidP="00C50350">
            <w:pPr>
              <w:widowControl/>
              <w:spacing w:line="180" w:lineRule="exact"/>
              <w:jc w:val="left"/>
              <w:rPr>
                <w:rFonts w:ascii="ＭＳ ゴシック" w:eastAsia="ＭＳ ゴシック" w:hAnsi="ＭＳ ゴシック" w:cs="ＭＳ Ｐゴシック"/>
                <w:kern w:val="0"/>
                <w:sz w:val="16"/>
                <w:szCs w:val="16"/>
              </w:rPr>
            </w:pPr>
          </w:p>
        </w:tc>
      </w:tr>
    </w:tbl>
    <w:p w14:paraId="4F006011" w14:textId="3B334A7B" w:rsidR="000A69F4" w:rsidRDefault="000A69F4" w:rsidP="0025340E">
      <w:pPr>
        <w:widowControl/>
        <w:spacing w:line="180" w:lineRule="exact"/>
        <w:jc w:val="center"/>
        <w:rPr>
          <w:rFonts w:ascii="ＭＳ ゴシック" w:eastAsia="ＭＳ ゴシック" w:hAnsi="ＭＳ ゴシック" w:cs="ＭＳ Ｐゴシック"/>
          <w:kern w:val="0"/>
          <w:sz w:val="16"/>
          <w:szCs w:val="16"/>
        </w:rPr>
      </w:pPr>
    </w:p>
    <w:sectPr w:rsidR="000A69F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5D9A" w14:textId="77777777" w:rsidR="00F3795E" w:rsidRDefault="00F3795E">
      <w:r>
        <w:separator/>
      </w:r>
    </w:p>
  </w:endnote>
  <w:endnote w:type="continuationSeparator" w:id="0">
    <w:p w14:paraId="4CA5E678" w14:textId="77777777" w:rsidR="00F3795E" w:rsidRDefault="00F3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9A19" w14:textId="77777777" w:rsidR="00F3795E" w:rsidRDefault="00F3795E">
      <w:r>
        <w:separator/>
      </w:r>
    </w:p>
  </w:footnote>
  <w:footnote w:type="continuationSeparator" w:id="0">
    <w:p w14:paraId="472575BB" w14:textId="77777777" w:rsidR="00F3795E" w:rsidRDefault="00F37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649E"/>
    <w:multiLevelType w:val="hybridMultilevel"/>
    <w:tmpl w:val="7BFE45D2"/>
    <w:lvl w:ilvl="0" w:tplc="A516E5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140D6"/>
    <w:multiLevelType w:val="hybridMultilevel"/>
    <w:tmpl w:val="02223288"/>
    <w:lvl w:ilvl="0" w:tplc="17E89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EE5056"/>
    <w:multiLevelType w:val="hybridMultilevel"/>
    <w:tmpl w:val="80863D7C"/>
    <w:lvl w:ilvl="0" w:tplc="9EB0302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5B4FD8"/>
    <w:multiLevelType w:val="hybridMultilevel"/>
    <w:tmpl w:val="D94001E0"/>
    <w:lvl w:ilvl="0" w:tplc="DDB06DEC">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9034136">
    <w:abstractNumId w:val="1"/>
  </w:num>
  <w:num w:numId="2" w16cid:durableId="1704669082">
    <w:abstractNumId w:val="2"/>
  </w:num>
  <w:num w:numId="3" w16cid:durableId="1337920675">
    <w:abstractNumId w:val="3"/>
  </w:num>
  <w:num w:numId="4" w16cid:durableId="111254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38"/>
    <w:rsid w:val="00006D76"/>
    <w:rsid w:val="00035225"/>
    <w:rsid w:val="000424C0"/>
    <w:rsid w:val="0006613A"/>
    <w:rsid w:val="00076F0D"/>
    <w:rsid w:val="00092DBF"/>
    <w:rsid w:val="000A5F73"/>
    <w:rsid w:val="000A69F4"/>
    <w:rsid w:val="000C6497"/>
    <w:rsid w:val="000D46A6"/>
    <w:rsid w:val="000F4861"/>
    <w:rsid w:val="000F4B6D"/>
    <w:rsid w:val="00117624"/>
    <w:rsid w:val="001216D6"/>
    <w:rsid w:val="00125E2C"/>
    <w:rsid w:val="00126E6F"/>
    <w:rsid w:val="00132CA0"/>
    <w:rsid w:val="00136F6C"/>
    <w:rsid w:val="00152EAE"/>
    <w:rsid w:val="0016517A"/>
    <w:rsid w:val="001811FC"/>
    <w:rsid w:val="00186919"/>
    <w:rsid w:val="001959FD"/>
    <w:rsid w:val="001A6B70"/>
    <w:rsid w:val="001B7495"/>
    <w:rsid w:val="001C119E"/>
    <w:rsid w:val="001C29FF"/>
    <w:rsid w:val="001C351C"/>
    <w:rsid w:val="001D615A"/>
    <w:rsid w:val="00235743"/>
    <w:rsid w:val="00240B67"/>
    <w:rsid w:val="00245621"/>
    <w:rsid w:val="0025340E"/>
    <w:rsid w:val="00254C4B"/>
    <w:rsid w:val="00260D57"/>
    <w:rsid w:val="002663A1"/>
    <w:rsid w:val="0027383A"/>
    <w:rsid w:val="00275A06"/>
    <w:rsid w:val="00286567"/>
    <w:rsid w:val="002961D7"/>
    <w:rsid w:val="002A01B3"/>
    <w:rsid w:val="002C0D3E"/>
    <w:rsid w:val="002D7B19"/>
    <w:rsid w:val="002D7BC1"/>
    <w:rsid w:val="00312495"/>
    <w:rsid w:val="00317EC1"/>
    <w:rsid w:val="003358C2"/>
    <w:rsid w:val="0036491B"/>
    <w:rsid w:val="00370864"/>
    <w:rsid w:val="00390806"/>
    <w:rsid w:val="003944F8"/>
    <w:rsid w:val="003B3D46"/>
    <w:rsid w:val="003C3CCC"/>
    <w:rsid w:val="003D0AFA"/>
    <w:rsid w:val="003F0714"/>
    <w:rsid w:val="003F0AAE"/>
    <w:rsid w:val="0041359A"/>
    <w:rsid w:val="00433369"/>
    <w:rsid w:val="004347C3"/>
    <w:rsid w:val="00436A38"/>
    <w:rsid w:val="004635DD"/>
    <w:rsid w:val="00497422"/>
    <w:rsid w:val="004B3425"/>
    <w:rsid w:val="004C35AE"/>
    <w:rsid w:val="004E385F"/>
    <w:rsid w:val="004E4274"/>
    <w:rsid w:val="00506B92"/>
    <w:rsid w:val="00510B47"/>
    <w:rsid w:val="005904BC"/>
    <w:rsid w:val="005A44C8"/>
    <w:rsid w:val="005A65DD"/>
    <w:rsid w:val="005A6C7E"/>
    <w:rsid w:val="005C6900"/>
    <w:rsid w:val="005E4068"/>
    <w:rsid w:val="00601BE3"/>
    <w:rsid w:val="00602D1F"/>
    <w:rsid w:val="00633016"/>
    <w:rsid w:val="006804AE"/>
    <w:rsid w:val="00685846"/>
    <w:rsid w:val="0069422F"/>
    <w:rsid w:val="006958D2"/>
    <w:rsid w:val="00697853"/>
    <w:rsid w:val="006A5F8A"/>
    <w:rsid w:val="006B2BB8"/>
    <w:rsid w:val="006C70E5"/>
    <w:rsid w:val="006E49B5"/>
    <w:rsid w:val="006E656D"/>
    <w:rsid w:val="006F7AB7"/>
    <w:rsid w:val="00705807"/>
    <w:rsid w:val="00753FA1"/>
    <w:rsid w:val="00761D0A"/>
    <w:rsid w:val="00764A75"/>
    <w:rsid w:val="0078002A"/>
    <w:rsid w:val="007825D1"/>
    <w:rsid w:val="00790A4B"/>
    <w:rsid w:val="00797119"/>
    <w:rsid w:val="007A7E96"/>
    <w:rsid w:val="007B01E1"/>
    <w:rsid w:val="007C41DF"/>
    <w:rsid w:val="007D7346"/>
    <w:rsid w:val="007E4229"/>
    <w:rsid w:val="007E5D67"/>
    <w:rsid w:val="007E69CD"/>
    <w:rsid w:val="008239D8"/>
    <w:rsid w:val="00833D25"/>
    <w:rsid w:val="008530F9"/>
    <w:rsid w:val="008579A8"/>
    <w:rsid w:val="008702D7"/>
    <w:rsid w:val="008874BB"/>
    <w:rsid w:val="00897EE7"/>
    <w:rsid w:val="008A7C28"/>
    <w:rsid w:val="008C2A12"/>
    <w:rsid w:val="008D30A2"/>
    <w:rsid w:val="008E2A23"/>
    <w:rsid w:val="00903D39"/>
    <w:rsid w:val="009323CC"/>
    <w:rsid w:val="00972628"/>
    <w:rsid w:val="00983DD7"/>
    <w:rsid w:val="00986767"/>
    <w:rsid w:val="009878D9"/>
    <w:rsid w:val="009B0061"/>
    <w:rsid w:val="009B2287"/>
    <w:rsid w:val="009B406B"/>
    <w:rsid w:val="009D0FDC"/>
    <w:rsid w:val="009D1EDC"/>
    <w:rsid w:val="009F1661"/>
    <w:rsid w:val="00A039EB"/>
    <w:rsid w:val="00A0558C"/>
    <w:rsid w:val="00A169F3"/>
    <w:rsid w:val="00A25C1B"/>
    <w:rsid w:val="00A31CC1"/>
    <w:rsid w:val="00A36DC4"/>
    <w:rsid w:val="00A40501"/>
    <w:rsid w:val="00A9145D"/>
    <w:rsid w:val="00A92758"/>
    <w:rsid w:val="00AC0034"/>
    <w:rsid w:val="00AE356E"/>
    <w:rsid w:val="00AF4BEE"/>
    <w:rsid w:val="00B02A15"/>
    <w:rsid w:val="00B229B1"/>
    <w:rsid w:val="00B354F4"/>
    <w:rsid w:val="00B36048"/>
    <w:rsid w:val="00B36232"/>
    <w:rsid w:val="00B5357D"/>
    <w:rsid w:val="00B54055"/>
    <w:rsid w:val="00B74E96"/>
    <w:rsid w:val="00B9747F"/>
    <w:rsid w:val="00BA4586"/>
    <w:rsid w:val="00BD441D"/>
    <w:rsid w:val="00BD5B41"/>
    <w:rsid w:val="00C102F1"/>
    <w:rsid w:val="00C12B07"/>
    <w:rsid w:val="00C204EA"/>
    <w:rsid w:val="00C248D9"/>
    <w:rsid w:val="00C3565B"/>
    <w:rsid w:val="00C41514"/>
    <w:rsid w:val="00C42BDC"/>
    <w:rsid w:val="00C50350"/>
    <w:rsid w:val="00C5332A"/>
    <w:rsid w:val="00C64927"/>
    <w:rsid w:val="00C70839"/>
    <w:rsid w:val="00C75458"/>
    <w:rsid w:val="00C81948"/>
    <w:rsid w:val="00C86717"/>
    <w:rsid w:val="00C86C98"/>
    <w:rsid w:val="00C94B62"/>
    <w:rsid w:val="00CA4D43"/>
    <w:rsid w:val="00CA7A49"/>
    <w:rsid w:val="00CB56AE"/>
    <w:rsid w:val="00CC04EB"/>
    <w:rsid w:val="00CC6B37"/>
    <w:rsid w:val="00CD53A3"/>
    <w:rsid w:val="00CD7762"/>
    <w:rsid w:val="00CE09EB"/>
    <w:rsid w:val="00CE497E"/>
    <w:rsid w:val="00CE76F4"/>
    <w:rsid w:val="00CF1204"/>
    <w:rsid w:val="00CF12C8"/>
    <w:rsid w:val="00CF1AD5"/>
    <w:rsid w:val="00D11339"/>
    <w:rsid w:val="00D279B5"/>
    <w:rsid w:val="00D77F06"/>
    <w:rsid w:val="00D80F2B"/>
    <w:rsid w:val="00D867F5"/>
    <w:rsid w:val="00DC1A30"/>
    <w:rsid w:val="00DC1A45"/>
    <w:rsid w:val="00DC36DC"/>
    <w:rsid w:val="00DE016D"/>
    <w:rsid w:val="00DE7298"/>
    <w:rsid w:val="00E0081D"/>
    <w:rsid w:val="00E02C2F"/>
    <w:rsid w:val="00E17413"/>
    <w:rsid w:val="00E66CD9"/>
    <w:rsid w:val="00E87A1D"/>
    <w:rsid w:val="00E87D87"/>
    <w:rsid w:val="00EA4986"/>
    <w:rsid w:val="00EE3CE4"/>
    <w:rsid w:val="00F0580A"/>
    <w:rsid w:val="00F07A68"/>
    <w:rsid w:val="00F3795E"/>
    <w:rsid w:val="00F40BAC"/>
    <w:rsid w:val="00F4560C"/>
    <w:rsid w:val="00F51CF8"/>
    <w:rsid w:val="00F551AA"/>
    <w:rsid w:val="00F83260"/>
    <w:rsid w:val="00FA31E0"/>
    <w:rsid w:val="00FA347C"/>
    <w:rsid w:val="00FB3B0E"/>
    <w:rsid w:val="00FB624C"/>
    <w:rsid w:val="00FC75F6"/>
    <w:rsid w:val="00FD5D80"/>
    <w:rsid w:val="00FD75BE"/>
    <w:rsid w:val="00FF1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2C330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ＭＳ Ｐゴシック" w:eastAsia="ＭＳ Ｐゴシック" w:hAnsi="ＭＳ Ｐゴシック" w:cs="ＭＳ Ｐゴシック"/>
      <w:b/>
      <w:bCs/>
      <w:kern w:val="36"/>
      <w:sz w:val="48"/>
      <w:szCs w:val="48"/>
    </w:rPr>
  </w:style>
  <w:style w:type="character" w:styleId="a3">
    <w:name w:val="Strong"/>
    <w:qFormat/>
    <w:rPr>
      <w:b/>
      <w:bCs/>
    </w:rPr>
  </w:style>
  <w:style w:type="character" w:styleId="a4">
    <w:name w:val="Hyperlink"/>
    <w:unhideWhenUsed/>
    <w:rPr>
      <w:color w:val="0000FF"/>
      <w:u w:val="single"/>
    </w:rPr>
  </w:style>
  <w:style w:type="paragraph" w:styleId="Web">
    <w:name w:val="Normal (Web)"/>
    <w:basedOn w:val="a"/>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yle1">
    <w:name w:val="style1"/>
    <w:basedOn w:val="a0"/>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sz w:val="18"/>
      <w:szCs w:val="18"/>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2"/>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2"/>
    </w:rPr>
  </w:style>
  <w:style w:type="character" w:styleId="ab">
    <w:name w:val="FollowedHyperlink"/>
    <w:semiHidden/>
    <w:unhideWhenUsed/>
    <w:rPr>
      <w:color w:val="800080"/>
      <w:u w:val="single"/>
    </w:rPr>
  </w:style>
  <w:style w:type="character" w:styleId="ac">
    <w:name w:val="Unresolved Mention"/>
    <w:uiPriority w:val="99"/>
    <w:semiHidden/>
    <w:unhideWhenUsed/>
    <w:rsid w:val="00C3565B"/>
    <w:rPr>
      <w:color w:val="605E5C"/>
      <w:shd w:val="clear" w:color="auto" w:fill="E1DFDD"/>
    </w:rPr>
  </w:style>
  <w:style w:type="paragraph" w:styleId="ad">
    <w:name w:val="Revision"/>
    <w:hidden/>
    <w:uiPriority w:val="99"/>
    <w:semiHidden/>
    <w:rsid w:val="002738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325M50080000018" TargetMode="External"/><Relationship Id="rId13" Type="http://schemas.openxmlformats.org/officeDocument/2006/relationships/hyperlink" Target="https://elaws.e-gov.go.jp/document?lawid=325M50080000018" TargetMode="External"/><Relationship Id="rId18" Type="http://schemas.openxmlformats.org/officeDocument/2006/relationships/hyperlink" Target="https://www.tele.soumu.go.jp/horei/law_honbun/72aa875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laws.e-gov.go.jp/document?lawid=325M50080000018" TargetMode="External"/><Relationship Id="rId7" Type="http://schemas.openxmlformats.org/officeDocument/2006/relationships/hyperlink" Target="https://elaws.e-gov.go.jp/document?lawid=325M50080000014" TargetMode="External"/><Relationship Id="rId12" Type="http://schemas.openxmlformats.org/officeDocument/2006/relationships/hyperlink" Target="https://elaws.e-gov.go.jp/document?lawid=325M50080000018" TargetMode="External"/><Relationship Id="rId17" Type="http://schemas.openxmlformats.org/officeDocument/2006/relationships/hyperlink" Target="https://elaws.e-gov.go.jp/document?lawid=325M50080000018" TargetMode="External"/><Relationship Id="rId25" Type="http://schemas.openxmlformats.org/officeDocument/2006/relationships/image" Target="http://www.ul.com/japan/documents/Documents/uljapan/image/spacer.gif" TargetMode="External"/><Relationship Id="rId2" Type="http://schemas.openxmlformats.org/officeDocument/2006/relationships/styles" Target="styles.xml"/><Relationship Id="rId16" Type="http://schemas.openxmlformats.org/officeDocument/2006/relationships/hyperlink" Target="https://elaws.e-gov.go.jp/document?lawid=325M50080000018" TargetMode="External"/><Relationship Id="rId20" Type="http://schemas.openxmlformats.org/officeDocument/2006/relationships/hyperlink" Target="https://elaws.e-gov.go.jp/document?lawid=325M50080000018"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ws.e-gov.go.jp/document?lawid=325M50080000018"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elaws.e-gov.go.jp/document?lawid=325M50080000018" TargetMode="External"/><Relationship Id="rId23" Type="http://schemas.openxmlformats.org/officeDocument/2006/relationships/hyperlink" Target="https://elaws.e-gov.go.jp/document?lawid=335AC0000000105" TargetMode="External"/><Relationship Id="rId28" Type="http://schemas.openxmlformats.org/officeDocument/2006/relationships/customXml" Target="../customXml/item1.xml"/><Relationship Id="rId10" Type="http://schemas.openxmlformats.org/officeDocument/2006/relationships/hyperlink" Target="https://elaws.e-gov.go.jp/document?lawid=325M50080000018" TargetMode="External"/><Relationship Id="rId19" Type="http://schemas.openxmlformats.org/officeDocument/2006/relationships/hyperlink" Target="https://elaws.e-gov.go.jp/document?lawid=325M50080000018" TargetMode="External"/><Relationship Id="rId4" Type="http://schemas.openxmlformats.org/officeDocument/2006/relationships/webSettings" Target="webSettings.xml"/><Relationship Id="rId9" Type="http://schemas.openxmlformats.org/officeDocument/2006/relationships/hyperlink" Target="https://elaws.e-gov.go.jp/document?lawid=325M50080000018" TargetMode="External"/><Relationship Id="rId14" Type="http://schemas.openxmlformats.org/officeDocument/2006/relationships/hyperlink" Target="https://elaws.e-gov.go.jp/document?lawid=325M50080000018" TargetMode="External"/><Relationship Id="rId22" Type="http://schemas.openxmlformats.org/officeDocument/2006/relationships/hyperlink" Target="https://www.tele.soumu.go.jp/horei/law_honbun/72aa8757.html"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4F9C5F93AC34EB0343BA78A915DDE" ma:contentTypeVersion="13" ma:contentTypeDescription="Create a new document." ma:contentTypeScope="" ma:versionID="aa1238864ca2bf1f4bf13a24be49140d">
  <xsd:schema xmlns:xsd="http://www.w3.org/2001/XMLSchema" xmlns:xs="http://www.w3.org/2001/XMLSchema" xmlns:p="http://schemas.microsoft.com/office/2006/metadata/properties" xmlns:ns2="82220037-163b-4d28-83b7-38ff36bdf14a" xmlns:ns3="30e11e0b-faa4-4f39-8f6d-ac4ec7cd24da" targetNamespace="http://schemas.microsoft.com/office/2006/metadata/properties" ma:root="true" ma:fieldsID="35a569c369d6fec2893b2cc226c2ca1a" ns2:_="" ns3:_="">
    <xsd:import namespace="82220037-163b-4d28-83b7-38ff36bdf14a"/>
    <xsd:import namespace="30e11e0b-faa4-4f39-8f6d-ac4ec7cd24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0037-163b-4d28-83b7-38ff36bdf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11e0b-faa4-4f39-8f6d-ac4ec7cd24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a57db-5a9b-4d95-b57f-5cee6bf2ab36}" ma:internalName="TaxCatchAll" ma:showField="CatchAllData" ma:web="30e11e0b-faa4-4f39-8f6d-ac4ec7cd2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220037-163b-4d28-83b7-38ff36bdf14a">
      <Terms xmlns="http://schemas.microsoft.com/office/infopath/2007/PartnerControls"/>
    </lcf76f155ced4ddcb4097134ff3c332f>
    <TaxCatchAll xmlns="30e11e0b-faa4-4f39-8f6d-ac4ec7cd24da" xsi:nil="true"/>
  </documentManagement>
</p:properties>
</file>

<file path=customXml/itemProps1.xml><?xml version="1.0" encoding="utf-8"?>
<ds:datastoreItem xmlns:ds="http://schemas.openxmlformats.org/officeDocument/2006/customXml" ds:itemID="{4551B2C2-3610-4B47-89A1-C99DFD8CC4D7}"/>
</file>

<file path=customXml/itemProps2.xml><?xml version="1.0" encoding="utf-8"?>
<ds:datastoreItem xmlns:ds="http://schemas.openxmlformats.org/officeDocument/2006/customXml" ds:itemID="{5AF29065-7CDE-4C0D-A352-B90BCA8389FA}"/>
</file>

<file path=customXml/itemProps3.xml><?xml version="1.0" encoding="utf-8"?>
<ds:datastoreItem xmlns:ds="http://schemas.openxmlformats.org/officeDocument/2006/customXml" ds:itemID="{98F9626B-796E-4E8A-9926-C6FF93476622}"/>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5287</Characters>
  <Application>Microsoft Office Word</Application>
  <DocSecurity>2</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6202</CharactersWithSpaces>
  <SharedDoc>false</SharedDoc>
  <HLinks>
    <vt:vector size="102" baseType="variant">
      <vt:variant>
        <vt:i4>524328</vt:i4>
      </vt:variant>
      <vt:variant>
        <vt:i4>48</vt:i4>
      </vt:variant>
      <vt:variant>
        <vt:i4>0</vt:i4>
      </vt:variant>
      <vt:variant>
        <vt:i4>5</vt:i4>
      </vt:variant>
      <vt:variant>
        <vt:lpwstr>http://www.tele.soumu.go.jp/horei/reiki_honbun/a72aa87571.html</vt:lpwstr>
      </vt:variant>
      <vt:variant>
        <vt:lpwstr/>
      </vt:variant>
      <vt:variant>
        <vt:i4>2555997</vt:i4>
      </vt:variant>
      <vt:variant>
        <vt:i4>45</vt:i4>
      </vt:variant>
      <vt:variant>
        <vt:i4>0</vt:i4>
      </vt:variant>
      <vt:variant>
        <vt:i4>5</vt:i4>
      </vt:variant>
      <vt:variant>
        <vt:lpwstr>http://elaws.e-gov.go.jp/search/elawsSearch/elaws_search/lsg0500/detail?lawId=325M50080000018</vt:lpwstr>
      </vt:variant>
      <vt:variant>
        <vt:lpwstr>1409</vt:lpwstr>
      </vt:variant>
      <vt:variant>
        <vt:i4>2555997</vt:i4>
      </vt:variant>
      <vt:variant>
        <vt:i4>42</vt:i4>
      </vt:variant>
      <vt:variant>
        <vt:i4>0</vt:i4>
      </vt:variant>
      <vt:variant>
        <vt:i4>5</vt:i4>
      </vt:variant>
      <vt:variant>
        <vt:lpwstr>http://elaws.e-gov.go.jp/search/elawsSearch/elaws_search/lsg0500/detail?lawId=325M50080000018</vt:lpwstr>
      </vt:variant>
      <vt:variant>
        <vt:lpwstr>1409</vt:lpwstr>
      </vt:variant>
      <vt:variant>
        <vt:i4>524328</vt:i4>
      </vt:variant>
      <vt:variant>
        <vt:i4>39</vt:i4>
      </vt:variant>
      <vt:variant>
        <vt:i4>0</vt:i4>
      </vt:variant>
      <vt:variant>
        <vt:i4>5</vt:i4>
      </vt:variant>
      <vt:variant>
        <vt:lpwstr>http://www.tele.soumu.go.jp/horei/reiki_honbun/a72aa87571.html</vt:lpwstr>
      </vt:variant>
      <vt:variant>
        <vt:lpwstr/>
      </vt:variant>
      <vt:variant>
        <vt:i4>524328</vt:i4>
      </vt:variant>
      <vt:variant>
        <vt:i4>36</vt:i4>
      </vt:variant>
      <vt:variant>
        <vt:i4>0</vt:i4>
      </vt:variant>
      <vt:variant>
        <vt:i4>5</vt:i4>
      </vt:variant>
      <vt:variant>
        <vt:lpwstr>http://www.tele.soumu.go.jp/horei/reiki_honbun/a72aa87571.html</vt:lpwstr>
      </vt:variant>
      <vt:variant>
        <vt:lpwstr/>
      </vt:variant>
      <vt:variant>
        <vt:i4>1179754</vt:i4>
      </vt:variant>
      <vt:variant>
        <vt:i4>33</vt:i4>
      </vt:variant>
      <vt:variant>
        <vt:i4>0</vt:i4>
      </vt:variant>
      <vt:variant>
        <vt:i4>5</vt:i4>
      </vt:variant>
      <vt:variant>
        <vt:lpwstr>http://elaws.e-gov.go.jp/search/elawsSearch/elaws_search/lsg0500/detail?lawId=325M50080000018</vt:lpwstr>
      </vt:variant>
      <vt:variant>
        <vt:lpwstr>68</vt:lpwstr>
      </vt:variant>
      <vt:variant>
        <vt:i4>2031725</vt:i4>
      </vt:variant>
      <vt:variant>
        <vt:i4>30</vt:i4>
      </vt:variant>
      <vt:variant>
        <vt:i4>0</vt:i4>
      </vt:variant>
      <vt:variant>
        <vt:i4>5</vt:i4>
      </vt:variant>
      <vt:variant>
        <vt:lpwstr>http://elaws.e-gov.go.jp/search/elawsSearch/elaws_search/lsg0500/detail?lawId=325M50080000018</vt:lpwstr>
      </vt:variant>
      <vt:variant>
        <vt:lpwstr>151</vt:lpwstr>
      </vt:variant>
      <vt:variant>
        <vt:i4>2555997</vt:i4>
      </vt:variant>
      <vt:variant>
        <vt:i4>27</vt:i4>
      </vt:variant>
      <vt:variant>
        <vt:i4>0</vt:i4>
      </vt:variant>
      <vt:variant>
        <vt:i4>5</vt:i4>
      </vt:variant>
      <vt:variant>
        <vt:lpwstr>http://elaws.e-gov.go.jp/search/elawsSearch/elaws_search/lsg0500/detail?lawId=325M50080000018</vt:lpwstr>
      </vt:variant>
      <vt:variant>
        <vt:lpwstr>1409</vt:lpwstr>
      </vt:variant>
      <vt:variant>
        <vt:i4>2555997</vt:i4>
      </vt:variant>
      <vt:variant>
        <vt:i4>24</vt:i4>
      </vt:variant>
      <vt:variant>
        <vt:i4>0</vt:i4>
      </vt:variant>
      <vt:variant>
        <vt:i4>5</vt:i4>
      </vt:variant>
      <vt:variant>
        <vt:lpwstr>http://elaws.e-gov.go.jp/search/elawsSearch/elaws_search/lsg0500/detail?lawId=325M50080000018</vt:lpwstr>
      </vt:variant>
      <vt:variant>
        <vt:lpwstr>1409</vt:lpwstr>
      </vt:variant>
      <vt:variant>
        <vt:i4>1572965</vt:i4>
      </vt:variant>
      <vt:variant>
        <vt:i4>21</vt:i4>
      </vt:variant>
      <vt:variant>
        <vt:i4>0</vt:i4>
      </vt:variant>
      <vt:variant>
        <vt:i4>5</vt:i4>
      </vt:variant>
      <vt:variant>
        <vt:lpwstr>http://elaws.e-gov.go.jp/search/elawsSearch/elaws_search/lsg0500/detail?lawId=325M50080000018</vt:lpwstr>
      </vt:variant>
      <vt:variant>
        <vt:lpwstr>92</vt:lpwstr>
      </vt:variant>
      <vt:variant>
        <vt:i4>2555997</vt:i4>
      </vt:variant>
      <vt:variant>
        <vt:i4>18</vt:i4>
      </vt:variant>
      <vt:variant>
        <vt:i4>0</vt:i4>
      </vt:variant>
      <vt:variant>
        <vt:i4>5</vt:i4>
      </vt:variant>
      <vt:variant>
        <vt:lpwstr>http://elaws.e-gov.go.jp/search/elawsSearch/elaws_search/lsg0500/detail?lawId=325M50080000018</vt:lpwstr>
      </vt:variant>
      <vt:variant>
        <vt:lpwstr>1409</vt:lpwstr>
      </vt:variant>
      <vt:variant>
        <vt:i4>1638504</vt:i4>
      </vt:variant>
      <vt:variant>
        <vt:i4>15</vt:i4>
      </vt:variant>
      <vt:variant>
        <vt:i4>0</vt:i4>
      </vt:variant>
      <vt:variant>
        <vt:i4>5</vt:i4>
      </vt:variant>
      <vt:variant>
        <vt:lpwstr>http://elaws.e-gov.go.jp/search/elawsSearch/elaws_search/lsg0500/detail?lawId=325M50080000018</vt:lpwstr>
      </vt:variant>
      <vt:variant>
        <vt:lpwstr>43</vt:lpwstr>
      </vt:variant>
      <vt:variant>
        <vt:i4>2293846</vt:i4>
      </vt:variant>
      <vt:variant>
        <vt:i4>12</vt:i4>
      </vt:variant>
      <vt:variant>
        <vt:i4>0</vt:i4>
      </vt:variant>
      <vt:variant>
        <vt:i4>5</vt:i4>
      </vt:variant>
      <vt:variant>
        <vt:lpwstr>http://elaws.e-gov.go.jp/search/elawsSearch/elaws_search/lsg0500/detail?lawId=325M50080000018</vt:lpwstr>
      </vt:variant>
      <vt:variant>
        <vt:lpwstr>2980</vt:lpwstr>
      </vt:variant>
      <vt:variant>
        <vt:i4>2293852</vt:i4>
      </vt:variant>
      <vt:variant>
        <vt:i4>9</vt:i4>
      </vt:variant>
      <vt:variant>
        <vt:i4>0</vt:i4>
      </vt:variant>
      <vt:variant>
        <vt:i4>5</vt:i4>
      </vt:variant>
      <vt:variant>
        <vt:lpwstr>http://elaws.e-gov.go.jp/search/elawsSearch/elaws_search/lsg0500/detail?lawId=325M50080000018</vt:lpwstr>
      </vt:variant>
      <vt:variant>
        <vt:lpwstr>2920</vt:lpwstr>
      </vt:variant>
      <vt:variant>
        <vt:i4>2555997</vt:i4>
      </vt:variant>
      <vt:variant>
        <vt:i4>6</vt:i4>
      </vt:variant>
      <vt:variant>
        <vt:i4>0</vt:i4>
      </vt:variant>
      <vt:variant>
        <vt:i4>5</vt:i4>
      </vt:variant>
      <vt:variant>
        <vt:lpwstr>http://elaws.e-gov.go.jp/search/elawsSearch/elaws_search/lsg0500/detail?lawId=325M50080000018</vt:lpwstr>
      </vt:variant>
      <vt:variant>
        <vt:lpwstr>1409</vt:lpwstr>
      </vt:variant>
      <vt:variant>
        <vt:i4>3342345</vt:i4>
      </vt:variant>
      <vt:variant>
        <vt:i4>3</vt:i4>
      </vt:variant>
      <vt:variant>
        <vt:i4>0</vt:i4>
      </vt:variant>
      <vt:variant>
        <vt:i4>5</vt:i4>
      </vt:variant>
      <vt:variant>
        <vt:lpwstr>https://www.tele.soumu.go.jp/horei/reiki_honbun/a71ab70961.html</vt:lpwstr>
      </vt:variant>
      <vt:variant>
        <vt:lpwstr/>
      </vt:variant>
      <vt:variant>
        <vt:i4>1835118</vt:i4>
      </vt:variant>
      <vt:variant>
        <vt:i4>0</vt:i4>
      </vt:variant>
      <vt:variant>
        <vt:i4>0</vt:i4>
      </vt:variant>
      <vt:variant>
        <vt:i4>5</vt:i4>
      </vt:variant>
      <vt:variant>
        <vt:lpwstr>http://elaws.e-gov.go.jp/search/elawsSearch/elaws_search/lsg0500/detail?lawId=325M50080000014</vt:lpwstr>
      </vt:variant>
      <vt:variant>
        <vt:lpwstr>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2023-12-26T23:49:00Z</dcterms:created>
  <dcterms:modified xsi:type="dcterms:W3CDTF">2023-12-26T23:49:00Z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0x010100A374F9C5F93AC34EB0343BA78A915DDE</vt:lpwstr>
  </property>
</Properties>
</file>