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F064" w14:textId="694899B5" w:rsidR="000A5F73" w:rsidRDefault="000A5F73" w:rsidP="009B0061">
      <w:pPr>
        <w:widowControl/>
        <w:spacing w:before="100" w:beforeAutospacing="1" w:after="100" w:afterAutospacing="1"/>
        <w:jc w:val="left"/>
        <w:outlineLvl w:val="0"/>
        <w:rPr>
          <w:rFonts w:ascii="ＭＳ ゴシック" w:eastAsia="ＭＳ ゴシック" w:hAnsi="ＭＳ ゴシック" w:cs="ＭＳ Ｐゴシック"/>
          <w:b/>
          <w:bCs/>
          <w:kern w:val="36"/>
          <w:sz w:val="24"/>
          <w:szCs w:val="21"/>
        </w:rPr>
      </w:pPr>
      <w:r>
        <w:rPr>
          <w:rFonts w:ascii="ＭＳ ゴシック" w:eastAsia="ＭＳ ゴシック" w:hAnsi="ＭＳ ゴシック" w:cs="ＭＳ Ｐゴシック"/>
          <w:b/>
          <w:bCs/>
          <w:kern w:val="36"/>
          <w:sz w:val="24"/>
          <w:szCs w:val="21"/>
        </w:rPr>
        <w:t>UL Japan 電波法「登録証明機関」業務範囲</w:t>
      </w:r>
      <w:r w:rsidR="00350FD4">
        <w:rPr>
          <w:rFonts w:ascii="ＭＳ ゴシック" w:eastAsia="ＭＳ ゴシック" w:hAnsi="ＭＳ ゴシック" w:cs="ＭＳ Ｐゴシック"/>
          <w:b/>
          <w:bCs/>
          <w:kern w:val="36"/>
          <w:sz w:val="24"/>
          <w:szCs w:val="21"/>
        </w:rPr>
        <w:br/>
      </w:r>
      <w:r>
        <w:rPr>
          <w:rFonts w:ascii="ＭＳ ゴシック" w:eastAsia="ＭＳ ゴシック" w:hAnsi="ＭＳ ゴシック" w:cs="ＭＳ Ｐゴシック"/>
          <w:b/>
          <w:bCs/>
          <w:kern w:val="36"/>
          <w:sz w:val="24"/>
          <w:szCs w:val="21"/>
        </w:rPr>
        <w:t>第</w:t>
      </w:r>
      <w:r w:rsidR="00830A0E">
        <w:rPr>
          <w:rFonts w:ascii="ＭＳ ゴシック" w:eastAsia="ＭＳ ゴシック" w:hAnsi="ＭＳ ゴシック" w:cs="ＭＳ Ｐゴシック" w:hint="eastAsia"/>
          <w:b/>
          <w:bCs/>
          <w:kern w:val="36"/>
          <w:sz w:val="24"/>
          <w:szCs w:val="21"/>
        </w:rPr>
        <w:t>79号</w:t>
      </w:r>
      <w:r w:rsidR="00350FD4">
        <w:rPr>
          <w:rFonts w:ascii="ＭＳ ゴシック" w:eastAsia="ＭＳ ゴシック" w:hAnsi="ＭＳ ゴシック" w:cs="ＭＳ Ｐゴシック" w:hint="eastAsia"/>
          <w:b/>
          <w:bCs/>
          <w:kern w:val="36"/>
          <w:sz w:val="24"/>
          <w:szCs w:val="21"/>
        </w:rPr>
        <w:t xml:space="preserve"> </w:t>
      </w:r>
      <w:r w:rsidR="00350FD4">
        <w:rPr>
          <w:rFonts w:ascii="ＭＳ ゴシック" w:eastAsia="ＭＳ ゴシック" w:hAnsi="ＭＳ ゴシック" w:cs="ＭＳ Ｐゴシック"/>
          <w:b/>
          <w:bCs/>
          <w:kern w:val="36"/>
          <w:sz w:val="24"/>
          <w:szCs w:val="21"/>
        </w:rPr>
        <w:t xml:space="preserve">(EIRP 25 </w:t>
      </w:r>
      <w:proofErr w:type="spellStart"/>
      <w:r w:rsidR="00350FD4">
        <w:rPr>
          <w:rFonts w:ascii="ＭＳ ゴシック" w:eastAsia="ＭＳ ゴシック" w:hAnsi="ＭＳ ゴシック" w:cs="ＭＳ Ｐゴシック"/>
          <w:b/>
          <w:bCs/>
          <w:kern w:val="36"/>
          <w:sz w:val="24"/>
          <w:szCs w:val="21"/>
        </w:rPr>
        <w:t>mW</w:t>
      </w:r>
      <w:proofErr w:type="spellEnd"/>
      <w:r w:rsidR="00350FD4">
        <w:rPr>
          <w:rFonts w:ascii="ＭＳ ゴシック" w:eastAsia="ＭＳ ゴシック" w:hAnsi="ＭＳ ゴシック" w:cs="ＭＳ Ｐゴシック" w:hint="eastAsia"/>
          <w:b/>
          <w:bCs/>
          <w:kern w:val="36"/>
          <w:sz w:val="24"/>
          <w:szCs w:val="21"/>
        </w:rPr>
        <w:t>以下</w:t>
      </w:r>
      <w:r w:rsidR="002B095E">
        <w:rPr>
          <w:rFonts w:ascii="ＭＳ ゴシック" w:eastAsia="ＭＳ ゴシック" w:hAnsi="ＭＳ ゴシック" w:cs="ＭＳ Ｐゴシック" w:hint="eastAsia"/>
          <w:b/>
          <w:bCs/>
          <w:kern w:val="36"/>
          <w:sz w:val="24"/>
          <w:szCs w:val="21"/>
        </w:rPr>
        <w:t>:</w:t>
      </w:r>
      <w:r w:rsidR="002B095E">
        <w:rPr>
          <w:rFonts w:ascii="ＭＳ ゴシック" w:eastAsia="ＭＳ ゴシック" w:hAnsi="ＭＳ ゴシック" w:cs="ＭＳ Ｐゴシック"/>
          <w:b/>
          <w:bCs/>
          <w:kern w:val="36"/>
          <w:sz w:val="24"/>
          <w:szCs w:val="21"/>
        </w:rPr>
        <w:t xml:space="preserve"> VLP</w:t>
      </w:r>
      <w:r w:rsidR="00350FD4">
        <w:rPr>
          <w:rFonts w:ascii="ＭＳ ゴシック" w:eastAsia="ＭＳ ゴシック" w:hAnsi="ＭＳ ゴシック" w:cs="ＭＳ Ｐゴシック" w:hint="eastAsia"/>
          <w:b/>
          <w:bCs/>
          <w:kern w:val="36"/>
          <w:sz w:val="24"/>
          <w:szCs w:val="21"/>
        </w:rPr>
        <w:t>)</w:t>
      </w:r>
      <w:r w:rsidR="00350FD4">
        <w:rPr>
          <w:rFonts w:ascii="ＭＳ ゴシック" w:eastAsia="ＭＳ ゴシック" w:hAnsi="ＭＳ ゴシック" w:cs="ＭＳ Ｐゴシック"/>
          <w:b/>
          <w:bCs/>
          <w:kern w:val="36"/>
          <w:sz w:val="24"/>
          <w:szCs w:val="21"/>
        </w:rPr>
        <w:br/>
        <w:t>第</w:t>
      </w:r>
      <w:r w:rsidR="00350FD4">
        <w:rPr>
          <w:rFonts w:ascii="ＭＳ ゴシック" w:eastAsia="ＭＳ ゴシック" w:hAnsi="ＭＳ ゴシック" w:cs="ＭＳ Ｐゴシック" w:hint="eastAsia"/>
          <w:b/>
          <w:bCs/>
          <w:kern w:val="36"/>
          <w:sz w:val="24"/>
          <w:szCs w:val="21"/>
        </w:rPr>
        <w:t xml:space="preserve">80号 </w:t>
      </w:r>
      <w:r w:rsidR="00350FD4">
        <w:rPr>
          <w:rFonts w:ascii="ＭＳ ゴシック" w:eastAsia="ＭＳ ゴシック" w:hAnsi="ＭＳ ゴシック" w:cs="ＭＳ Ｐゴシック"/>
          <w:b/>
          <w:bCs/>
          <w:kern w:val="36"/>
          <w:sz w:val="24"/>
          <w:szCs w:val="21"/>
        </w:rPr>
        <w:t xml:space="preserve">(EIRP 25 </w:t>
      </w:r>
      <w:proofErr w:type="spellStart"/>
      <w:r w:rsidR="00350FD4">
        <w:rPr>
          <w:rFonts w:ascii="ＭＳ ゴシック" w:eastAsia="ＭＳ ゴシック" w:hAnsi="ＭＳ ゴシック" w:cs="ＭＳ Ｐゴシック"/>
          <w:b/>
          <w:bCs/>
          <w:kern w:val="36"/>
          <w:sz w:val="24"/>
          <w:szCs w:val="21"/>
        </w:rPr>
        <w:t>mW</w:t>
      </w:r>
      <w:proofErr w:type="spellEnd"/>
      <w:r w:rsidR="00350FD4">
        <w:rPr>
          <w:rFonts w:ascii="ＭＳ ゴシック" w:eastAsia="ＭＳ ゴシック" w:hAnsi="ＭＳ ゴシック" w:cs="ＭＳ Ｐゴシック" w:hint="eastAsia"/>
          <w:b/>
          <w:bCs/>
          <w:kern w:val="36"/>
          <w:sz w:val="24"/>
          <w:szCs w:val="21"/>
        </w:rPr>
        <w:t xml:space="preserve">超 </w:t>
      </w:r>
      <w:r w:rsidR="00350FD4">
        <w:rPr>
          <w:rFonts w:ascii="ＭＳ ゴシック" w:eastAsia="ＭＳ ゴシック" w:hAnsi="ＭＳ ゴシック" w:cs="ＭＳ Ｐゴシック"/>
          <w:b/>
          <w:bCs/>
          <w:kern w:val="36"/>
          <w:sz w:val="24"/>
          <w:szCs w:val="21"/>
        </w:rPr>
        <w:t xml:space="preserve">200 </w:t>
      </w:r>
      <w:proofErr w:type="spellStart"/>
      <w:r w:rsidR="00350FD4">
        <w:rPr>
          <w:rFonts w:ascii="ＭＳ ゴシック" w:eastAsia="ＭＳ ゴシック" w:hAnsi="ＭＳ ゴシック" w:cs="ＭＳ Ｐゴシック"/>
          <w:b/>
          <w:bCs/>
          <w:kern w:val="36"/>
          <w:sz w:val="24"/>
          <w:szCs w:val="21"/>
        </w:rPr>
        <w:t>mW</w:t>
      </w:r>
      <w:proofErr w:type="spellEnd"/>
      <w:r w:rsidR="00350FD4">
        <w:rPr>
          <w:rFonts w:ascii="ＭＳ ゴシック" w:eastAsia="ＭＳ ゴシック" w:hAnsi="ＭＳ ゴシック" w:cs="ＭＳ Ｐゴシック" w:hint="eastAsia"/>
          <w:b/>
          <w:bCs/>
          <w:kern w:val="36"/>
          <w:sz w:val="24"/>
          <w:szCs w:val="21"/>
        </w:rPr>
        <w:t>以下</w:t>
      </w:r>
      <w:r w:rsidR="002B095E">
        <w:rPr>
          <w:rFonts w:ascii="ＭＳ ゴシック" w:eastAsia="ＭＳ ゴシック" w:hAnsi="ＭＳ ゴシック" w:cs="ＭＳ Ｐゴシック" w:hint="eastAsia"/>
          <w:b/>
          <w:bCs/>
          <w:kern w:val="36"/>
          <w:sz w:val="24"/>
          <w:szCs w:val="21"/>
        </w:rPr>
        <w:t>:</w:t>
      </w:r>
      <w:r w:rsidR="002B095E">
        <w:rPr>
          <w:rFonts w:ascii="ＭＳ ゴシック" w:eastAsia="ＭＳ ゴシック" w:hAnsi="ＭＳ ゴシック" w:cs="ＭＳ Ｐゴシック"/>
          <w:b/>
          <w:bCs/>
          <w:kern w:val="36"/>
          <w:sz w:val="24"/>
          <w:szCs w:val="21"/>
        </w:rPr>
        <w:t xml:space="preserve"> LPI</w:t>
      </w:r>
      <w:r w:rsidR="00350FD4">
        <w:rPr>
          <w:rFonts w:ascii="ＭＳ ゴシック" w:eastAsia="ＭＳ ゴシック" w:hAnsi="ＭＳ ゴシック" w:cs="ＭＳ Ｐゴシック" w:hint="eastAsia"/>
          <w:b/>
          <w:bCs/>
          <w:kern w:val="36"/>
          <w:sz w:val="24"/>
          <w:szCs w:val="21"/>
        </w:rPr>
        <w:t>)</w:t>
      </w:r>
      <w:r w:rsidR="00D17668">
        <w:rPr>
          <w:rFonts w:ascii="ＭＳ ゴシック" w:eastAsia="ＭＳ ゴシック" w:hAnsi="ＭＳ ゴシック" w:cs="ＭＳ Ｐゴシック"/>
          <w:b/>
          <w:bCs/>
          <w:kern w:val="36"/>
          <w:sz w:val="24"/>
          <w:szCs w:val="21"/>
        </w:rPr>
        <w:br/>
      </w:r>
      <w:r w:rsidR="00D17668" w:rsidRPr="00D17668">
        <w:rPr>
          <w:rFonts w:ascii="ＭＳ ゴシック" w:eastAsia="ＭＳ ゴシック" w:hAnsi="ＭＳ ゴシック" w:cs="ＭＳ Ｐゴシック" w:hint="eastAsia"/>
          <w:b/>
          <w:bCs/>
          <w:kern w:val="36"/>
          <w:sz w:val="24"/>
          <w:szCs w:val="21"/>
        </w:rPr>
        <w:t xml:space="preserve">第81号 (EIRP 25 </w:t>
      </w:r>
      <w:proofErr w:type="spellStart"/>
      <w:r w:rsidR="00D17668" w:rsidRPr="00D17668">
        <w:rPr>
          <w:rFonts w:ascii="ＭＳ ゴシック" w:eastAsia="ＭＳ ゴシック" w:hAnsi="ＭＳ ゴシック" w:cs="ＭＳ Ｐゴシック" w:hint="eastAsia"/>
          <w:b/>
          <w:bCs/>
          <w:kern w:val="36"/>
          <w:sz w:val="24"/>
          <w:szCs w:val="21"/>
        </w:rPr>
        <w:t>mW</w:t>
      </w:r>
      <w:proofErr w:type="spellEnd"/>
      <w:r w:rsidR="00D17668" w:rsidRPr="00D17668">
        <w:rPr>
          <w:rFonts w:ascii="ＭＳ ゴシック" w:eastAsia="ＭＳ ゴシック" w:hAnsi="ＭＳ ゴシック" w:cs="ＭＳ Ｐゴシック" w:hint="eastAsia"/>
          <w:b/>
          <w:bCs/>
          <w:kern w:val="36"/>
          <w:sz w:val="24"/>
          <w:szCs w:val="21"/>
        </w:rPr>
        <w:t>超 200 mW以下: LPI子局間通信あり)</w:t>
      </w:r>
      <w:r w:rsidR="00350FD4">
        <w:rPr>
          <w:rFonts w:ascii="ＭＳ ゴシック" w:eastAsia="ＭＳ ゴシック" w:hAnsi="ＭＳ ゴシック" w:cs="ＭＳ Ｐゴシック"/>
          <w:b/>
          <w:bCs/>
          <w:kern w:val="36"/>
          <w:sz w:val="24"/>
          <w:szCs w:val="21"/>
        </w:rPr>
        <w:br/>
      </w:r>
      <w:r w:rsidR="00830A0E">
        <w:rPr>
          <w:rFonts w:ascii="ＭＳ ゴシック" w:eastAsia="ＭＳ ゴシック" w:hAnsi="ＭＳ ゴシック" w:cs="ＭＳ Ｐゴシック" w:hint="eastAsia"/>
          <w:b/>
          <w:bCs/>
          <w:kern w:val="36"/>
          <w:sz w:val="24"/>
          <w:szCs w:val="21"/>
        </w:rPr>
        <w:t>6</w:t>
      </w:r>
      <w:r w:rsidR="00830A0E">
        <w:rPr>
          <w:rFonts w:ascii="ＭＳ ゴシック" w:eastAsia="ＭＳ ゴシック" w:hAnsi="ＭＳ ゴシック" w:cs="ＭＳ Ｐゴシック"/>
          <w:b/>
          <w:bCs/>
          <w:kern w:val="36"/>
          <w:sz w:val="24"/>
          <w:szCs w:val="21"/>
        </w:rPr>
        <w:t xml:space="preserve"> </w:t>
      </w:r>
      <w:r>
        <w:rPr>
          <w:rFonts w:ascii="ＭＳ ゴシック" w:eastAsia="ＭＳ ゴシック" w:hAnsi="ＭＳ ゴシック" w:cs="ＭＳ Ｐゴシック"/>
          <w:b/>
          <w:bCs/>
          <w:kern w:val="36"/>
          <w:sz w:val="24"/>
          <w:szCs w:val="21"/>
        </w:rPr>
        <w:t>GHz帯小電力データ通信システム</w:t>
      </w:r>
    </w:p>
    <w:tbl>
      <w:tblPr>
        <w:tblW w:w="4808" w:type="pct"/>
        <w:jc w:val="center"/>
        <w:tblCellSpacing w:w="0" w:type="dxa"/>
        <w:tblCellMar>
          <w:left w:w="0" w:type="dxa"/>
          <w:right w:w="0" w:type="dxa"/>
        </w:tblCellMar>
        <w:tblLook w:val="04A0" w:firstRow="1" w:lastRow="0" w:firstColumn="1" w:lastColumn="0" w:noHBand="0" w:noVBand="1"/>
      </w:tblPr>
      <w:tblGrid>
        <w:gridCol w:w="10065"/>
      </w:tblGrid>
      <w:tr w:rsidR="000A5F73" w14:paraId="7F656050" w14:textId="77777777" w:rsidTr="00CE7B55">
        <w:trPr>
          <w:tblCellSpacing w:w="0" w:type="dxa"/>
          <w:jc w:val="center"/>
        </w:trPr>
        <w:tc>
          <w:tcPr>
            <w:tcW w:w="5000" w:type="pct"/>
            <w:hideMark/>
          </w:tcPr>
          <w:tbl>
            <w:tblPr>
              <w:tblW w:w="10065" w:type="dxa"/>
              <w:jc w:val="center"/>
              <w:tblCellSpacing w:w="7" w:type="dxa"/>
              <w:shd w:val="clear" w:color="auto" w:fill="999999"/>
              <w:tblCellMar>
                <w:top w:w="45" w:type="dxa"/>
                <w:left w:w="45" w:type="dxa"/>
                <w:bottom w:w="45" w:type="dxa"/>
                <w:right w:w="45" w:type="dxa"/>
              </w:tblCellMar>
              <w:tblLook w:val="04A0" w:firstRow="1" w:lastRow="0" w:firstColumn="1" w:lastColumn="0" w:noHBand="0" w:noVBand="1"/>
            </w:tblPr>
            <w:tblGrid>
              <w:gridCol w:w="3017"/>
              <w:gridCol w:w="7048"/>
            </w:tblGrid>
            <w:tr w:rsidR="000A5F73" w14:paraId="1B0D7ADF" w14:textId="77777777" w:rsidTr="001D4339">
              <w:trPr>
                <w:tblCellSpacing w:w="7" w:type="dxa"/>
                <w:jc w:val="center"/>
              </w:trPr>
              <w:tc>
                <w:tcPr>
                  <w:tcW w:w="2996" w:type="dxa"/>
                  <w:shd w:val="clear" w:color="auto" w:fill="CCCCCC"/>
                  <w:vAlign w:val="center"/>
                  <w:hideMark/>
                </w:tcPr>
                <w:p w14:paraId="6DD32902" w14:textId="77777777" w:rsidR="000A5F73" w:rsidRDefault="000A5F73">
                  <w:pPr>
                    <w:widowControl/>
                    <w:spacing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b/>
                      <w:bCs/>
                      <w:kern w:val="0"/>
                      <w:sz w:val="16"/>
                      <w:szCs w:val="16"/>
                    </w:rPr>
                    <w:t>試験項目</w:t>
                  </w:r>
                </w:p>
              </w:tc>
              <w:tc>
                <w:tcPr>
                  <w:tcW w:w="7027" w:type="dxa"/>
                  <w:shd w:val="clear" w:color="auto" w:fill="CCCCCC"/>
                  <w:vAlign w:val="center"/>
                  <w:hideMark/>
                </w:tcPr>
                <w:p w14:paraId="58D91528" w14:textId="77777777" w:rsidR="000A5F73" w:rsidRDefault="000A5F73">
                  <w:pPr>
                    <w:widowControl/>
                    <w:spacing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b/>
                      <w:bCs/>
                      <w:kern w:val="0"/>
                      <w:sz w:val="16"/>
                      <w:szCs w:val="16"/>
                    </w:rPr>
                    <w:t>技術基準等</w:t>
                  </w:r>
                </w:p>
              </w:tc>
            </w:tr>
            <w:tr w:rsidR="000A5F73" w14:paraId="23861697" w14:textId="77777777" w:rsidTr="00CA1112">
              <w:trPr>
                <w:tblCellSpacing w:w="7" w:type="dxa"/>
                <w:jc w:val="center"/>
              </w:trPr>
              <w:tc>
                <w:tcPr>
                  <w:tcW w:w="2996" w:type="dxa"/>
                  <w:shd w:val="clear" w:color="auto" w:fill="auto"/>
                  <w:vAlign w:val="center"/>
                  <w:hideMark/>
                </w:tcPr>
                <w:p w14:paraId="6F2F8098" w14:textId="5DB3ADC5"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割当周波数または指定周波数</w:t>
                  </w:r>
                  <w:r>
                    <w:rPr>
                      <w:rFonts w:ascii="ＭＳ ゴシック" w:eastAsia="ＭＳ ゴシック" w:hAnsi="ＭＳ ゴシック" w:cs="ＭＳ Ｐゴシック"/>
                      <w:kern w:val="0"/>
                      <w:sz w:val="16"/>
                      <w:szCs w:val="16"/>
                    </w:rPr>
                    <w:br/>
                  </w:r>
                  <w:hyperlink r:id="rId7" w:anchor="Mp-At_6" w:tgtFrame="_blank" w:history="1">
                    <w:r w:rsidR="00C3565B" w:rsidRPr="003E5BC9">
                      <w:rPr>
                        <w:rStyle w:val="a4"/>
                        <w:rFonts w:ascii="ＭＳ ゴシック" w:eastAsia="ＭＳ ゴシック" w:hAnsi="ＭＳ ゴシック"/>
                        <w:sz w:val="16"/>
                        <w:szCs w:val="16"/>
                      </w:rPr>
                      <w:t>[電波法施行規則 第六条4項四]</w:t>
                    </w:r>
                  </w:hyperlink>
                </w:p>
              </w:tc>
              <w:tc>
                <w:tcPr>
                  <w:tcW w:w="7027" w:type="dxa"/>
                  <w:shd w:val="clear" w:color="auto" w:fill="auto"/>
                  <w:vAlign w:val="center"/>
                  <w:hideMark/>
                </w:tcPr>
                <w:p w14:paraId="0C654148" w14:textId="66C65756" w:rsidR="000A5F73" w:rsidRPr="00390806" w:rsidRDefault="00830A0E" w:rsidP="001D615A">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5925 </w:t>
                  </w:r>
                  <w:r w:rsidR="000A5F73" w:rsidRPr="00390806">
                    <w:rPr>
                      <w:rFonts w:ascii="ＭＳ ゴシック" w:eastAsia="ＭＳ ゴシック" w:hAnsi="ＭＳ ゴシック" w:cs="ＭＳ Ｐゴシック"/>
                      <w:kern w:val="0"/>
                      <w:sz w:val="16"/>
                      <w:szCs w:val="16"/>
                    </w:rPr>
                    <w:t>MHz</w:t>
                  </w:r>
                  <w:r w:rsidR="001D615A" w:rsidRPr="00390806">
                    <w:rPr>
                      <w:rFonts w:ascii="ＭＳ ゴシック" w:eastAsia="ＭＳ ゴシック" w:hAnsi="ＭＳ ゴシック" w:cs="ＭＳ Ｐゴシック" w:hint="eastAsia"/>
                      <w:kern w:val="0"/>
                      <w:sz w:val="16"/>
                      <w:szCs w:val="16"/>
                    </w:rPr>
                    <w:t>を超え</w:t>
                  </w:r>
                  <w:r>
                    <w:rPr>
                      <w:rFonts w:ascii="ＭＳ ゴシック" w:eastAsia="ＭＳ ゴシック" w:hAnsi="ＭＳ ゴシック" w:cs="ＭＳ Ｐゴシック"/>
                      <w:kern w:val="0"/>
                      <w:sz w:val="16"/>
                      <w:szCs w:val="16"/>
                    </w:rPr>
                    <w:t xml:space="preserve">6425 </w:t>
                  </w:r>
                  <w:r w:rsidR="001D615A" w:rsidRPr="00390806">
                    <w:rPr>
                      <w:rFonts w:ascii="ＭＳ ゴシック" w:eastAsia="ＭＳ ゴシック" w:hAnsi="ＭＳ ゴシック" w:cs="ＭＳ Ｐゴシック" w:hint="eastAsia"/>
                      <w:kern w:val="0"/>
                      <w:sz w:val="16"/>
                      <w:szCs w:val="16"/>
                    </w:rPr>
                    <w:t>MHz以下</w:t>
                  </w:r>
                  <w:r w:rsidR="002D7B19">
                    <w:rPr>
                      <w:rFonts w:ascii="ＭＳ ゴシック" w:eastAsia="ＭＳ ゴシック" w:hAnsi="ＭＳ ゴシック" w:cs="ＭＳ Ｐゴシック" w:hint="eastAsia"/>
                      <w:kern w:val="0"/>
                      <w:sz w:val="16"/>
                      <w:szCs w:val="16"/>
                    </w:rPr>
                    <w:t>の周波数(</w:t>
                  </w:r>
                  <w:r w:rsidR="004107BA">
                    <w:rPr>
                      <w:rFonts w:ascii="ＭＳ ゴシック" w:eastAsia="ＭＳ ゴシック" w:hAnsi="ＭＳ ゴシック" w:cs="ＭＳ Ｐゴシック" w:hint="eastAsia"/>
                      <w:kern w:val="0"/>
                      <w:sz w:val="16"/>
                      <w:szCs w:val="16"/>
                    </w:rPr>
                    <w:t>搬送波の</w:t>
                  </w:r>
                  <w:r w:rsidR="002D7B19">
                    <w:rPr>
                      <w:rFonts w:ascii="ＭＳ ゴシック" w:eastAsia="ＭＳ ゴシック" w:hAnsi="ＭＳ ゴシック" w:cs="ＭＳ Ｐゴシック" w:hint="eastAsia"/>
                      <w:kern w:val="0"/>
                      <w:sz w:val="16"/>
                      <w:szCs w:val="16"/>
                    </w:rPr>
                    <w:t>周波数については占有</w:t>
                  </w:r>
                  <w:r w:rsidR="004107BA">
                    <w:rPr>
                      <w:rFonts w:ascii="ＭＳ ゴシック" w:eastAsia="ＭＳ ゴシック" w:hAnsi="ＭＳ ゴシック" w:cs="ＭＳ Ｐゴシック" w:hint="eastAsia"/>
                      <w:kern w:val="0"/>
                      <w:sz w:val="16"/>
                      <w:szCs w:val="16"/>
                    </w:rPr>
                    <w:t>周波数帯幅</w:t>
                  </w:r>
                  <w:r w:rsidR="002D7B19">
                    <w:rPr>
                      <w:rFonts w:ascii="ＭＳ ゴシック" w:eastAsia="ＭＳ ゴシック" w:hAnsi="ＭＳ ゴシック" w:cs="ＭＳ Ｐゴシック" w:hint="eastAsia"/>
                      <w:kern w:val="0"/>
                      <w:sz w:val="16"/>
                      <w:szCs w:val="16"/>
                    </w:rPr>
                    <w:t>を参照)</w:t>
                  </w:r>
                </w:p>
              </w:tc>
            </w:tr>
            <w:tr w:rsidR="000A5F73" w14:paraId="510FD98A" w14:textId="77777777" w:rsidTr="00DD7445">
              <w:trPr>
                <w:tblCellSpacing w:w="7" w:type="dxa"/>
                <w:jc w:val="center"/>
              </w:trPr>
              <w:tc>
                <w:tcPr>
                  <w:tcW w:w="2996" w:type="dxa"/>
                  <w:shd w:val="clear" w:color="auto" w:fill="auto"/>
                  <w:vAlign w:val="center"/>
                  <w:hideMark/>
                </w:tcPr>
                <w:p w14:paraId="04D9CD09" w14:textId="0976FECE"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変調方式</w:t>
                  </w:r>
                  <w:r>
                    <w:rPr>
                      <w:rFonts w:ascii="ＭＳ ゴシック" w:eastAsia="ＭＳ ゴシック" w:hAnsi="ＭＳ ゴシック" w:cs="ＭＳ Ｐゴシック"/>
                      <w:kern w:val="0"/>
                      <w:sz w:val="16"/>
                      <w:szCs w:val="16"/>
                    </w:rPr>
                    <w:br/>
                  </w:r>
                  <w:hyperlink r:id="rId8" w:anchor="Mp-At_49_20" w:history="1">
                    <w:r w:rsidR="00C3565B" w:rsidRPr="00FB2B9B">
                      <w:rPr>
                        <w:rStyle w:val="a4"/>
                        <w:rFonts w:ascii="ＭＳ ゴシック" w:eastAsia="ＭＳ ゴシック" w:hAnsi="ＭＳ ゴシック"/>
                        <w:sz w:val="16"/>
                        <w:szCs w:val="16"/>
                      </w:rPr>
                      <w:t>[無線設備規則 第四十九条の二十]</w:t>
                    </w:r>
                  </w:hyperlink>
                </w:p>
              </w:tc>
              <w:tc>
                <w:tcPr>
                  <w:tcW w:w="7027" w:type="dxa"/>
                  <w:shd w:val="clear" w:color="auto" w:fill="auto"/>
                  <w:vAlign w:val="center"/>
                  <w:hideMark/>
                </w:tcPr>
                <w:p w14:paraId="47F65B0D" w14:textId="0D2D88A6" w:rsidR="004107BA" w:rsidRPr="00390806" w:rsidRDefault="004107BA">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O</w:t>
                  </w:r>
                  <w:r>
                    <w:rPr>
                      <w:rFonts w:ascii="ＭＳ ゴシック" w:eastAsia="ＭＳ ゴシック" w:hAnsi="ＭＳ ゴシック" w:cs="ＭＳ Ｐゴシック"/>
                      <w:kern w:val="0"/>
                      <w:sz w:val="16"/>
                      <w:szCs w:val="16"/>
                    </w:rPr>
                    <w:t>FDM</w:t>
                  </w:r>
                </w:p>
              </w:tc>
            </w:tr>
            <w:tr w:rsidR="000A5F73" w14:paraId="2DA88FF0" w14:textId="77777777" w:rsidTr="00741BD5">
              <w:trPr>
                <w:tblCellSpacing w:w="7" w:type="dxa"/>
                <w:jc w:val="center"/>
              </w:trPr>
              <w:tc>
                <w:tcPr>
                  <w:tcW w:w="2996" w:type="dxa"/>
                  <w:shd w:val="clear" w:color="auto" w:fill="auto"/>
                  <w:vAlign w:val="center"/>
                  <w:hideMark/>
                </w:tcPr>
                <w:p w14:paraId="68195879" w14:textId="1A3A04BE"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周波数の偏差 （×10</w:t>
                  </w:r>
                  <w:r>
                    <w:rPr>
                      <w:rFonts w:ascii="ＭＳ ゴシック" w:eastAsia="ＭＳ ゴシック" w:hAnsi="ＭＳ ゴシック" w:cs="ＭＳ Ｐゴシック"/>
                      <w:kern w:val="0"/>
                      <w:sz w:val="16"/>
                      <w:szCs w:val="16"/>
                      <w:vertAlign w:val="superscript"/>
                    </w:rPr>
                    <w:t>-6</w:t>
                  </w: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kern w:val="0"/>
                      <w:sz w:val="16"/>
                      <w:szCs w:val="16"/>
                    </w:rPr>
                    <w:br/>
                  </w:r>
                  <w:hyperlink r:id="rId9" w:anchor="325M50080000018-Mpat_1" w:history="1">
                    <w:r w:rsidRPr="00C3565B">
                      <w:rPr>
                        <w:rStyle w:val="a4"/>
                        <w:rFonts w:ascii="ＭＳ ゴシック" w:eastAsia="ＭＳ ゴシック" w:hAnsi="ＭＳ ゴシック"/>
                        <w:sz w:val="16"/>
                        <w:szCs w:val="16"/>
                      </w:rPr>
                      <w:t>[無線設備規則 別表一の8]</w:t>
                    </w:r>
                  </w:hyperlink>
                </w:p>
              </w:tc>
              <w:tc>
                <w:tcPr>
                  <w:tcW w:w="7027" w:type="dxa"/>
                  <w:shd w:val="clear" w:color="auto" w:fill="auto"/>
                  <w:hideMark/>
                </w:tcPr>
                <w:p w14:paraId="2F6415E4" w14:textId="77777777" w:rsidR="000A5F73" w:rsidRPr="004107BA" w:rsidRDefault="000A5F73">
                  <w:pPr>
                    <w:widowControl/>
                    <w:spacing w:line="180" w:lineRule="exact"/>
                    <w:jc w:val="left"/>
                    <w:rPr>
                      <w:rFonts w:ascii="ＭＳ ゴシック" w:eastAsia="ＭＳ ゴシック" w:hAnsi="ＭＳ ゴシック" w:cs="ＭＳ Ｐゴシック"/>
                      <w:color w:val="FF0000"/>
                      <w:kern w:val="0"/>
                      <w:sz w:val="16"/>
                      <w:szCs w:val="16"/>
                    </w:rPr>
                  </w:pPr>
                  <w:r w:rsidRPr="0064652B">
                    <w:rPr>
                      <w:rFonts w:ascii="ＭＳ ゴシック" w:eastAsia="ＭＳ ゴシック" w:hAnsi="ＭＳ ゴシック" w:cs="ＭＳ Ｐゴシック"/>
                      <w:kern w:val="0"/>
                      <w:sz w:val="16"/>
                      <w:szCs w:val="16"/>
                    </w:rPr>
                    <w:t>20</w:t>
                  </w:r>
                </w:p>
              </w:tc>
            </w:tr>
            <w:tr w:rsidR="000A5F73" w14:paraId="7BC6A213" w14:textId="77777777" w:rsidTr="00CA1112">
              <w:trPr>
                <w:tblCellSpacing w:w="7" w:type="dxa"/>
                <w:jc w:val="center"/>
              </w:trPr>
              <w:tc>
                <w:tcPr>
                  <w:tcW w:w="2996" w:type="dxa"/>
                  <w:shd w:val="clear" w:color="auto" w:fill="auto"/>
                  <w:vAlign w:val="center"/>
                  <w:hideMark/>
                </w:tcPr>
                <w:p w14:paraId="36A6C84C" w14:textId="43F435D0"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占有周波数帯幅の許容値</w:t>
                  </w:r>
                  <w:r>
                    <w:rPr>
                      <w:rFonts w:ascii="ＭＳ ゴシック" w:eastAsia="ＭＳ ゴシック" w:hAnsi="ＭＳ ゴシック" w:cs="ＭＳ Ｐゴシック"/>
                      <w:kern w:val="0"/>
                      <w:sz w:val="16"/>
                      <w:szCs w:val="16"/>
                    </w:rPr>
                    <w:br/>
                  </w:r>
                  <w:hyperlink r:id="rId10" w:anchor="325M50080000018-Mpat_2" w:tgtFrame="_blank" w:history="1">
                    <w:r w:rsidR="00C3565B" w:rsidRPr="003E5BC9">
                      <w:rPr>
                        <w:rStyle w:val="a4"/>
                        <w:rFonts w:ascii="ＭＳ ゴシック" w:eastAsia="ＭＳ ゴシック" w:hAnsi="ＭＳ ゴシック"/>
                        <w:sz w:val="16"/>
                        <w:szCs w:val="16"/>
                      </w:rPr>
                      <w:t>[無線設備規則 別表二 第30]</w:t>
                    </w:r>
                  </w:hyperlink>
                </w:p>
              </w:tc>
              <w:tc>
                <w:tcPr>
                  <w:tcW w:w="7027" w:type="dxa"/>
                  <w:shd w:val="clear" w:color="auto" w:fill="auto"/>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435"/>
                    <w:gridCol w:w="6502"/>
                  </w:tblGrid>
                  <w:tr w:rsidR="0078002A" w:rsidRPr="00390806" w14:paraId="5257634B" w14:textId="77777777" w:rsidTr="00EF7578">
                    <w:trPr>
                      <w:tblCellSpacing w:w="7" w:type="dxa"/>
                    </w:trPr>
                    <w:tc>
                      <w:tcPr>
                        <w:tcW w:w="298" w:type="pct"/>
                      </w:tcPr>
                      <w:p w14:paraId="375EEAD8" w14:textId="77777777" w:rsidR="0078002A" w:rsidRPr="00390806" w:rsidRDefault="0078002A" w:rsidP="00390806">
                        <w:pPr>
                          <w:widowControl/>
                          <w:numPr>
                            <w:ilvl w:val="0"/>
                            <w:numId w:val="1"/>
                          </w:numPr>
                          <w:spacing w:line="180" w:lineRule="exact"/>
                          <w:jc w:val="left"/>
                          <w:rPr>
                            <w:rFonts w:ascii="ＭＳ ゴシック" w:eastAsia="ＭＳ ゴシック" w:hAnsi="ＭＳ ゴシック" w:cs="ＭＳ Ｐゴシック"/>
                            <w:kern w:val="0"/>
                            <w:sz w:val="16"/>
                            <w:szCs w:val="16"/>
                          </w:rPr>
                        </w:pPr>
                      </w:p>
                    </w:tc>
                    <w:tc>
                      <w:tcPr>
                        <w:tcW w:w="4671" w:type="pct"/>
                        <w:vAlign w:val="center"/>
                      </w:tcPr>
                      <w:p w14:paraId="4F643523" w14:textId="421D7449" w:rsidR="004107BA" w:rsidRPr="00390806" w:rsidRDefault="00556D01"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占有周波数帯幅が</w:t>
                        </w:r>
                        <w:r w:rsidR="004107BA">
                          <w:rPr>
                            <w:rFonts w:ascii="ＭＳ ゴシック" w:eastAsia="ＭＳ ゴシック" w:hAnsi="ＭＳ ゴシック" w:cs="ＭＳ Ｐゴシック" w:hint="eastAsia"/>
                            <w:kern w:val="0"/>
                            <w:sz w:val="16"/>
                            <w:szCs w:val="16"/>
                          </w:rPr>
                          <w:t>20</w:t>
                        </w:r>
                        <w:r w:rsidR="003D2CFC">
                          <w:rPr>
                            <w:rFonts w:ascii="ＭＳ ゴシック" w:eastAsia="ＭＳ ゴシック" w:hAnsi="ＭＳ ゴシック" w:cs="ＭＳ Ｐゴシック"/>
                            <w:kern w:val="0"/>
                            <w:sz w:val="16"/>
                            <w:szCs w:val="16"/>
                          </w:rPr>
                          <w:t xml:space="preserve"> </w:t>
                        </w:r>
                        <w:r w:rsidR="004107BA" w:rsidRPr="00390806">
                          <w:rPr>
                            <w:rFonts w:ascii="ＭＳ ゴシック" w:eastAsia="ＭＳ ゴシック" w:hAnsi="ＭＳ ゴシック" w:cs="ＭＳ Ｐゴシック"/>
                            <w:kern w:val="0"/>
                            <w:sz w:val="16"/>
                            <w:szCs w:val="16"/>
                          </w:rPr>
                          <w:t>MHz以下</w:t>
                        </w:r>
                        <w:r>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kern w:val="0"/>
                            <w:sz w:val="16"/>
                            <w:szCs w:val="16"/>
                          </w:rPr>
                          <w:t xml:space="preserve"> 20 MHz</w:t>
                        </w:r>
                        <w:r w:rsidR="004107BA">
                          <w:rPr>
                            <w:rFonts w:ascii="ＭＳ ゴシック" w:eastAsia="ＭＳ ゴシック" w:hAnsi="ＭＳ ゴシック" w:cs="ＭＳ Ｐゴシック"/>
                            <w:kern w:val="0"/>
                            <w:sz w:val="16"/>
                            <w:szCs w:val="16"/>
                          </w:rPr>
                          <w:br/>
                          <w:t>(</w:t>
                        </w:r>
                        <w:r w:rsidR="004107BA" w:rsidRPr="004107BA">
                          <w:rPr>
                            <w:rFonts w:ascii="ＭＳ ゴシック" w:eastAsia="ＭＳ ゴシック" w:hAnsi="ＭＳ ゴシック" w:cs="ＭＳ Ｐゴシック"/>
                            <w:kern w:val="0"/>
                            <w:sz w:val="16"/>
                            <w:szCs w:val="16"/>
                          </w:rPr>
                          <w:t>5955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5975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5995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6015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6035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6055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6075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6095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6115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6135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6155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6175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6195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6215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6235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6255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6275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6295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6315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6335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6355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6375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6395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6415</w:t>
                        </w:r>
                        <w:r w:rsidR="004107BA">
                          <w:rPr>
                            <w:rFonts w:ascii="ＭＳ ゴシック" w:eastAsia="ＭＳ ゴシック" w:hAnsi="ＭＳ ゴシック" w:cs="ＭＳ Ｐゴシック"/>
                            <w:kern w:val="0"/>
                            <w:sz w:val="16"/>
                            <w:szCs w:val="16"/>
                          </w:rPr>
                          <w:t xml:space="preserve"> MHz)</w:t>
                        </w:r>
                      </w:p>
                    </w:tc>
                  </w:tr>
                  <w:tr w:rsidR="0078002A" w:rsidRPr="00390806" w14:paraId="54A3A5CF" w14:textId="77777777" w:rsidTr="00EF7578">
                    <w:trPr>
                      <w:tblCellSpacing w:w="7" w:type="dxa"/>
                    </w:trPr>
                    <w:tc>
                      <w:tcPr>
                        <w:tcW w:w="298" w:type="pct"/>
                      </w:tcPr>
                      <w:p w14:paraId="7D891D71" w14:textId="77777777" w:rsidR="0078002A" w:rsidRPr="00390806" w:rsidRDefault="0078002A" w:rsidP="00390806">
                        <w:pPr>
                          <w:widowControl/>
                          <w:numPr>
                            <w:ilvl w:val="0"/>
                            <w:numId w:val="1"/>
                          </w:numPr>
                          <w:spacing w:line="180" w:lineRule="exact"/>
                          <w:jc w:val="left"/>
                          <w:rPr>
                            <w:rFonts w:ascii="ＭＳ ゴシック" w:eastAsia="ＭＳ ゴシック" w:hAnsi="ＭＳ ゴシック" w:cs="ＭＳ Ｐゴシック"/>
                            <w:kern w:val="0"/>
                            <w:sz w:val="16"/>
                            <w:szCs w:val="16"/>
                          </w:rPr>
                        </w:pPr>
                      </w:p>
                    </w:tc>
                    <w:tc>
                      <w:tcPr>
                        <w:tcW w:w="4671" w:type="pct"/>
                        <w:vAlign w:val="center"/>
                      </w:tcPr>
                      <w:p w14:paraId="103B7928" w14:textId="589F3E57" w:rsidR="0078002A" w:rsidRPr="00390806" w:rsidRDefault="00556D01">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占有周波数帯幅が</w:t>
                        </w:r>
                        <w:r w:rsidR="004107BA">
                          <w:rPr>
                            <w:rFonts w:ascii="ＭＳ ゴシック" w:eastAsia="ＭＳ ゴシック" w:hAnsi="ＭＳ ゴシック" w:cs="ＭＳ Ｐゴシック" w:hint="eastAsia"/>
                            <w:kern w:val="0"/>
                            <w:sz w:val="16"/>
                            <w:szCs w:val="16"/>
                          </w:rPr>
                          <w:t>20</w:t>
                        </w:r>
                        <w:r w:rsidR="003D2CFC">
                          <w:rPr>
                            <w:rFonts w:ascii="ＭＳ ゴシック" w:eastAsia="ＭＳ ゴシック" w:hAnsi="ＭＳ ゴシック" w:cs="ＭＳ Ｐゴシック"/>
                            <w:kern w:val="0"/>
                            <w:sz w:val="16"/>
                            <w:szCs w:val="16"/>
                          </w:rPr>
                          <w:t xml:space="preserve"> </w:t>
                        </w:r>
                        <w:r w:rsidR="004107BA" w:rsidRPr="00390806">
                          <w:rPr>
                            <w:rFonts w:ascii="ＭＳ ゴシック" w:eastAsia="ＭＳ ゴシック" w:hAnsi="ＭＳ ゴシック" w:cs="ＭＳ Ｐゴシック" w:hint="eastAsia"/>
                            <w:kern w:val="0"/>
                            <w:sz w:val="16"/>
                            <w:szCs w:val="16"/>
                          </w:rPr>
                          <w:t>MHzを超え</w:t>
                        </w:r>
                        <w:r w:rsidR="004107BA">
                          <w:rPr>
                            <w:rFonts w:ascii="ＭＳ ゴシック" w:eastAsia="ＭＳ ゴシック" w:hAnsi="ＭＳ ゴシック" w:cs="ＭＳ Ｐゴシック" w:hint="eastAsia"/>
                            <w:kern w:val="0"/>
                            <w:sz w:val="16"/>
                            <w:szCs w:val="16"/>
                          </w:rPr>
                          <w:t>40</w:t>
                        </w:r>
                        <w:r w:rsidR="003D2CFC">
                          <w:rPr>
                            <w:rFonts w:ascii="ＭＳ ゴシック" w:eastAsia="ＭＳ ゴシック" w:hAnsi="ＭＳ ゴシック" w:cs="ＭＳ Ｐゴシック"/>
                            <w:kern w:val="0"/>
                            <w:sz w:val="16"/>
                            <w:szCs w:val="16"/>
                          </w:rPr>
                          <w:t xml:space="preserve"> </w:t>
                        </w:r>
                        <w:r w:rsidR="004107BA" w:rsidRPr="00390806">
                          <w:rPr>
                            <w:rFonts w:ascii="ＭＳ ゴシック" w:eastAsia="ＭＳ ゴシック" w:hAnsi="ＭＳ ゴシック" w:cs="ＭＳ Ｐゴシック"/>
                            <w:kern w:val="0"/>
                            <w:sz w:val="16"/>
                            <w:szCs w:val="16"/>
                          </w:rPr>
                          <w:t>MHz</w:t>
                        </w:r>
                        <w:r w:rsidR="004107BA">
                          <w:rPr>
                            <w:rFonts w:ascii="ＭＳ ゴシック" w:eastAsia="ＭＳ ゴシック" w:hAnsi="ＭＳ ゴシック" w:cs="ＭＳ Ｐゴシック" w:hint="eastAsia"/>
                            <w:kern w:val="0"/>
                            <w:sz w:val="16"/>
                            <w:szCs w:val="16"/>
                          </w:rPr>
                          <w:t>以下</w:t>
                        </w:r>
                        <w:r>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kern w:val="0"/>
                            <w:sz w:val="16"/>
                            <w:szCs w:val="16"/>
                          </w:rPr>
                          <w:t xml:space="preserve"> 40 MHz</w:t>
                        </w:r>
                        <w:r w:rsidR="004107BA">
                          <w:rPr>
                            <w:rFonts w:ascii="ＭＳ ゴシック" w:eastAsia="ＭＳ ゴシック" w:hAnsi="ＭＳ ゴシック" w:cs="ＭＳ Ｐゴシック"/>
                            <w:kern w:val="0"/>
                            <w:sz w:val="16"/>
                            <w:szCs w:val="16"/>
                          </w:rPr>
                          <w:br/>
                        </w:r>
                        <w:r w:rsidR="0078002A" w:rsidRPr="00390806">
                          <w:rPr>
                            <w:rFonts w:ascii="ＭＳ ゴシック" w:eastAsia="ＭＳ ゴシック" w:hAnsi="ＭＳ ゴシック" w:cs="ＭＳ Ｐゴシック" w:hint="eastAsia"/>
                            <w:kern w:val="0"/>
                            <w:sz w:val="16"/>
                            <w:szCs w:val="16"/>
                          </w:rPr>
                          <w:t>(</w:t>
                        </w:r>
                        <w:r w:rsidR="004107BA" w:rsidRPr="004107BA">
                          <w:rPr>
                            <w:rFonts w:ascii="ＭＳ ゴシック" w:eastAsia="ＭＳ ゴシック" w:hAnsi="ＭＳ ゴシック" w:cs="ＭＳ Ｐゴシック"/>
                            <w:kern w:val="0"/>
                            <w:sz w:val="16"/>
                            <w:szCs w:val="16"/>
                          </w:rPr>
                          <w:t>5965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6005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6045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6085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6125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6165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6205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6245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6285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6325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6365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6405</w:t>
                        </w:r>
                        <w:r w:rsidR="004107BA">
                          <w:rPr>
                            <w:rFonts w:ascii="ＭＳ ゴシック" w:eastAsia="ＭＳ ゴシック" w:hAnsi="ＭＳ ゴシック" w:cs="ＭＳ Ｐゴシック"/>
                            <w:kern w:val="0"/>
                            <w:sz w:val="16"/>
                            <w:szCs w:val="16"/>
                          </w:rPr>
                          <w:t xml:space="preserve"> MHz</w:t>
                        </w:r>
                        <w:r w:rsidR="0078002A" w:rsidRPr="00390806">
                          <w:rPr>
                            <w:rFonts w:ascii="ＭＳ ゴシック" w:eastAsia="ＭＳ ゴシック" w:hAnsi="ＭＳ ゴシック" w:cs="ＭＳ Ｐゴシック" w:hint="eastAsia"/>
                            <w:kern w:val="0"/>
                            <w:sz w:val="16"/>
                            <w:szCs w:val="16"/>
                          </w:rPr>
                          <w:t>)</w:t>
                        </w:r>
                      </w:p>
                    </w:tc>
                  </w:tr>
                  <w:tr w:rsidR="000A5F73" w:rsidRPr="00390806" w14:paraId="61BA0B65" w14:textId="77777777" w:rsidTr="00EF7578">
                    <w:trPr>
                      <w:tblCellSpacing w:w="7" w:type="dxa"/>
                    </w:trPr>
                    <w:tc>
                      <w:tcPr>
                        <w:tcW w:w="298" w:type="pct"/>
                        <w:hideMark/>
                      </w:tcPr>
                      <w:p w14:paraId="251CCB78" w14:textId="77777777" w:rsidR="000A5F73" w:rsidRPr="00390806" w:rsidRDefault="000A5F73" w:rsidP="00E87A1D">
                        <w:pPr>
                          <w:widowControl/>
                          <w:numPr>
                            <w:ilvl w:val="0"/>
                            <w:numId w:val="1"/>
                          </w:numPr>
                          <w:spacing w:line="180" w:lineRule="exact"/>
                          <w:jc w:val="left"/>
                          <w:rPr>
                            <w:rFonts w:ascii="ＭＳ ゴシック" w:eastAsia="ＭＳ ゴシック" w:hAnsi="ＭＳ ゴシック" w:cs="ＭＳ Ｐゴシック"/>
                            <w:kern w:val="0"/>
                            <w:sz w:val="16"/>
                            <w:szCs w:val="16"/>
                          </w:rPr>
                        </w:pPr>
                      </w:p>
                    </w:tc>
                    <w:tc>
                      <w:tcPr>
                        <w:tcW w:w="4671" w:type="pct"/>
                        <w:vAlign w:val="center"/>
                        <w:hideMark/>
                      </w:tcPr>
                      <w:p w14:paraId="5CB68931" w14:textId="1A028D32" w:rsidR="000A5F73" w:rsidRPr="00390806" w:rsidRDefault="00556D01" w:rsidP="00497422">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占有周波数帯幅が</w:t>
                        </w:r>
                        <w:r w:rsidR="004107BA">
                          <w:rPr>
                            <w:rFonts w:ascii="ＭＳ ゴシック" w:eastAsia="ＭＳ ゴシック" w:hAnsi="ＭＳ ゴシック" w:cs="ＭＳ Ｐゴシック" w:hint="eastAsia"/>
                            <w:kern w:val="0"/>
                            <w:sz w:val="16"/>
                            <w:szCs w:val="16"/>
                          </w:rPr>
                          <w:t>40</w:t>
                        </w:r>
                        <w:r w:rsidR="003D2CFC">
                          <w:rPr>
                            <w:rFonts w:ascii="ＭＳ ゴシック" w:eastAsia="ＭＳ ゴシック" w:hAnsi="ＭＳ ゴシック" w:cs="ＭＳ Ｐゴシック"/>
                            <w:kern w:val="0"/>
                            <w:sz w:val="16"/>
                            <w:szCs w:val="16"/>
                          </w:rPr>
                          <w:t xml:space="preserve"> </w:t>
                        </w:r>
                        <w:r w:rsidR="004107BA" w:rsidRPr="00390806">
                          <w:rPr>
                            <w:rFonts w:ascii="ＭＳ ゴシック" w:eastAsia="ＭＳ ゴシック" w:hAnsi="ＭＳ ゴシック" w:cs="ＭＳ Ｐゴシック" w:hint="eastAsia"/>
                            <w:kern w:val="0"/>
                            <w:sz w:val="16"/>
                            <w:szCs w:val="16"/>
                          </w:rPr>
                          <w:t>MHzを超え</w:t>
                        </w:r>
                        <w:r w:rsidR="004107BA">
                          <w:rPr>
                            <w:rFonts w:ascii="ＭＳ ゴシック" w:eastAsia="ＭＳ ゴシック" w:hAnsi="ＭＳ ゴシック" w:cs="ＭＳ Ｐゴシック" w:hint="eastAsia"/>
                            <w:kern w:val="0"/>
                            <w:sz w:val="16"/>
                            <w:szCs w:val="16"/>
                          </w:rPr>
                          <w:t>80</w:t>
                        </w:r>
                        <w:r w:rsidR="003D2CFC">
                          <w:rPr>
                            <w:rFonts w:ascii="ＭＳ ゴシック" w:eastAsia="ＭＳ ゴシック" w:hAnsi="ＭＳ ゴシック" w:cs="ＭＳ Ｐゴシック"/>
                            <w:kern w:val="0"/>
                            <w:sz w:val="16"/>
                            <w:szCs w:val="16"/>
                          </w:rPr>
                          <w:t xml:space="preserve"> </w:t>
                        </w:r>
                        <w:r w:rsidR="004107BA" w:rsidRPr="00390806">
                          <w:rPr>
                            <w:rFonts w:ascii="ＭＳ ゴシック" w:eastAsia="ＭＳ ゴシック" w:hAnsi="ＭＳ ゴシック" w:cs="ＭＳ Ｐゴシック" w:hint="eastAsia"/>
                            <w:kern w:val="0"/>
                            <w:sz w:val="16"/>
                            <w:szCs w:val="16"/>
                          </w:rPr>
                          <w:t>MHz以下</w:t>
                        </w:r>
                        <w:r>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kern w:val="0"/>
                            <w:sz w:val="16"/>
                            <w:szCs w:val="16"/>
                          </w:rPr>
                          <w:t xml:space="preserve"> 80 MHz</w:t>
                        </w:r>
                        <w:r w:rsidR="004107BA">
                          <w:rPr>
                            <w:rFonts w:ascii="ＭＳ ゴシック" w:eastAsia="ＭＳ ゴシック" w:hAnsi="ＭＳ ゴシック" w:cs="ＭＳ Ｐゴシック"/>
                            <w:kern w:val="0"/>
                            <w:sz w:val="16"/>
                            <w:szCs w:val="16"/>
                          </w:rPr>
                          <w:br/>
                        </w:r>
                        <w:r w:rsidR="000A5F73" w:rsidRPr="00390806">
                          <w:rPr>
                            <w:rFonts w:ascii="ＭＳ ゴシック" w:eastAsia="ＭＳ ゴシック" w:hAnsi="ＭＳ ゴシック" w:cs="ＭＳ Ｐゴシック"/>
                            <w:kern w:val="0"/>
                            <w:sz w:val="16"/>
                            <w:szCs w:val="16"/>
                          </w:rPr>
                          <w:t>(</w:t>
                        </w:r>
                        <w:r w:rsidR="004107BA" w:rsidRPr="004107BA">
                          <w:rPr>
                            <w:rFonts w:ascii="ＭＳ ゴシック" w:eastAsia="ＭＳ ゴシック" w:hAnsi="ＭＳ ゴシック" w:cs="ＭＳ Ｐゴシック"/>
                            <w:kern w:val="0"/>
                            <w:sz w:val="16"/>
                            <w:szCs w:val="16"/>
                          </w:rPr>
                          <w:t>5985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6065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6145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6225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6305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6385</w:t>
                        </w:r>
                        <w:r w:rsidR="004107BA">
                          <w:rPr>
                            <w:rFonts w:ascii="ＭＳ ゴシック" w:eastAsia="ＭＳ ゴシック" w:hAnsi="ＭＳ ゴシック" w:cs="ＭＳ Ｐゴシック"/>
                            <w:kern w:val="0"/>
                            <w:sz w:val="16"/>
                            <w:szCs w:val="16"/>
                          </w:rPr>
                          <w:t xml:space="preserve"> MHz</w:t>
                        </w:r>
                        <w:r w:rsidR="000A5F73" w:rsidRPr="00390806">
                          <w:rPr>
                            <w:rFonts w:ascii="ＭＳ ゴシック" w:eastAsia="ＭＳ ゴシック" w:hAnsi="ＭＳ ゴシック" w:cs="ＭＳ Ｐゴシック"/>
                            <w:kern w:val="0"/>
                            <w:sz w:val="16"/>
                            <w:szCs w:val="16"/>
                          </w:rPr>
                          <w:t>)</w:t>
                        </w:r>
                      </w:p>
                    </w:tc>
                  </w:tr>
                  <w:tr w:rsidR="000A5F73" w:rsidRPr="00390806" w14:paraId="123DF4F9" w14:textId="77777777">
                    <w:trPr>
                      <w:tblCellSpacing w:w="7" w:type="dxa"/>
                    </w:trPr>
                    <w:tc>
                      <w:tcPr>
                        <w:tcW w:w="0" w:type="auto"/>
                        <w:hideMark/>
                      </w:tcPr>
                      <w:p w14:paraId="3953FF6D" w14:textId="77777777" w:rsidR="000A5F73" w:rsidRPr="00390806" w:rsidRDefault="000A5F73" w:rsidP="00E87A1D">
                        <w:pPr>
                          <w:widowControl/>
                          <w:numPr>
                            <w:ilvl w:val="0"/>
                            <w:numId w:val="1"/>
                          </w:numPr>
                          <w:spacing w:line="180" w:lineRule="exact"/>
                          <w:jc w:val="left"/>
                          <w:rPr>
                            <w:rFonts w:ascii="ＭＳ ゴシック" w:eastAsia="ＭＳ ゴシック" w:hAnsi="ＭＳ ゴシック" w:cs="ＭＳ Ｐゴシック"/>
                            <w:kern w:val="0"/>
                            <w:sz w:val="16"/>
                            <w:szCs w:val="16"/>
                          </w:rPr>
                        </w:pPr>
                      </w:p>
                    </w:tc>
                    <w:tc>
                      <w:tcPr>
                        <w:tcW w:w="0" w:type="auto"/>
                        <w:vAlign w:val="center"/>
                        <w:hideMark/>
                      </w:tcPr>
                      <w:p w14:paraId="667ADB5A" w14:textId="13A8CDED" w:rsidR="000A5F73" w:rsidRPr="00390806" w:rsidRDefault="00556D01">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占有周波数帯幅が</w:t>
                        </w:r>
                        <w:r w:rsidR="004107BA">
                          <w:rPr>
                            <w:rFonts w:ascii="ＭＳ ゴシック" w:eastAsia="ＭＳ ゴシック" w:hAnsi="ＭＳ ゴシック" w:cs="ＭＳ Ｐゴシック" w:hint="eastAsia"/>
                            <w:kern w:val="0"/>
                            <w:sz w:val="16"/>
                            <w:szCs w:val="16"/>
                          </w:rPr>
                          <w:t>80</w:t>
                        </w:r>
                        <w:r w:rsidR="003D2CFC">
                          <w:rPr>
                            <w:rFonts w:ascii="ＭＳ ゴシック" w:eastAsia="ＭＳ ゴシック" w:hAnsi="ＭＳ ゴシック" w:cs="ＭＳ Ｐゴシック"/>
                            <w:kern w:val="0"/>
                            <w:sz w:val="16"/>
                            <w:szCs w:val="16"/>
                          </w:rPr>
                          <w:t xml:space="preserve"> </w:t>
                        </w:r>
                        <w:r w:rsidR="004107BA" w:rsidRPr="00390806">
                          <w:rPr>
                            <w:rFonts w:ascii="ＭＳ ゴシック" w:eastAsia="ＭＳ ゴシック" w:hAnsi="ＭＳ ゴシック" w:cs="ＭＳ Ｐゴシック" w:hint="eastAsia"/>
                            <w:kern w:val="0"/>
                            <w:sz w:val="16"/>
                            <w:szCs w:val="16"/>
                          </w:rPr>
                          <w:t>MHzを超え1</w:t>
                        </w:r>
                        <w:r w:rsidR="004107BA">
                          <w:rPr>
                            <w:rFonts w:ascii="ＭＳ ゴシック" w:eastAsia="ＭＳ ゴシック" w:hAnsi="ＭＳ ゴシック" w:cs="ＭＳ Ｐゴシック" w:hint="eastAsia"/>
                            <w:kern w:val="0"/>
                            <w:sz w:val="16"/>
                            <w:szCs w:val="16"/>
                          </w:rPr>
                          <w:t>60</w:t>
                        </w:r>
                        <w:r w:rsidR="003D2CFC">
                          <w:rPr>
                            <w:rFonts w:ascii="ＭＳ ゴシック" w:eastAsia="ＭＳ ゴシック" w:hAnsi="ＭＳ ゴシック" w:cs="ＭＳ Ｐゴシック"/>
                            <w:kern w:val="0"/>
                            <w:sz w:val="16"/>
                            <w:szCs w:val="16"/>
                          </w:rPr>
                          <w:t xml:space="preserve"> </w:t>
                        </w:r>
                        <w:r w:rsidR="004107BA" w:rsidRPr="00390806">
                          <w:rPr>
                            <w:rFonts w:ascii="ＭＳ ゴシック" w:eastAsia="ＭＳ ゴシック" w:hAnsi="ＭＳ ゴシック" w:cs="ＭＳ Ｐゴシック" w:hint="eastAsia"/>
                            <w:kern w:val="0"/>
                            <w:sz w:val="16"/>
                            <w:szCs w:val="16"/>
                          </w:rPr>
                          <w:t>MHz以下</w:t>
                        </w:r>
                        <w:r>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kern w:val="0"/>
                            <w:sz w:val="16"/>
                            <w:szCs w:val="16"/>
                          </w:rPr>
                          <w:t>160 MHz</w:t>
                        </w:r>
                        <w:r w:rsidR="004107BA">
                          <w:rPr>
                            <w:rFonts w:ascii="ＭＳ ゴシック" w:eastAsia="ＭＳ ゴシック" w:hAnsi="ＭＳ ゴシック" w:cs="ＭＳ Ｐゴシック"/>
                            <w:kern w:val="0"/>
                            <w:sz w:val="16"/>
                            <w:szCs w:val="16"/>
                          </w:rPr>
                          <w:br/>
                        </w:r>
                        <w:r w:rsidR="000A5F73" w:rsidRPr="00390806">
                          <w:rPr>
                            <w:rFonts w:ascii="ＭＳ ゴシック" w:eastAsia="ＭＳ ゴシック" w:hAnsi="ＭＳ ゴシック" w:cs="ＭＳ Ｐゴシック"/>
                            <w:kern w:val="0"/>
                            <w:sz w:val="16"/>
                            <w:szCs w:val="16"/>
                          </w:rPr>
                          <w:t>(</w:t>
                        </w:r>
                        <w:r w:rsidR="004107BA" w:rsidRPr="004107BA">
                          <w:rPr>
                            <w:rFonts w:ascii="ＭＳ ゴシック" w:eastAsia="ＭＳ ゴシック" w:hAnsi="ＭＳ ゴシック" w:cs="ＭＳ Ｐゴシック"/>
                            <w:kern w:val="0"/>
                            <w:sz w:val="16"/>
                            <w:szCs w:val="16"/>
                          </w:rPr>
                          <w:t>6025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6185</w:t>
                        </w:r>
                        <w:r w:rsidR="004107BA">
                          <w:rPr>
                            <w:rFonts w:ascii="ＭＳ ゴシック" w:eastAsia="ＭＳ ゴシック" w:hAnsi="ＭＳ ゴシック" w:cs="ＭＳ Ｐゴシック"/>
                            <w:kern w:val="0"/>
                            <w:sz w:val="16"/>
                            <w:szCs w:val="16"/>
                          </w:rPr>
                          <w:t xml:space="preserve"> MHz, </w:t>
                        </w:r>
                        <w:r w:rsidR="004107BA" w:rsidRPr="004107BA">
                          <w:rPr>
                            <w:rFonts w:ascii="ＭＳ ゴシック" w:eastAsia="ＭＳ ゴシック" w:hAnsi="ＭＳ ゴシック" w:cs="ＭＳ Ｐゴシック"/>
                            <w:kern w:val="0"/>
                            <w:sz w:val="16"/>
                            <w:szCs w:val="16"/>
                          </w:rPr>
                          <w:t>6345</w:t>
                        </w:r>
                        <w:r w:rsidR="004107BA">
                          <w:rPr>
                            <w:rFonts w:ascii="ＭＳ ゴシック" w:eastAsia="ＭＳ ゴシック" w:hAnsi="ＭＳ ゴシック" w:cs="ＭＳ Ｐゴシック"/>
                            <w:kern w:val="0"/>
                            <w:sz w:val="16"/>
                            <w:szCs w:val="16"/>
                          </w:rPr>
                          <w:t xml:space="preserve"> MHz</w:t>
                        </w:r>
                        <w:r w:rsidR="000A5F73" w:rsidRPr="00390806">
                          <w:rPr>
                            <w:rFonts w:ascii="ＭＳ ゴシック" w:eastAsia="ＭＳ ゴシック" w:hAnsi="ＭＳ ゴシック" w:cs="ＭＳ Ｐゴシック"/>
                            <w:kern w:val="0"/>
                            <w:sz w:val="16"/>
                            <w:szCs w:val="16"/>
                          </w:rPr>
                          <w:t>)</w:t>
                        </w:r>
                      </w:p>
                    </w:tc>
                  </w:tr>
                  <w:tr w:rsidR="00EF7578" w:rsidRPr="00390806" w14:paraId="73048356" w14:textId="77777777">
                    <w:trPr>
                      <w:tblCellSpacing w:w="7" w:type="dxa"/>
                    </w:trPr>
                    <w:tc>
                      <w:tcPr>
                        <w:tcW w:w="0" w:type="auto"/>
                      </w:tcPr>
                      <w:p w14:paraId="7D8CF560" w14:textId="77777777" w:rsidR="00EF7578" w:rsidRPr="00390806" w:rsidRDefault="00EF7578" w:rsidP="00EF7578">
                        <w:pPr>
                          <w:widowControl/>
                          <w:numPr>
                            <w:ilvl w:val="0"/>
                            <w:numId w:val="1"/>
                          </w:numPr>
                          <w:spacing w:line="180" w:lineRule="exact"/>
                          <w:jc w:val="left"/>
                          <w:rPr>
                            <w:rFonts w:ascii="ＭＳ ゴシック" w:eastAsia="ＭＳ ゴシック" w:hAnsi="ＭＳ ゴシック" w:cs="ＭＳ Ｐゴシック"/>
                            <w:kern w:val="0"/>
                            <w:sz w:val="16"/>
                            <w:szCs w:val="16"/>
                          </w:rPr>
                        </w:pPr>
                      </w:p>
                    </w:tc>
                    <w:tc>
                      <w:tcPr>
                        <w:tcW w:w="0" w:type="auto"/>
                        <w:vAlign w:val="center"/>
                      </w:tcPr>
                      <w:p w14:paraId="23AE5BCD" w14:textId="6C090C25" w:rsidR="00EF7578" w:rsidRDefault="00556D01" w:rsidP="00EF757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占有周波数帯幅が</w:t>
                        </w:r>
                        <w:r>
                          <w:rPr>
                            <w:rFonts w:ascii="ＭＳ ゴシック" w:eastAsia="ＭＳ ゴシック" w:hAnsi="ＭＳ ゴシック" w:cs="ＭＳ Ｐゴシック"/>
                            <w:kern w:val="0"/>
                            <w:sz w:val="16"/>
                            <w:szCs w:val="16"/>
                          </w:rPr>
                          <w:t xml:space="preserve">160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3</w:t>
                        </w:r>
                        <w:r>
                          <w:rPr>
                            <w:rFonts w:ascii="ＭＳ ゴシック" w:eastAsia="ＭＳ ゴシック" w:hAnsi="ＭＳ ゴシック" w:cs="ＭＳ Ｐゴシック"/>
                            <w:kern w:val="0"/>
                            <w:sz w:val="16"/>
                            <w:szCs w:val="16"/>
                          </w:rPr>
                          <w:t>2</w:t>
                        </w:r>
                        <w:r>
                          <w:rPr>
                            <w:rFonts w:ascii="ＭＳ ゴシック" w:eastAsia="ＭＳ ゴシック" w:hAnsi="ＭＳ ゴシック" w:cs="ＭＳ Ｐゴシック" w:hint="eastAsia"/>
                            <w:kern w:val="0"/>
                            <w:sz w:val="16"/>
                            <w:szCs w:val="16"/>
                          </w:rPr>
                          <w:t>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MHz以下</w:t>
                        </w:r>
                        <w:r>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kern w:val="0"/>
                            <w:sz w:val="16"/>
                            <w:szCs w:val="16"/>
                          </w:rPr>
                          <w:t xml:space="preserve"> </w:t>
                        </w:r>
                        <w:r w:rsidR="00EF7578">
                          <w:rPr>
                            <w:rFonts w:ascii="ＭＳ ゴシック" w:eastAsia="ＭＳ ゴシック" w:hAnsi="ＭＳ ゴシック" w:cs="ＭＳ Ｐゴシック"/>
                            <w:kern w:val="0"/>
                            <w:sz w:val="16"/>
                            <w:szCs w:val="16"/>
                          </w:rPr>
                          <w:t xml:space="preserve">320 </w:t>
                        </w:r>
                        <w:r w:rsidR="00EF7578" w:rsidRPr="00390806">
                          <w:rPr>
                            <w:rFonts w:ascii="ＭＳ ゴシック" w:eastAsia="ＭＳ ゴシック" w:hAnsi="ＭＳ ゴシック" w:cs="ＭＳ Ｐゴシック" w:hint="eastAsia"/>
                            <w:kern w:val="0"/>
                            <w:sz w:val="16"/>
                            <w:szCs w:val="16"/>
                          </w:rPr>
                          <w:t>MHz</w:t>
                        </w:r>
                        <w:r w:rsidR="00EF7578">
                          <w:rPr>
                            <w:rFonts w:ascii="ＭＳ ゴシック" w:eastAsia="ＭＳ ゴシック" w:hAnsi="ＭＳ ゴシック" w:cs="ＭＳ Ｐゴシック"/>
                            <w:kern w:val="0"/>
                            <w:sz w:val="16"/>
                            <w:szCs w:val="16"/>
                          </w:rPr>
                          <w:br/>
                        </w:r>
                        <w:r w:rsidR="00EF7578" w:rsidRPr="00390806">
                          <w:rPr>
                            <w:rFonts w:ascii="ＭＳ ゴシック" w:eastAsia="ＭＳ ゴシック" w:hAnsi="ＭＳ ゴシック" w:cs="ＭＳ Ｐゴシック"/>
                            <w:kern w:val="0"/>
                            <w:sz w:val="16"/>
                            <w:szCs w:val="16"/>
                          </w:rPr>
                          <w:t>(</w:t>
                        </w:r>
                        <w:r w:rsidR="00EF7578" w:rsidRPr="004107BA">
                          <w:rPr>
                            <w:rFonts w:ascii="ＭＳ ゴシック" w:eastAsia="ＭＳ ゴシック" w:hAnsi="ＭＳ ゴシック" w:cs="ＭＳ Ｐゴシック"/>
                            <w:kern w:val="0"/>
                            <w:sz w:val="16"/>
                            <w:szCs w:val="16"/>
                          </w:rPr>
                          <w:t>6</w:t>
                        </w:r>
                        <w:r w:rsidR="00EF7578">
                          <w:rPr>
                            <w:rFonts w:ascii="ＭＳ ゴシック" w:eastAsia="ＭＳ ゴシック" w:hAnsi="ＭＳ ゴシック" w:cs="ＭＳ Ｐゴシック"/>
                            <w:kern w:val="0"/>
                            <w:sz w:val="16"/>
                            <w:szCs w:val="16"/>
                          </w:rPr>
                          <w:t>105 MHz, 6265 MHz</w:t>
                        </w:r>
                        <w:r w:rsidR="00EF7578" w:rsidRPr="00390806">
                          <w:rPr>
                            <w:rFonts w:ascii="ＭＳ ゴシック" w:eastAsia="ＭＳ ゴシック" w:hAnsi="ＭＳ ゴシック" w:cs="ＭＳ Ｐゴシック"/>
                            <w:kern w:val="0"/>
                            <w:sz w:val="16"/>
                            <w:szCs w:val="16"/>
                          </w:rPr>
                          <w:t>)</w:t>
                        </w:r>
                      </w:p>
                    </w:tc>
                  </w:tr>
                </w:tbl>
                <w:p w14:paraId="5E6C4CAE" w14:textId="77777777" w:rsidR="000A5F73" w:rsidRPr="00390806" w:rsidRDefault="000A5F73">
                  <w:pPr>
                    <w:widowControl/>
                    <w:spacing w:line="180" w:lineRule="exact"/>
                    <w:jc w:val="left"/>
                    <w:rPr>
                      <w:rFonts w:ascii="ＭＳ ゴシック" w:eastAsia="ＭＳ ゴシック" w:hAnsi="ＭＳ ゴシック" w:cs="ＭＳ Ｐゴシック"/>
                      <w:kern w:val="0"/>
                      <w:sz w:val="16"/>
                      <w:szCs w:val="16"/>
                    </w:rPr>
                  </w:pPr>
                </w:p>
              </w:tc>
            </w:tr>
            <w:tr w:rsidR="000A5F73" w14:paraId="341BCF7A" w14:textId="77777777" w:rsidTr="00DD7445">
              <w:trPr>
                <w:tblCellSpacing w:w="7" w:type="dxa"/>
                <w:jc w:val="center"/>
              </w:trPr>
              <w:tc>
                <w:tcPr>
                  <w:tcW w:w="2996" w:type="dxa"/>
                  <w:shd w:val="clear" w:color="auto" w:fill="auto"/>
                  <w:vAlign w:val="center"/>
                  <w:hideMark/>
                </w:tcPr>
                <w:p w14:paraId="0E449E34" w14:textId="77777777" w:rsidR="0016517A" w:rsidRDefault="000A5F73" w:rsidP="008579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スプリアス発射の強度の許容値</w:t>
                  </w:r>
                </w:p>
                <w:p w14:paraId="7975E88F" w14:textId="786E59C8" w:rsidR="000A5F73" w:rsidRDefault="0016517A" w:rsidP="008579A8">
                  <w:pPr>
                    <w:widowControl/>
                    <w:spacing w:line="180" w:lineRule="exact"/>
                    <w:jc w:val="left"/>
                    <w:rPr>
                      <w:rFonts w:ascii="ＭＳ ゴシック" w:eastAsia="ＭＳ ゴシック" w:hAnsi="ＭＳ ゴシック" w:cs="ＭＳ Ｐゴシック"/>
                      <w:kern w:val="0"/>
                      <w:sz w:val="16"/>
                      <w:szCs w:val="16"/>
                      <w:lang w:eastAsia="zh-TW"/>
                    </w:rPr>
                  </w:pPr>
                  <w:r>
                    <w:rPr>
                      <w:rFonts w:ascii="ＭＳ ゴシック" w:eastAsia="ＭＳ ゴシック" w:hAnsi="ＭＳ ゴシック" w:cs="ＭＳ Ｐゴシック" w:hint="eastAsia"/>
                      <w:kern w:val="0"/>
                      <w:sz w:val="16"/>
                      <w:szCs w:val="16"/>
                      <w:lang w:eastAsia="zh-TW"/>
                    </w:rPr>
                    <w:t>（</w:t>
                  </w:r>
                  <w:r>
                    <w:rPr>
                      <w:rFonts w:ascii="ＭＳ ゴシック" w:eastAsia="ＭＳ ゴシック" w:hAnsi="ＭＳ ゴシック" w:cs="ＭＳ Ｐゴシック"/>
                      <w:kern w:val="0"/>
                      <w:sz w:val="16"/>
                      <w:szCs w:val="16"/>
                      <w:lang w:eastAsia="zh-TW"/>
                    </w:rPr>
                    <w:t>等価等方輻射電力</w:t>
                  </w:r>
                  <w:r>
                    <w:rPr>
                      <w:rFonts w:ascii="ＭＳ ゴシック" w:eastAsia="ＭＳ ゴシック" w:hAnsi="ＭＳ ゴシック" w:cs="ＭＳ Ｐゴシック" w:hint="eastAsia"/>
                      <w:kern w:val="0"/>
                      <w:sz w:val="16"/>
                      <w:szCs w:val="16"/>
                    </w:rPr>
                    <w:t>）</w:t>
                  </w:r>
                  <w:r w:rsidR="000A5F73">
                    <w:rPr>
                      <w:rFonts w:ascii="ＭＳ ゴシック" w:eastAsia="ＭＳ ゴシック" w:hAnsi="ＭＳ ゴシック" w:cs="ＭＳ Ｐゴシック"/>
                      <w:kern w:val="0"/>
                      <w:sz w:val="16"/>
                      <w:szCs w:val="16"/>
                      <w:lang w:eastAsia="zh-TW"/>
                    </w:rPr>
                    <w:br/>
                  </w:r>
                  <w:hyperlink r:id="rId11" w:anchor="325M50080000018-Mpat_3" w:tgtFrame="_blank" w:history="1">
                    <w:r w:rsidR="00C3565B" w:rsidRPr="00BF3A87">
                      <w:rPr>
                        <w:rStyle w:val="a4"/>
                        <w:rFonts w:ascii="ＭＳ ゴシック" w:eastAsia="ＭＳ ゴシック" w:hAnsi="ＭＳ ゴシック"/>
                        <w:sz w:val="16"/>
                        <w:szCs w:val="16"/>
                        <w:lang w:eastAsia="zh-TW"/>
                      </w:rPr>
                      <w:t>[無線設備規則</w:t>
                    </w:r>
                    <w:r w:rsidR="00513966" w:rsidRPr="00BF3A87">
                      <w:rPr>
                        <w:rStyle w:val="a4"/>
                        <w:rFonts w:ascii="ＭＳ ゴシック" w:eastAsia="ＭＳ ゴシック" w:hAnsi="ＭＳ ゴシック" w:hint="eastAsia"/>
                        <w:sz w:val="16"/>
                        <w:szCs w:val="16"/>
                      </w:rPr>
                      <w:t xml:space="preserve">　別表3号</w:t>
                    </w:r>
                    <w:r w:rsidR="00BF3A87" w:rsidRPr="00BF3A87">
                      <w:rPr>
                        <w:rStyle w:val="a4"/>
                        <w:rFonts w:ascii="ＭＳ ゴシック" w:eastAsia="ＭＳ ゴシック" w:hAnsi="ＭＳ ゴシック" w:hint="eastAsia"/>
                        <w:sz w:val="16"/>
                        <w:szCs w:val="16"/>
                      </w:rPr>
                      <w:t xml:space="preserve"> 29</w:t>
                    </w:r>
                    <w:r w:rsidR="00BF3A87" w:rsidRPr="00BF3A87">
                      <w:rPr>
                        <w:rStyle w:val="a4"/>
                        <w:rFonts w:ascii="ＭＳ ゴシック" w:eastAsia="ＭＳ ゴシック" w:hAnsi="ＭＳ ゴシック"/>
                        <w:sz w:val="16"/>
                        <w:szCs w:val="16"/>
                      </w:rPr>
                      <w:t xml:space="preserve"> (2)</w:t>
                    </w:r>
                    <w:r w:rsidR="00C3565B" w:rsidRPr="00BF3A87">
                      <w:rPr>
                        <w:rStyle w:val="a4"/>
                        <w:rFonts w:ascii="ＭＳ ゴシック" w:eastAsia="ＭＳ ゴシック" w:hAnsi="ＭＳ ゴシック"/>
                        <w:sz w:val="16"/>
                        <w:szCs w:val="16"/>
                        <w:lang w:eastAsia="zh-TW"/>
                      </w:rPr>
                      <w:t>]</w:t>
                    </w:r>
                  </w:hyperlink>
                </w:p>
              </w:tc>
              <w:tc>
                <w:tcPr>
                  <w:tcW w:w="7027" w:type="dxa"/>
                  <w:shd w:val="clear" w:color="auto" w:fill="auto"/>
                  <w:vAlign w:val="center"/>
                  <w:hideMark/>
                </w:tcPr>
                <w:p w14:paraId="0F6DEBF5" w14:textId="06884F61" w:rsidR="00897B0A" w:rsidRDefault="00897B0A">
                  <w:r>
                    <w:rPr>
                      <w:rFonts w:ascii="ＭＳ ゴシック" w:eastAsia="ＭＳ ゴシック" w:hAnsi="ＭＳ ゴシック" w:cs="ＭＳ Ｐゴシック"/>
                      <w:kern w:val="0"/>
                      <w:sz w:val="16"/>
                      <w:szCs w:val="16"/>
                    </w:rPr>
                    <w:t xml:space="preserve">EIRP 25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以下</w:t>
                  </w:r>
                  <w:r>
                    <w:rPr>
                      <w:rFonts w:ascii="ＭＳ ゴシック" w:eastAsia="ＭＳ ゴシック" w:hAnsi="ＭＳ ゴシック" w:cs="ＭＳ Ｐゴシック" w:hint="eastAsia"/>
                      <w:kern w:val="0"/>
                      <w:sz w:val="16"/>
                      <w:szCs w:val="16"/>
                    </w:rPr>
                    <w:t>の無線設備(</w:t>
                  </w:r>
                  <w:r w:rsidRPr="00350FD4">
                    <w:rPr>
                      <w:rFonts w:ascii="ＭＳ ゴシック" w:eastAsia="ＭＳ ゴシック" w:hAnsi="ＭＳ ゴシック" w:cs="ＭＳ Ｐゴシック" w:hint="eastAsia"/>
                      <w:kern w:val="0"/>
                      <w:sz w:val="16"/>
                      <w:szCs w:val="16"/>
                    </w:rPr>
                    <w:t>第79号</w:t>
                  </w:r>
                  <w:r>
                    <w:rPr>
                      <w:rFonts w:ascii="ＭＳ ゴシック" w:eastAsia="ＭＳ ゴシック" w:hAnsi="ＭＳ ゴシック" w:cs="ＭＳ Ｐゴシック"/>
                      <w:kern w:val="0"/>
                      <w:sz w:val="16"/>
                      <w:szCs w:val="16"/>
                    </w:rPr>
                    <w:t>)</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16"/>
                    <w:gridCol w:w="6521"/>
                  </w:tblGrid>
                  <w:tr w:rsidR="000A5F73" w:rsidRPr="00390806" w14:paraId="2A156C89" w14:textId="77777777">
                    <w:trPr>
                      <w:tblCellSpacing w:w="0" w:type="dxa"/>
                    </w:trPr>
                    <w:tc>
                      <w:tcPr>
                        <w:tcW w:w="300" w:type="pct"/>
                        <w:vAlign w:val="center"/>
                        <w:hideMark/>
                      </w:tcPr>
                      <w:p w14:paraId="3B67B494" w14:textId="77777777" w:rsidR="000A5F73" w:rsidRPr="00390806" w:rsidRDefault="000A5F73">
                        <w:pPr>
                          <w:widowControl/>
                          <w:spacing w:line="180" w:lineRule="exact"/>
                          <w:jc w:val="left"/>
                          <w:rPr>
                            <w:rFonts w:ascii="ＭＳ ゴシック" w:eastAsia="ＭＳ ゴシック" w:hAnsi="ＭＳ ゴシック" w:cs="ＭＳ Ｐゴシック"/>
                            <w:kern w:val="0"/>
                            <w:sz w:val="16"/>
                            <w:szCs w:val="16"/>
                          </w:rPr>
                        </w:pPr>
                        <w:r w:rsidRPr="00390806">
                          <w:rPr>
                            <w:rFonts w:ascii="ＭＳ ゴシック" w:eastAsia="ＭＳ ゴシック" w:hAnsi="ＭＳ ゴシック" w:cs="ＭＳ Ｐゴシック"/>
                            <w:kern w:val="0"/>
                            <w:sz w:val="16"/>
                            <w:szCs w:val="16"/>
                          </w:rPr>
                          <w:t>①</w:t>
                        </w:r>
                      </w:p>
                    </w:tc>
                    <w:tc>
                      <w:tcPr>
                        <w:tcW w:w="4700" w:type="pct"/>
                        <w:vAlign w:val="center"/>
                        <w:hideMark/>
                      </w:tcPr>
                      <w:p w14:paraId="14876AB5" w14:textId="08EA1AA8" w:rsidR="000A5F73" w:rsidRPr="00390806" w:rsidRDefault="006674C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20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kern w:val="0"/>
                            <w:sz w:val="16"/>
                            <w:szCs w:val="16"/>
                          </w:rPr>
                          <w:t>MHz以下</w:t>
                        </w:r>
                      </w:p>
                    </w:tc>
                  </w:tr>
                  <w:tr w:rsidR="000A5F73" w:rsidRPr="00390806" w14:paraId="58846CD0" w14:textId="77777777" w:rsidTr="00E87A1D">
                    <w:trPr>
                      <w:trHeight w:val="360"/>
                      <w:tblCellSpacing w:w="0" w:type="dxa"/>
                    </w:trPr>
                    <w:tc>
                      <w:tcPr>
                        <w:tcW w:w="0" w:type="auto"/>
                        <w:vAlign w:val="center"/>
                        <w:hideMark/>
                      </w:tcPr>
                      <w:p w14:paraId="12F181E3" w14:textId="77777777" w:rsidR="000A5F73" w:rsidRPr="00390806" w:rsidRDefault="000A5F73">
                        <w:pPr>
                          <w:widowControl/>
                          <w:spacing w:line="180" w:lineRule="exact"/>
                          <w:jc w:val="left"/>
                          <w:rPr>
                            <w:rFonts w:ascii="ＭＳ ゴシック" w:eastAsia="ＭＳ ゴシック" w:hAnsi="ＭＳ ゴシック" w:cs="ＭＳ Ｐゴシック"/>
                            <w:kern w:val="0"/>
                            <w:sz w:val="16"/>
                            <w:szCs w:val="16"/>
                          </w:rPr>
                        </w:pPr>
                      </w:p>
                    </w:tc>
                    <w:tc>
                      <w:tcPr>
                        <w:tcW w:w="0" w:type="auto"/>
                        <w:vAlign w:val="center"/>
                      </w:tcPr>
                      <w:tbl>
                        <w:tblPr>
                          <w:tblStyle w:val="ae"/>
                          <w:tblW w:w="0" w:type="auto"/>
                          <w:tblLook w:val="04A0" w:firstRow="1" w:lastRow="0" w:firstColumn="1" w:lastColumn="0" w:noHBand="0" w:noVBand="1"/>
                        </w:tblPr>
                        <w:tblGrid>
                          <w:gridCol w:w="1297"/>
                          <w:gridCol w:w="2551"/>
                          <w:gridCol w:w="2268"/>
                        </w:tblGrid>
                        <w:tr w:rsidR="006674C4" w14:paraId="215637A4" w14:textId="77777777" w:rsidTr="00153F64">
                          <w:tc>
                            <w:tcPr>
                              <w:tcW w:w="1297" w:type="dxa"/>
                            </w:tcPr>
                            <w:p w14:paraId="089B7272" w14:textId="31FFDF9D" w:rsidR="006674C4" w:rsidRDefault="006674C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基本周波数</w:t>
                              </w:r>
                            </w:p>
                          </w:tc>
                          <w:tc>
                            <w:tcPr>
                              <w:tcW w:w="2551" w:type="dxa"/>
                            </w:tcPr>
                            <w:p w14:paraId="4E8231B1" w14:textId="191E6675" w:rsidR="006674C4" w:rsidRDefault="006674C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周波数帯</w:t>
                              </w:r>
                            </w:p>
                          </w:tc>
                          <w:tc>
                            <w:tcPr>
                              <w:tcW w:w="2268" w:type="dxa"/>
                            </w:tcPr>
                            <w:p w14:paraId="73B92891" w14:textId="63DA4813" w:rsidR="006674C4" w:rsidRDefault="006674C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不要発射の強度の許容値</w:t>
                              </w:r>
                            </w:p>
                          </w:tc>
                        </w:tr>
                        <w:tr w:rsidR="006674C4" w14:paraId="12578E3F" w14:textId="77777777" w:rsidTr="00153F64">
                          <w:tc>
                            <w:tcPr>
                              <w:tcW w:w="1297" w:type="dxa"/>
                            </w:tcPr>
                            <w:p w14:paraId="03A156E3" w14:textId="70A0EDB6" w:rsidR="006674C4" w:rsidRDefault="006674C4" w:rsidP="006674C4">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kern w:val="0"/>
                                  <w:sz w:val="16"/>
                                  <w:szCs w:val="16"/>
                                </w:rPr>
                                <w:t>5955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kern w:val="0"/>
                                  <w:sz w:val="16"/>
                                  <w:szCs w:val="16"/>
                                </w:rPr>
                                <w:t>MHz</w:t>
                              </w:r>
                            </w:p>
                          </w:tc>
                          <w:tc>
                            <w:tcPr>
                              <w:tcW w:w="2551" w:type="dxa"/>
                            </w:tcPr>
                            <w:p w14:paraId="5F8F00CE" w14:textId="6E48496E" w:rsidR="006674C4" w:rsidRDefault="006674C4" w:rsidP="006674C4">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5925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MHz以下</w:t>
                              </w:r>
                            </w:p>
                          </w:tc>
                          <w:tc>
                            <w:tcPr>
                              <w:tcW w:w="2268" w:type="dxa"/>
                            </w:tcPr>
                            <w:p w14:paraId="0C1EBD79" w14:textId="7873B317" w:rsidR="006674C4" w:rsidRDefault="006674C4">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0.2</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μW以下</w:t>
                              </w:r>
                            </w:p>
                          </w:tc>
                        </w:tr>
                        <w:tr w:rsidR="006674C4" w14:paraId="3192B32E" w14:textId="77777777" w:rsidTr="00153F64">
                          <w:tc>
                            <w:tcPr>
                              <w:tcW w:w="1297" w:type="dxa"/>
                              <w:vMerge w:val="restart"/>
                            </w:tcPr>
                            <w:p w14:paraId="1D8E70A0" w14:textId="14EF4563" w:rsidR="006674C4" w:rsidRPr="006674C4" w:rsidRDefault="006674C4" w:rsidP="006674C4">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kern w:val="0"/>
                                  <w:sz w:val="16"/>
                                  <w:szCs w:val="16"/>
                                </w:rPr>
                                <w:t>6415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kern w:val="0"/>
                                  <w:sz w:val="16"/>
                                  <w:szCs w:val="16"/>
                                </w:rPr>
                                <w:t>MHz</w:t>
                              </w:r>
                            </w:p>
                            <w:p w14:paraId="43F8BEB5" w14:textId="0BC50A4E" w:rsidR="006674C4" w:rsidRDefault="006674C4" w:rsidP="006674C4">
                              <w:pPr>
                                <w:widowControl/>
                                <w:spacing w:line="180" w:lineRule="exact"/>
                                <w:jc w:val="left"/>
                                <w:rPr>
                                  <w:rFonts w:ascii="ＭＳ ゴシック" w:eastAsia="ＭＳ ゴシック" w:hAnsi="ＭＳ ゴシック" w:cs="ＭＳ Ｐゴシック"/>
                                  <w:kern w:val="0"/>
                                  <w:sz w:val="16"/>
                                  <w:szCs w:val="16"/>
                                </w:rPr>
                              </w:pPr>
                            </w:p>
                          </w:tc>
                          <w:tc>
                            <w:tcPr>
                              <w:tcW w:w="2551" w:type="dxa"/>
                            </w:tcPr>
                            <w:p w14:paraId="38B90BF5" w14:textId="2F142DE0" w:rsidR="006674C4" w:rsidRDefault="006674C4" w:rsidP="006674C4">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6425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MHz以上6425.5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MHz未満</w:t>
                              </w:r>
                            </w:p>
                          </w:tc>
                          <w:tc>
                            <w:tcPr>
                              <w:tcW w:w="2268" w:type="dxa"/>
                            </w:tcPr>
                            <w:p w14:paraId="2E0C868E" w14:textId="7BEDC7D4" w:rsidR="006674C4" w:rsidRDefault="006674C4">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50</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μW以下</w:t>
                              </w:r>
                            </w:p>
                          </w:tc>
                        </w:tr>
                        <w:tr w:rsidR="006674C4" w14:paraId="27D6B70C" w14:textId="77777777" w:rsidTr="00153F64">
                          <w:tc>
                            <w:tcPr>
                              <w:tcW w:w="1297" w:type="dxa"/>
                              <w:vMerge/>
                            </w:tcPr>
                            <w:p w14:paraId="01F9D47F" w14:textId="77777777" w:rsidR="006674C4" w:rsidRDefault="006674C4">
                              <w:pPr>
                                <w:widowControl/>
                                <w:spacing w:line="180" w:lineRule="exact"/>
                                <w:jc w:val="left"/>
                                <w:rPr>
                                  <w:rFonts w:ascii="ＭＳ ゴシック" w:eastAsia="ＭＳ ゴシック" w:hAnsi="ＭＳ ゴシック" w:cs="ＭＳ Ｐゴシック"/>
                                  <w:kern w:val="0"/>
                                  <w:sz w:val="16"/>
                                  <w:szCs w:val="16"/>
                                </w:rPr>
                              </w:pPr>
                            </w:p>
                          </w:tc>
                          <w:tc>
                            <w:tcPr>
                              <w:tcW w:w="2551" w:type="dxa"/>
                            </w:tcPr>
                            <w:p w14:paraId="6859B1F9" w14:textId="2B600080" w:rsidR="006674C4" w:rsidRDefault="006674C4" w:rsidP="006674C4">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6425.5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MHz以上</w:t>
                              </w:r>
                            </w:p>
                          </w:tc>
                          <w:tc>
                            <w:tcPr>
                              <w:tcW w:w="2268" w:type="dxa"/>
                            </w:tcPr>
                            <w:p w14:paraId="540D933F" w14:textId="6C17FFCE" w:rsidR="006674C4" w:rsidRDefault="006674C4">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12.5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μW以下</w:t>
                              </w:r>
                            </w:p>
                          </w:tc>
                        </w:tr>
                      </w:tbl>
                      <w:p w14:paraId="5610AB31" w14:textId="68C98274" w:rsidR="000A5F73" w:rsidRPr="00390806" w:rsidRDefault="000A5F73">
                        <w:pPr>
                          <w:widowControl/>
                          <w:spacing w:line="180" w:lineRule="exact"/>
                          <w:jc w:val="left"/>
                          <w:rPr>
                            <w:rFonts w:ascii="ＭＳ ゴシック" w:eastAsia="ＭＳ ゴシック" w:hAnsi="ＭＳ ゴシック" w:cs="ＭＳ Ｐゴシック"/>
                            <w:kern w:val="0"/>
                            <w:sz w:val="16"/>
                            <w:szCs w:val="16"/>
                          </w:rPr>
                        </w:pPr>
                      </w:p>
                    </w:tc>
                  </w:tr>
                  <w:tr w:rsidR="000A5F73" w:rsidRPr="00390806" w14:paraId="6F04BB1E" w14:textId="77777777" w:rsidTr="00E87A1D">
                    <w:trPr>
                      <w:trHeight w:val="360"/>
                      <w:tblCellSpacing w:w="0" w:type="dxa"/>
                    </w:trPr>
                    <w:tc>
                      <w:tcPr>
                        <w:tcW w:w="0" w:type="auto"/>
                        <w:vAlign w:val="center"/>
                        <w:hideMark/>
                      </w:tcPr>
                      <w:p w14:paraId="6B4F449F" w14:textId="77777777" w:rsidR="000A5F73" w:rsidRPr="00390806" w:rsidRDefault="000A5F73">
                        <w:pPr>
                          <w:widowControl/>
                          <w:spacing w:line="180" w:lineRule="exact"/>
                          <w:jc w:val="left"/>
                          <w:rPr>
                            <w:rFonts w:ascii="ＭＳ ゴシック" w:eastAsia="ＭＳ ゴシック" w:hAnsi="ＭＳ ゴシック" w:cs="ＭＳ Ｐゴシック"/>
                            <w:kern w:val="0"/>
                            <w:sz w:val="16"/>
                            <w:szCs w:val="16"/>
                          </w:rPr>
                        </w:pPr>
                        <w:r w:rsidRPr="00390806">
                          <w:rPr>
                            <w:rFonts w:ascii="ＭＳ ゴシック" w:eastAsia="ＭＳ ゴシック" w:hAnsi="ＭＳ ゴシック" w:cs="ＭＳ Ｐゴシック"/>
                            <w:kern w:val="0"/>
                            <w:sz w:val="16"/>
                            <w:szCs w:val="16"/>
                          </w:rPr>
                          <w:t>②</w:t>
                        </w:r>
                      </w:p>
                    </w:tc>
                    <w:tc>
                      <w:tcPr>
                        <w:tcW w:w="0" w:type="auto"/>
                        <w:vAlign w:val="center"/>
                      </w:tcPr>
                      <w:p w14:paraId="5B087887" w14:textId="586A164A" w:rsidR="000A5F73" w:rsidRPr="00390806" w:rsidRDefault="006674C4" w:rsidP="00E87D87">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20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40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kern w:val="0"/>
                            <w:sz w:val="16"/>
                            <w:szCs w:val="16"/>
                          </w:rPr>
                          <w:t>MHz</w:t>
                        </w:r>
                        <w:r>
                          <w:rPr>
                            <w:rFonts w:ascii="ＭＳ ゴシック" w:eastAsia="ＭＳ ゴシック" w:hAnsi="ＭＳ ゴシック" w:cs="ＭＳ Ｐゴシック" w:hint="eastAsia"/>
                            <w:kern w:val="0"/>
                            <w:sz w:val="16"/>
                            <w:szCs w:val="16"/>
                          </w:rPr>
                          <w:t>以下</w:t>
                        </w:r>
                      </w:p>
                    </w:tc>
                  </w:tr>
                  <w:tr w:rsidR="002A01B3" w:rsidRPr="00390806" w14:paraId="2F773CD1" w14:textId="77777777">
                    <w:trPr>
                      <w:trHeight w:val="360"/>
                      <w:tblCellSpacing w:w="0" w:type="dxa"/>
                    </w:trPr>
                    <w:tc>
                      <w:tcPr>
                        <w:tcW w:w="0" w:type="auto"/>
                        <w:vAlign w:val="center"/>
                      </w:tcPr>
                      <w:p w14:paraId="238B5334" w14:textId="77777777" w:rsidR="002A01B3" w:rsidRPr="00390806" w:rsidRDefault="002A01B3" w:rsidP="00E87A1D">
                        <w:pPr>
                          <w:widowControl/>
                          <w:spacing w:line="180" w:lineRule="exact"/>
                          <w:jc w:val="left"/>
                          <w:rPr>
                            <w:rFonts w:ascii="ＭＳ ゴシック" w:eastAsia="ＭＳ ゴシック" w:hAnsi="ＭＳ ゴシック" w:cs="ＭＳ Ｐゴシック"/>
                            <w:kern w:val="0"/>
                            <w:sz w:val="16"/>
                            <w:szCs w:val="16"/>
                          </w:rPr>
                        </w:pPr>
                      </w:p>
                    </w:tc>
                    <w:tc>
                      <w:tcPr>
                        <w:tcW w:w="0" w:type="auto"/>
                        <w:vAlign w:val="center"/>
                      </w:tcPr>
                      <w:tbl>
                        <w:tblPr>
                          <w:tblStyle w:val="ae"/>
                          <w:tblW w:w="0" w:type="auto"/>
                          <w:tblLook w:val="04A0" w:firstRow="1" w:lastRow="0" w:firstColumn="1" w:lastColumn="0" w:noHBand="0" w:noVBand="1"/>
                        </w:tblPr>
                        <w:tblGrid>
                          <w:gridCol w:w="1225"/>
                          <w:gridCol w:w="2623"/>
                          <w:gridCol w:w="2268"/>
                        </w:tblGrid>
                        <w:tr w:rsidR="006674C4" w14:paraId="3699D99B" w14:textId="77777777" w:rsidTr="00153F64">
                          <w:tc>
                            <w:tcPr>
                              <w:tcW w:w="1225" w:type="dxa"/>
                            </w:tcPr>
                            <w:p w14:paraId="5BBCF655" w14:textId="77777777" w:rsidR="006674C4" w:rsidRDefault="006674C4" w:rsidP="006674C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基本周波数</w:t>
                              </w:r>
                            </w:p>
                          </w:tc>
                          <w:tc>
                            <w:tcPr>
                              <w:tcW w:w="2623" w:type="dxa"/>
                            </w:tcPr>
                            <w:p w14:paraId="7B43141C" w14:textId="77777777" w:rsidR="006674C4" w:rsidRDefault="006674C4" w:rsidP="006674C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周波数帯</w:t>
                              </w:r>
                            </w:p>
                          </w:tc>
                          <w:tc>
                            <w:tcPr>
                              <w:tcW w:w="2268" w:type="dxa"/>
                            </w:tcPr>
                            <w:p w14:paraId="57677254" w14:textId="77777777" w:rsidR="006674C4" w:rsidRDefault="006674C4" w:rsidP="006674C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不要発射の強度の許容値</w:t>
                              </w:r>
                            </w:p>
                          </w:tc>
                        </w:tr>
                        <w:tr w:rsidR="006674C4" w14:paraId="5961C64D" w14:textId="77777777" w:rsidTr="00153F64">
                          <w:tc>
                            <w:tcPr>
                              <w:tcW w:w="1225" w:type="dxa"/>
                            </w:tcPr>
                            <w:p w14:paraId="473DE806" w14:textId="0431250B" w:rsidR="006674C4" w:rsidRDefault="006674C4" w:rsidP="006674C4">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kern w:val="0"/>
                                  <w:sz w:val="16"/>
                                  <w:szCs w:val="16"/>
                                </w:rPr>
                                <w:t>5965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kern w:val="0"/>
                                  <w:sz w:val="16"/>
                                  <w:szCs w:val="16"/>
                                </w:rPr>
                                <w:t>MHz</w:t>
                              </w:r>
                            </w:p>
                          </w:tc>
                          <w:tc>
                            <w:tcPr>
                              <w:tcW w:w="2623" w:type="dxa"/>
                            </w:tcPr>
                            <w:p w14:paraId="2CFB0A6B" w14:textId="3D6421C9" w:rsidR="006674C4" w:rsidRDefault="006674C4" w:rsidP="006674C4">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5925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MHz以下</w:t>
                              </w:r>
                            </w:p>
                          </w:tc>
                          <w:tc>
                            <w:tcPr>
                              <w:tcW w:w="2268" w:type="dxa"/>
                            </w:tcPr>
                            <w:p w14:paraId="35CB755A" w14:textId="4570F928" w:rsidR="006674C4" w:rsidRDefault="006674C4" w:rsidP="006674C4">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0.2</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μW以下</w:t>
                              </w:r>
                            </w:p>
                          </w:tc>
                        </w:tr>
                        <w:tr w:rsidR="006674C4" w14:paraId="3376FE5B" w14:textId="77777777" w:rsidTr="00153F64">
                          <w:tc>
                            <w:tcPr>
                              <w:tcW w:w="1225" w:type="dxa"/>
                              <w:vMerge w:val="restart"/>
                            </w:tcPr>
                            <w:p w14:paraId="781E7E85" w14:textId="65383D8E" w:rsidR="006674C4" w:rsidRPr="006674C4" w:rsidRDefault="006674C4" w:rsidP="006674C4">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kern w:val="0"/>
                                  <w:sz w:val="16"/>
                                  <w:szCs w:val="16"/>
                                </w:rPr>
                                <w:t>6405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kern w:val="0"/>
                                  <w:sz w:val="16"/>
                                  <w:szCs w:val="16"/>
                                </w:rPr>
                                <w:t>MHz</w:t>
                              </w:r>
                            </w:p>
                            <w:p w14:paraId="28BAC997" w14:textId="32538788" w:rsidR="006674C4" w:rsidRDefault="006674C4" w:rsidP="006674C4">
                              <w:pPr>
                                <w:widowControl/>
                                <w:spacing w:line="180" w:lineRule="exact"/>
                                <w:jc w:val="left"/>
                                <w:rPr>
                                  <w:rFonts w:ascii="ＭＳ ゴシック" w:eastAsia="ＭＳ ゴシック" w:hAnsi="ＭＳ ゴシック" w:cs="ＭＳ Ｐゴシック"/>
                                  <w:kern w:val="0"/>
                                  <w:sz w:val="16"/>
                                  <w:szCs w:val="16"/>
                                </w:rPr>
                              </w:pPr>
                            </w:p>
                          </w:tc>
                          <w:tc>
                            <w:tcPr>
                              <w:tcW w:w="2623" w:type="dxa"/>
                            </w:tcPr>
                            <w:p w14:paraId="20D46AA4" w14:textId="1957C792" w:rsidR="006674C4" w:rsidRDefault="006674C4" w:rsidP="006674C4">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6425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MHz以上6425.4</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MHz未満</w:t>
                              </w:r>
                            </w:p>
                          </w:tc>
                          <w:tc>
                            <w:tcPr>
                              <w:tcW w:w="2268" w:type="dxa"/>
                            </w:tcPr>
                            <w:p w14:paraId="100BE5AE" w14:textId="578FF997" w:rsidR="006674C4" w:rsidRDefault="006674C4" w:rsidP="006674C4">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50</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μW以下</w:t>
                              </w:r>
                            </w:p>
                          </w:tc>
                        </w:tr>
                        <w:tr w:rsidR="006674C4" w14:paraId="1E0CF4F8" w14:textId="77777777" w:rsidTr="00153F64">
                          <w:tc>
                            <w:tcPr>
                              <w:tcW w:w="1225" w:type="dxa"/>
                              <w:vMerge/>
                            </w:tcPr>
                            <w:p w14:paraId="7708C119" w14:textId="77777777" w:rsidR="006674C4" w:rsidRDefault="006674C4" w:rsidP="006674C4">
                              <w:pPr>
                                <w:widowControl/>
                                <w:spacing w:line="180" w:lineRule="exact"/>
                                <w:jc w:val="left"/>
                                <w:rPr>
                                  <w:rFonts w:ascii="ＭＳ ゴシック" w:eastAsia="ＭＳ ゴシック" w:hAnsi="ＭＳ ゴシック" w:cs="ＭＳ Ｐゴシック"/>
                                  <w:kern w:val="0"/>
                                  <w:sz w:val="16"/>
                                  <w:szCs w:val="16"/>
                                </w:rPr>
                              </w:pPr>
                            </w:p>
                          </w:tc>
                          <w:tc>
                            <w:tcPr>
                              <w:tcW w:w="2623" w:type="dxa"/>
                            </w:tcPr>
                            <w:p w14:paraId="25E4C655" w14:textId="25D1CF03" w:rsidR="006674C4" w:rsidRDefault="006674C4" w:rsidP="006674C4">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6425.4</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MHz以上</w:t>
                              </w:r>
                            </w:p>
                          </w:tc>
                          <w:tc>
                            <w:tcPr>
                              <w:tcW w:w="2268" w:type="dxa"/>
                            </w:tcPr>
                            <w:p w14:paraId="5499743C" w14:textId="4966EF9F" w:rsidR="006674C4" w:rsidRDefault="006674C4" w:rsidP="006674C4">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12.5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μW以下</w:t>
                              </w:r>
                            </w:p>
                          </w:tc>
                        </w:tr>
                      </w:tbl>
                      <w:p w14:paraId="6EB4F711" w14:textId="77777777" w:rsidR="002A01B3" w:rsidRPr="00390806" w:rsidRDefault="002A01B3" w:rsidP="00E87D87">
                        <w:pPr>
                          <w:widowControl/>
                          <w:spacing w:line="180" w:lineRule="exact"/>
                          <w:jc w:val="left"/>
                          <w:rPr>
                            <w:rFonts w:ascii="ＭＳ ゴシック" w:eastAsia="ＭＳ ゴシック" w:hAnsi="ＭＳ ゴシック" w:cs="ＭＳ Ｐゴシック"/>
                            <w:kern w:val="0"/>
                            <w:sz w:val="16"/>
                            <w:szCs w:val="16"/>
                          </w:rPr>
                        </w:pPr>
                      </w:p>
                    </w:tc>
                  </w:tr>
                  <w:tr w:rsidR="009355F1" w:rsidRPr="00390806" w14:paraId="158E0127" w14:textId="77777777">
                    <w:trPr>
                      <w:trHeight w:val="360"/>
                      <w:tblCellSpacing w:w="0" w:type="dxa"/>
                    </w:trPr>
                    <w:tc>
                      <w:tcPr>
                        <w:tcW w:w="0" w:type="auto"/>
                        <w:vAlign w:val="center"/>
                      </w:tcPr>
                      <w:p w14:paraId="0331B37C" w14:textId="7184B7BE" w:rsidR="009355F1" w:rsidRPr="00390806" w:rsidRDefault="009355F1" w:rsidP="009355F1">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③</w:t>
                        </w:r>
                      </w:p>
                    </w:tc>
                    <w:tc>
                      <w:tcPr>
                        <w:tcW w:w="0" w:type="auto"/>
                        <w:vAlign w:val="center"/>
                      </w:tcPr>
                      <w:p w14:paraId="4412853B" w14:textId="5A975661" w:rsidR="009355F1" w:rsidRPr="00E87D87" w:rsidRDefault="009355F1" w:rsidP="009355F1">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40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80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MHz以下</w:t>
                        </w:r>
                      </w:p>
                    </w:tc>
                  </w:tr>
                  <w:tr w:rsidR="009355F1" w:rsidRPr="00390806" w14:paraId="39D5947C" w14:textId="77777777">
                    <w:trPr>
                      <w:trHeight w:val="360"/>
                      <w:tblCellSpacing w:w="0" w:type="dxa"/>
                    </w:trPr>
                    <w:tc>
                      <w:tcPr>
                        <w:tcW w:w="0" w:type="auto"/>
                        <w:vAlign w:val="center"/>
                      </w:tcPr>
                      <w:p w14:paraId="648399FB" w14:textId="77777777" w:rsidR="009355F1" w:rsidRPr="00390806" w:rsidRDefault="009355F1" w:rsidP="009355F1">
                        <w:pPr>
                          <w:widowControl/>
                          <w:spacing w:line="180" w:lineRule="exact"/>
                          <w:jc w:val="left"/>
                          <w:rPr>
                            <w:rFonts w:ascii="ＭＳ ゴシック" w:eastAsia="ＭＳ ゴシック" w:hAnsi="ＭＳ ゴシック" w:cs="ＭＳ Ｐゴシック"/>
                            <w:kern w:val="0"/>
                            <w:sz w:val="16"/>
                            <w:szCs w:val="16"/>
                          </w:rPr>
                        </w:pPr>
                      </w:p>
                    </w:tc>
                    <w:tc>
                      <w:tcPr>
                        <w:tcW w:w="0" w:type="auto"/>
                        <w:vAlign w:val="center"/>
                      </w:tcPr>
                      <w:tbl>
                        <w:tblPr>
                          <w:tblStyle w:val="ae"/>
                          <w:tblW w:w="0" w:type="auto"/>
                          <w:tblLook w:val="04A0" w:firstRow="1" w:lastRow="0" w:firstColumn="1" w:lastColumn="0" w:noHBand="0" w:noVBand="1"/>
                        </w:tblPr>
                        <w:tblGrid>
                          <w:gridCol w:w="1225"/>
                          <w:gridCol w:w="2623"/>
                          <w:gridCol w:w="2268"/>
                        </w:tblGrid>
                        <w:tr w:rsidR="009355F1" w14:paraId="1881885A" w14:textId="77777777" w:rsidTr="00153F64">
                          <w:tc>
                            <w:tcPr>
                              <w:tcW w:w="1225" w:type="dxa"/>
                            </w:tcPr>
                            <w:p w14:paraId="7F5AF46D" w14:textId="77777777" w:rsidR="009355F1" w:rsidRDefault="009355F1" w:rsidP="009355F1">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基本周波数</w:t>
                              </w:r>
                            </w:p>
                          </w:tc>
                          <w:tc>
                            <w:tcPr>
                              <w:tcW w:w="2623" w:type="dxa"/>
                            </w:tcPr>
                            <w:p w14:paraId="5F5FE62B" w14:textId="77777777" w:rsidR="009355F1" w:rsidRDefault="009355F1" w:rsidP="009355F1">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周波数帯</w:t>
                              </w:r>
                            </w:p>
                          </w:tc>
                          <w:tc>
                            <w:tcPr>
                              <w:tcW w:w="2268" w:type="dxa"/>
                            </w:tcPr>
                            <w:p w14:paraId="7D0DE119" w14:textId="77777777" w:rsidR="009355F1" w:rsidRDefault="009355F1" w:rsidP="009355F1">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不要発射の強度の許容値</w:t>
                              </w:r>
                            </w:p>
                          </w:tc>
                        </w:tr>
                        <w:tr w:rsidR="009355F1" w14:paraId="6BD397B4" w14:textId="77777777" w:rsidTr="00153F64">
                          <w:tc>
                            <w:tcPr>
                              <w:tcW w:w="1225" w:type="dxa"/>
                            </w:tcPr>
                            <w:p w14:paraId="3C58995F" w14:textId="70900A63" w:rsidR="009355F1" w:rsidRDefault="007177DC"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kern w:val="0"/>
                                  <w:sz w:val="16"/>
                                  <w:szCs w:val="16"/>
                                </w:rPr>
                                <w:t>5985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kern w:val="0"/>
                                  <w:sz w:val="16"/>
                                  <w:szCs w:val="16"/>
                                </w:rPr>
                                <w:t>MHz</w:t>
                              </w:r>
                            </w:p>
                          </w:tc>
                          <w:tc>
                            <w:tcPr>
                              <w:tcW w:w="2623" w:type="dxa"/>
                            </w:tcPr>
                            <w:p w14:paraId="2E009F97" w14:textId="0EAFFAA2" w:rsidR="009355F1" w:rsidRDefault="007177DC"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5925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MHz以下</w:t>
                              </w:r>
                            </w:p>
                          </w:tc>
                          <w:tc>
                            <w:tcPr>
                              <w:tcW w:w="2268" w:type="dxa"/>
                            </w:tcPr>
                            <w:p w14:paraId="68F721AB" w14:textId="1D9E0A60" w:rsidR="009355F1" w:rsidRDefault="007177DC" w:rsidP="009355F1">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0.2</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μW以下</w:t>
                              </w:r>
                            </w:p>
                          </w:tc>
                        </w:tr>
                        <w:tr w:rsidR="009355F1" w14:paraId="669404CE" w14:textId="77777777" w:rsidTr="00153F64">
                          <w:tc>
                            <w:tcPr>
                              <w:tcW w:w="1225" w:type="dxa"/>
                              <w:vMerge w:val="restart"/>
                            </w:tcPr>
                            <w:p w14:paraId="6B6D5451" w14:textId="6AE9E135" w:rsidR="009355F1" w:rsidRDefault="007177DC" w:rsidP="007177DC">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kern w:val="0"/>
                                  <w:sz w:val="16"/>
                                  <w:szCs w:val="16"/>
                                </w:rPr>
                                <w:t>6385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kern w:val="0"/>
                                  <w:sz w:val="16"/>
                                  <w:szCs w:val="16"/>
                                </w:rPr>
                                <w:t>MHz</w:t>
                              </w:r>
                            </w:p>
                          </w:tc>
                          <w:tc>
                            <w:tcPr>
                              <w:tcW w:w="2623" w:type="dxa"/>
                            </w:tcPr>
                            <w:p w14:paraId="5C4886E2" w14:textId="3F1F9893" w:rsidR="009355F1" w:rsidRDefault="007177DC" w:rsidP="007177DC">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6425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MHz以上6425.2</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MHz未満</w:t>
                              </w:r>
                            </w:p>
                          </w:tc>
                          <w:tc>
                            <w:tcPr>
                              <w:tcW w:w="2268" w:type="dxa"/>
                            </w:tcPr>
                            <w:p w14:paraId="656B75D3" w14:textId="617DFA32" w:rsidR="009355F1" w:rsidRDefault="007177DC"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50</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μW以下</w:t>
                              </w:r>
                            </w:p>
                          </w:tc>
                        </w:tr>
                        <w:tr w:rsidR="009355F1" w14:paraId="1023B949" w14:textId="77777777" w:rsidTr="00153F64">
                          <w:tc>
                            <w:tcPr>
                              <w:tcW w:w="1225" w:type="dxa"/>
                              <w:vMerge/>
                            </w:tcPr>
                            <w:p w14:paraId="578934EA" w14:textId="77777777" w:rsidR="009355F1" w:rsidRDefault="009355F1" w:rsidP="009355F1">
                              <w:pPr>
                                <w:widowControl/>
                                <w:spacing w:line="180" w:lineRule="exact"/>
                                <w:jc w:val="left"/>
                                <w:rPr>
                                  <w:rFonts w:ascii="ＭＳ ゴシック" w:eastAsia="ＭＳ ゴシック" w:hAnsi="ＭＳ ゴシック" w:cs="ＭＳ Ｐゴシック"/>
                                  <w:kern w:val="0"/>
                                  <w:sz w:val="16"/>
                                  <w:szCs w:val="16"/>
                                </w:rPr>
                              </w:pPr>
                            </w:p>
                          </w:tc>
                          <w:tc>
                            <w:tcPr>
                              <w:tcW w:w="2623" w:type="dxa"/>
                            </w:tcPr>
                            <w:p w14:paraId="45BFEC4B" w14:textId="3A2D0CA7" w:rsidR="009355F1" w:rsidRDefault="007177DC" w:rsidP="007177DC">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6425.2</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MHz以上</w:t>
                              </w:r>
                            </w:p>
                          </w:tc>
                          <w:tc>
                            <w:tcPr>
                              <w:tcW w:w="2268" w:type="dxa"/>
                            </w:tcPr>
                            <w:p w14:paraId="6ED8D9AD" w14:textId="2E0B7CCE" w:rsidR="009355F1" w:rsidRDefault="007177DC" w:rsidP="009355F1">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12.5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μW以下</w:t>
                              </w:r>
                            </w:p>
                          </w:tc>
                        </w:tr>
                      </w:tbl>
                      <w:p w14:paraId="27B730BD" w14:textId="77777777" w:rsidR="009355F1" w:rsidRDefault="009355F1" w:rsidP="009355F1">
                        <w:pPr>
                          <w:widowControl/>
                          <w:spacing w:line="180" w:lineRule="exact"/>
                          <w:jc w:val="left"/>
                          <w:rPr>
                            <w:rFonts w:ascii="ＭＳ ゴシック" w:eastAsia="ＭＳ ゴシック" w:hAnsi="ＭＳ ゴシック" w:cs="ＭＳ Ｐゴシック"/>
                            <w:kern w:val="0"/>
                            <w:sz w:val="16"/>
                            <w:szCs w:val="16"/>
                          </w:rPr>
                        </w:pPr>
                      </w:p>
                    </w:tc>
                  </w:tr>
                  <w:tr w:rsidR="009355F1" w:rsidRPr="00390806" w14:paraId="0376BB35" w14:textId="77777777">
                    <w:trPr>
                      <w:trHeight w:val="360"/>
                      <w:tblCellSpacing w:w="0" w:type="dxa"/>
                    </w:trPr>
                    <w:tc>
                      <w:tcPr>
                        <w:tcW w:w="0" w:type="auto"/>
                        <w:vAlign w:val="center"/>
                      </w:tcPr>
                      <w:p w14:paraId="728F29F2" w14:textId="5FE9A7C4" w:rsidR="009355F1" w:rsidRPr="00390806" w:rsidRDefault="009355F1" w:rsidP="009355F1">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④</w:t>
                        </w:r>
                      </w:p>
                    </w:tc>
                    <w:tc>
                      <w:tcPr>
                        <w:tcW w:w="0" w:type="auto"/>
                        <w:vAlign w:val="center"/>
                      </w:tcPr>
                      <w:p w14:paraId="7949134F" w14:textId="46346B9E" w:rsidR="009355F1" w:rsidRDefault="009355F1" w:rsidP="009355F1">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80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MHzを超え1</w:t>
                        </w:r>
                        <w:r>
                          <w:rPr>
                            <w:rFonts w:ascii="ＭＳ ゴシック" w:eastAsia="ＭＳ ゴシック" w:hAnsi="ＭＳ ゴシック" w:cs="ＭＳ Ｐゴシック" w:hint="eastAsia"/>
                            <w:kern w:val="0"/>
                            <w:sz w:val="16"/>
                            <w:szCs w:val="16"/>
                          </w:rPr>
                          <w:t>60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MHz以下</w:t>
                        </w:r>
                      </w:p>
                    </w:tc>
                  </w:tr>
                  <w:tr w:rsidR="009355F1" w:rsidRPr="00390806" w14:paraId="348DAA88" w14:textId="77777777">
                    <w:trPr>
                      <w:trHeight w:val="360"/>
                      <w:tblCellSpacing w:w="0" w:type="dxa"/>
                    </w:trPr>
                    <w:tc>
                      <w:tcPr>
                        <w:tcW w:w="0" w:type="auto"/>
                        <w:vAlign w:val="center"/>
                      </w:tcPr>
                      <w:p w14:paraId="7CCB8BD9" w14:textId="77777777" w:rsidR="009355F1" w:rsidRPr="00390806" w:rsidRDefault="009355F1" w:rsidP="009355F1">
                        <w:pPr>
                          <w:widowControl/>
                          <w:spacing w:line="180" w:lineRule="exact"/>
                          <w:jc w:val="left"/>
                          <w:rPr>
                            <w:rFonts w:ascii="ＭＳ ゴシック" w:eastAsia="ＭＳ ゴシック" w:hAnsi="ＭＳ ゴシック" w:cs="ＭＳ Ｐゴシック"/>
                            <w:kern w:val="0"/>
                            <w:sz w:val="16"/>
                            <w:szCs w:val="16"/>
                          </w:rPr>
                        </w:pPr>
                      </w:p>
                    </w:tc>
                    <w:tc>
                      <w:tcPr>
                        <w:tcW w:w="0" w:type="auto"/>
                        <w:vAlign w:val="center"/>
                      </w:tcPr>
                      <w:tbl>
                        <w:tblPr>
                          <w:tblStyle w:val="ae"/>
                          <w:tblW w:w="0" w:type="auto"/>
                          <w:tblLook w:val="04A0" w:firstRow="1" w:lastRow="0" w:firstColumn="1" w:lastColumn="0" w:noHBand="0" w:noVBand="1"/>
                        </w:tblPr>
                        <w:tblGrid>
                          <w:gridCol w:w="1297"/>
                          <w:gridCol w:w="2551"/>
                          <w:gridCol w:w="2268"/>
                        </w:tblGrid>
                        <w:tr w:rsidR="009355F1" w14:paraId="276CA6AE" w14:textId="77777777" w:rsidTr="00153F64">
                          <w:tc>
                            <w:tcPr>
                              <w:tcW w:w="1297" w:type="dxa"/>
                            </w:tcPr>
                            <w:p w14:paraId="08D97CEF" w14:textId="77777777" w:rsidR="009355F1" w:rsidRDefault="009355F1" w:rsidP="009355F1">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基本周波数</w:t>
                              </w:r>
                            </w:p>
                          </w:tc>
                          <w:tc>
                            <w:tcPr>
                              <w:tcW w:w="2551" w:type="dxa"/>
                            </w:tcPr>
                            <w:p w14:paraId="1A9A958C" w14:textId="77777777" w:rsidR="009355F1" w:rsidRDefault="009355F1" w:rsidP="009355F1">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周波数帯</w:t>
                              </w:r>
                            </w:p>
                          </w:tc>
                          <w:tc>
                            <w:tcPr>
                              <w:tcW w:w="2268" w:type="dxa"/>
                            </w:tcPr>
                            <w:p w14:paraId="3767E298" w14:textId="77777777" w:rsidR="009355F1" w:rsidRDefault="009355F1" w:rsidP="009355F1">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不要発射の強度の許容値</w:t>
                              </w:r>
                            </w:p>
                          </w:tc>
                        </w:tr>
                        <w:tr w:rsidR="009355F1" w14:paraId="55D73A93" w14:textId="77777777" w:rsidTr="00153F64">
                          <w:tc>
                            <w:tcPr>
                              <w:tcW w:w="1297" w:type="dxa"/>
                            </w:tcPr>
                            <w:p w14:paraId="0E43234D" w14:textId="2FC2CCED" w:rsidR="009355F1" w:rsidRDefault="007177DC"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kern w:val="0"/>
                                  <w:sz w:val="16"/>
                                  <w:szCs w:val="16"/>
                                </w:rPr>
                                <w:t>6025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kern w:val="0"/>
                                  <w:sz w:val="16"/>
                                  <w:szCs w:val="16"/>
                                </w:rPr>
                                <w:t>MHz</w:t>
                              </w:r>
                            </w:p>
                          </w:tc>
                          <w:tc>
                            <w:tcPr>
                              <w:tcW w:w="2551" w:type="dxa"/>
                            </w:tcPr>
                            <w:p w14:paraId="40ADFC64" w14:textId="3F00EF63" w:rsidR="009355F1" w:rsidRDefault="007177DC"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5925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MHz以下</w:t>
                              </w:r>
                            </w:p>
                          </w:tc>
                          <w:tc>
                            <w:tcPr>
                              <w:tcW w:w="2268" w:type="dxa"/>
                            </w:tcPr>
                            <w:p w14:paraId="6DB863BD" w14:textId="5F11197B" w:rsidR="009355F1" w:rsidRDefault="007177DC" w:rsidP="009355F1">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0.2</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μW以下</w:t>
                              </w:r>
                            </w:p>
                          </w:tc>
                        </w:tr>
                        <w:tr w:rsidR="009355F1" w14:paraId="1643290F" w14:textId="77777777" w:rsidTr="00153F64">
                          <w:tc>
                            <w:tcPr>
                              <w:tcW w:w="1297" w:type="dxa"/>
                              <w:vMerge w:val="restart"/>
                            </w:tcPr>
                            <w:p w14:paraId="3A2F3292" w14:textId="58A6E308" w:rsidR="009355F1" w:rsidRDefault="007177DC"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kern w:val="0"/>
                                  <w:sz w:val="16"/>
                                  <w:szCs w:val="16"/>
                                </w:rPr>
                                <w:t>6345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kern w:val="0"/>
                                  <w:sz w:val="16"/>
                                  <w:szCs w:val="16"/>
                                </w:rPr>
                                <w:t>MHz</w:t>
                              </w:r>
                            </w:p>
                          </w:tc>
                          <w:tc>
                            <w:tcPr>
                              <w:tcW w:w="2551" w:type="dxa"/>
                            </w:tcPr>
                            <w:p w14:paraId="3FB3D571" w14:textId="2948E24C" w:rsidR="009355F1" w:rsidRDefault="007177DC"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6425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MHz以上6425.1</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MHz未満</w:t>
                              </w:r>
                            </w:p>
                          </w:tc>
                          <w:tc>
                            <w:tcPr>
                              <w:tcW w:w="2268" w:type="dxa"/>
                            </w:tcPr>
                            <w:p w14:paraId="7110380C" w14:textId="437D4AA2" w:rsidR="009355F1" w:rsidRDefault="007177DC"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50</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μW以下</w:t>
                              </w:r>
                            </w:p>
                          </w:tc>
                        </w:tr>
                        <w:tr w:rsidR="009355F1" w14:paraId="3BD9E29A" w14:textId="77777777" w:rsidTr="00153F64">
                          <w:tc>
                            <w:tcPr>
                              <w:tcW w:w="1297" w:type="dxa"/>
                              <w:vMerge/>
                            </w:tcPr>
                            <w:p w14:paraId="298AF24D" w14:textId="77777777" w:rsidR="009355F1" w:rsidRDefault="009355F1" w:rsidP="009355F1">
                              <w:pPr>
                                <w:widowControl/>
                                <w:spacing w:line="180" w:lineRule="exact"/>
                                <w:jc w:val="left"/>
                                <w:rPr>
                                  <w:rFonts w:ascii="ＭＳ ゴシック" w:eastAsia="ＭＳ ゴシック" w:hAnsi="ＭＳ ゴシック" w:cs="ＭＳ Ｐゴシック"/>
                                  <w:kern w:val="0"/>
                                  <w:sz w:val="16"/>
                                  <w:szCs w:val="16"/>
                                </w:rPr>
                              </w:pPr>
                            </w:p>
                          </w:tc>
                          <w:tc>
                            <w:tcPr>
                              <w:tcW w:w="2551" w:type="dxa"/>
                            </w:tcPr>
                            <w:p w14:paraId="527E433F" w14:textId="1FBF9493" w:rsidR="009355F1" w:rsidRDefault="007177DC"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6425.1</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MHz以上</w:t>
                              </w:r>
                            </w:p>
                          </w:tc>
                          <w:tc>
                            <w:tcPr>
                              <w:tcW w:w="2268" w:type="dxa"/>
                            </w:tcPr>
                            <w:p w14:paraId="50E6A878" w14:textId="28F73CE2" w:rsidR="009355F1" w:rsidRDefault="007177DC" w:rsidP="009355F1">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12.5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μW以下</w:t>
                              </w:r>
                            </w:p>
                          </w:tc>
                        </w:tr>
                      </w:tbl>
                      <w:p w14:paraId="27C10FF3" w14:textId="77777777" w:rsidR="009355F1" w:rsidRDefault="009355F1" w:rsidP="009355F1">
                        <w:pPr>
                          <w:widowControl/>
                          <w:spacing w:line="180" w:lineRule="exact"/>
                          <w:jc w:val="left"/>
                          <w:rPr>
                            <w:rFonts w:ascii="ＭＳ ゴシック" w:eastAsia="ＭＳ ゴシック" w:hAnsi="ＭＳ ゴシック" w:cs="ＭＳ Ｐゴシック"/>
                            <w:kern w:val="0"/>
                            <w:sz w:val="16"/>
                            <w:szCs w:val="16"/>
                          </w:rPr>
                        </w:pPr>
                      </w:p>
                    </w:tc>
                  </w:tr>
                  <w:tr w:rsidR="00F06399" w:rsidRPr="00390806" w14:paraId="3CC53851" w14:textId="77777777">
                    <w:trPr>
                      <w:trHeight w:val="360"/>
                      <w:tblCellSpacing w:w="0" w:type="dxa"/>
                    </w:trPr>
                    <w:tc>
                      <w:tcPr>
                        <w:tcW w:w="0" w:type="auto"/>
                        <w:vAlign w:val="center"/>
                      </w:tcPr>
                      <w:p w14:paraId="64392E76" w14:textId="41713EB4" w:rsidR="00F06399" w:rsidRPr="00A361F0" w:rsidRDefault="00F06399" w:rsidP="00A361F0">
                        <w:pPr>
                          <w:pStyle w:val="ad"/>
                          <w:widowControl/>
                          <w:numPr>
                            <w:ilvl w:val="0"/>
                            <w:numId w:val="5"/>
                          </w:numPr>
                          <w:spacing w:line="180" w:lineRule="exact"/>
                          <w:ind w:leftChars="0"/>
                          <w:jc w:val="left"/>
                          <w:rPr>
                            <w:rFonts w:ascii="ＭＳ ゴシック" w:eastAsia="ＭＳ ゴシック" w:hAnsi="ＭＳ ゴシック" w:cs="ＭＳ Ｐゴシック"/>
                            <w:kern w:val="0"/>
                            <w:sz w:val="16"/>
                            <w:szCs w:val="16"/>
                          </w:rPr>
                        </w:pPr>
                      </w:p>
                    </w:tc>
                    <w:tc>
                      <w:tcPr>
                        <w:tcW w:w="0" w:type="auto"/>
                        <w:vAlign w:val="center"/>
                      </w:tcPr>
                      <w:p w14:paraId="00B86347" w14:textId="6E13764C" w:rsidR="00F06399" w:rsidRDefault="00F06399" w:rsidP="00F0639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16</w:t>
                        </w:r>
                        <w:r>
                          <w:rPr>
                            <w:rFonts w:ascii="ＭＳ ゴシック" w:eastAsia="ＭＳ ゴシック" w:hAnsi="ＭＳ ゴシック" w:cs="ＭＳ Ｐゴシック" w:hint="eastAsia"/>
                            <w:kern w:val="0"/>
                            <w:sz w:val="16"/>
                            <w:szCs w:val="16"/>
                          </w:rPr>
                          <w:t>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3</w:t>
                        </w:r>
                        <w:r>
                          <w:rPr>
                            <w:rFonts w:ascii="ＭＳ ゴシック" w:eastAsia="ＭＳ ゴシック" w:hAnsi="ＭＳ ゴシック" w:cs="ＭＳ Ｐゴシック"/>
                            <w:kern w:val="0"/>
                            <w:sz w:val="16"/>
                            <w:szCs w:val="16"/>
                          </w:rPr>
                          <w:t>2</w:t>
                        </w:r>
                        <w:r>
                          <w:rPr>
                            <w:rFonts w:ascii="ＭＳ ゴシック" w:eastAsia="ＭＳ ゴシック" w:hAnsi="ＭＳ ゴシック" w:cs="ＭＳ Ｐゴシック" w:hint="eastAsia"/>
                            <w:kern w:val="0"/>
                            <w:sz w:val="16"/>
                            <w:szCs w:val="16"/>
                          </w:rPr>
                          <w:t>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MHz以下</w:t>
                        </w:r>
                      </w:p>
                    </w:tc>
                  </w:tr>
                  <w:tr w:rsidR="00F06399" w:rsidRPr="00390806" w14:paraId="058210D6" w14:textId="77777777">
                    <w:trPr>
                      <w:trHeight w:val="360"/>
                      <w:tblCellSpacing w:w="0" w:type="dxa"/>
                    </w:trPr>
                    <w:tc>
                      <w:tcPr>
                        <w:tcW w:w="0" w:type="auto"/>
                        <w:vAlign w:val="center"/>
                      </w:tcPr>
                      <w:p w14:paraId="1718DA19" w14:textId="77777777" w:rsidR="00F06399" w:rsidRDefault="00F06399" w:rsidP="00F06399">
                        <w:pPr>
                          <w:widowControl/>
                          <w:spacing w:line="180" w:lineRule="exact"/>
                          <w:jc w:val="left"/>
                          <w:rPr>
                            <w:rFonts w:ascii="ＭＳ ゴシック" w:eastAsia="ＭＳ ゴシック" w:hAnsi="ＭＳ ゴシック" w:cs="ＭＳ Ｐゴシック"/>
                            <w:kern w:val="0"/>
                            <w:sz w:val="16"/>
                            <w:szCs w:val="16"/>
                          </w:rPr>
                        </w:pPr>
                      </w:p>
                    </w:tc>
                    <w:tc>
                      <w:tcPr>
                        <w:tcW w:w="0" w:type="auto"/>
                        <w:vAlign w:val="center"/>
                      </w:tcPr>
                      <w:tbl>
                        <w:tblPr>
                          <w:tblStyle w:val="ae"/>
                          <w:tblW w:w="0" w:type="auto"/>
                          <w:tblLook w:val="04A0" w:firstRow="1" w:lastRow="0" w:firstColumn="1" w:lastColumn="0" w:noHBand="0" w:noVBand="1"/>
                        </w:tblPr>
                        <w:tblGrid>
                          <w:gridCol w:w="1297"/>
                          <w:gridCol w:w="2551"/>
                          <w:gridCol w:w="2268"/>
                        </w:tblGrid>
                        <w:tr w:rsidR="00F06399" w14:paraId="73EA9F39" w14:textId="77777777" w:rsidTr="00CC1BFC">
                          <w:tc>
                            <w:tcPr>
                              <w:tcW w:w="1297" w:type="dxa"/>
                            </w:tcPr>
                            <w:p w14:paraId="69CC98BD" w14:textId="77777777" w:rsidR="00F06399" w:rsidRDefault="00F06399" w:rsidP="00F0639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基本周波数</w:t>
                              </w:r>
                            </w:p>
                          </w:tc>
                          <w:tc>
                            <w:tcPr>
                              <w:tcW w:w="2551" w:type="dxa"/>
                            </w:tcPr>
                            <w:p w14:paraId="690C70EF" w14:textId="77777777" w:rsidR="00F06399" w:rsidRDefault="00F06399" w:rsidP="00F0639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周波数帯</w:t>
                              </w:r>
                            </w:p>
                          </w:tc>
                          <w:tc>
                            <w:tcPr>
                              <w:tcW w:w="2268" w:type="dxa"/>
                            </w:tcPr>
                            <w:p w14:paraId="1D557EB5" w14:textId="77777777" w:rsidR="00F06399" w:rsidRDefault="00F06399" w:rsidP="00F0639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不要発射の強度の許容値</w:t>
                              </w:r>
                            </w:p>
                          </w:tc>
                        </w:tr>
                        <w:tr w:rsidR="00F06399" w14:paraId="62324651" w14:textId="77777777" w:rsidTr="00CC1BFC">
                          <w:tc>
                            <w:tcPr>
                              <w:tcW w:w="1297" w:type="dxa"/>
                            </w:tcPr>
                            <w:p w14:paraId="0AEB33C3" w14:textId="524346D5" w:rsidR="00F06399" w:rsidRDefault="00F06399" w:rsidP="00F06399">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kern w:val="0"/>
                                  <w:sz w:val="16"/>
                                  <w:szCs w:val="16"/>
                                </w:rPr>
                                <w:t>6</w:t>
                              </w:r>
                              <w:r>
                                <w:rPr>
                                  <w:rFonts w:ascii="ＭＳ ゴシック" w:eastAsia="ＭＳ ゴシック" w:hAnsi="ＭＳ ゴシック" w:cs="ＭＳ Ｐゴシック"/>
                                  <w:kern w:val="0"/>
                                  <w:sz w:val="16"/>
                                  <w:szCs w:val="16"/>
                                </w:rPr>
                                <w:t xml:space="preserve">105 </w:t>
                              </w:r>
                              <w:r w:rsidRPr="007177DC">
                                <w:rPr>
                                  <w:rFonts w:ascii="ＭＳ ゴシック" w:eastAsia="ＭＳ ゴシック" w:hAnsi="ＭＳ ゴシック" w:cs="ＭＳ Ｐゴシック"/>
                                  <w:kern w:val="0"/>
                                  <w:sz w:val="16"/>
                                  <w:szCs w:val="16"/>
                                </w:rPr>
                                <w:t>MHz</w:t>
                              </w:r>
                            </w:p>
                          </w:tc>
                          <w:tc>
                            <w:tcPr>
                              <w:tcW w:w="2551" w:type="dxa"/>
                            </w:tcPr>
                            <w:p w14:paraId="7C2D8299" w14:textId="77777777" w:rsidR="00F06399" w:rsidRDefault="00F06399" w:rsidP="00F06399">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5925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MHz以下</w:t>
                              </w:r>
                            </w:p>
                          </w:tc>
                          <w:tc>
                            <w:tcPr>
                              <w:tcW w:w="2268" w:type="dxa"/>
                            </w:tcPr>
                            <w:p w14:paraId="78F821B6" w14:textId="5C8CE2E1" w:rsidR="00F06399" w:rsidRDefault="00145E99" w:rsidP="00F0639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0.</w:t>
                              </w:r>
                              <w:r w:rsidR="00F06399" w:rsidRPr="007177DC">
                                <w:rPr>
                                  <w:rFonts w:ascii="ＭＳ ゴシック" w:eastAsia="ＭＳ ゴシック" w:hAnsi="ＭＳ ゴシック" w:cs="ＭＳ Ｐゴシック" w:hint="eastAsia"/>
                                  <w:kern w:val="0"/>
                                  <w:sz w:val="16"/>
                                  <w:szCs w:val="16"/>
                                </w:rPr>
                                <w:t>2</w:t>
                              </w:r>
                              <w:r w:rsidR="00F06399">
                                <w:rPr>
                                  <w:rFonts w:ascii="ＭＳ ゴシック" w:eastAsia="ＭＳ ゴシック" w:hAnsi="ＭＳ ゴシック" w:cs="ＭＳ Ｐゴシック"/>
                                  <w:kern w:val="0"/>
                                  <w:sz w:val="16"/>
                                  <w:szCs w:val="16"/>
                                </w:rPr>
                                <w:t xml:space="preserve"> </w:t>
                              </w:r>
                              <w:r w:rsidR="00F06399" w:rsidRPr="007177DC">
                                <w:rPr>
                                  <w:rFonts w:ascii="ＭＳ ゴシック" w:eastAsia="ＭＳ ゴシック" w:hAnsi="ＭＳ ゴシック" w:cs="ＭＳ Ｐゴシック" w:hint="eastAsia"/>
                                  <w:kern w:val="0"/>
                                  <w:sz w:val="16"/>
                                  <w:szCs w:val="16"/>
                                </w:rPr>
                                <w:t>μW以下</w:t>
                              </w:r>
                            </w:p>
                          </w:tc>
                        </w:tr>
                        <w:tr w:rsidR="00F06399" w14:paraId="09DC1BB3" w14:textId="77777777" w:rsidTr="00CC1BFC">
                          <w:tc>
                            <w:tcPr>
                              <w:tcW w:w="1297" w:type="dxa"/>
                            </w:tcPr>
                            <w:p w14:paraId="0ACBF8B1" w14:textId="4FE52F47" w:rsidR="00F06399" w:rsidRPr="007177DC" w:rsidRDefault="00F06399" w:rsidP="00F06399">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kern w:val="0"/>
                                  <w:sz w:val="16"/>
                                  <w:szCs w:val="16"/>
                                </w:rPr>
                                <w:t>6</w:t>
                              </w:r>
                              <w:r>
                                <w:rPr>
                                  <w:rFonts w:ascii="ＭＳ ゴシック" w:eastAsia="ＭＳ ゴシック" w:hAnsi="ＭＳ ゴシック" w:cs="ＭＳ Ｐゴシック"/>
                                  <w:kern w:val="0"/>
                                  <w:sz w:val="16"/>
                                  <w:szCs w:val="16"/>
                                </w:rPr>
                                <w:t xml:space="preserve">265 </w:t>
                              </w:r>
                              <w:r w:rsidRPr="007177DC">
                                <w:rPr>
                                  <w:rFonts w:ascii="ＭＳ ゴシック" w:eastAsia="ＭＳ ゴシック" w:hAnsi="ＭＳ ゴシック" w:cs="ＭＳ Ｐゴシック"/>
                                  <w:kern w:val="0"/>
                                  <w:sz w:val="16"/>
                                  <w:szCs w:val="16"/>
                                </w:rPr>
                                <w:t>MHz</w:t>
                              </w:r>
                            </w:p>
                          </w:tc>
                          <w:tc>
                            <w:tcPr>
                              <w:tcW w:w="2551" w:type="dxa"/>
                            </w:tcPr>
                            <w:p w14:paraId="4E104929" w14:textId="429362AC" w:rsidR="00F06399" w:rsidRPr="007177DC" w:rsidRDefault="00F06399" w:rsidP="00F06399">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6425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MHz以上</w:t>
                              </w:r>
                            </w:p>
                          </w:tc>
                          <w:tc>
                            <w:tcPr>
                              <w:tcW w:w="2268" w:type="dxa"/>
                            </w:tcPr>
                            <w:p w14:paraId="61D37FD6" w14:textId="0BFB3B60" w:rsidR="00F06399" w:rsidRPr="007177DC" w:rsidRDefault="00F06399" w:rsidP="00F06399">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12.5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μW以下</w:t>
                              </w:r>
                            </w:p>
                          </w:tc>
                        </w:tr>
                      </w:tbl>
                      <w:p w14:paraId="2F73B8B7" w14:textId="77777777" w:rsidR="00F06399" w:rsidRDefault="00F06399" w:rsidP="00F06399">
                        <w:pPr>
                          <w:widowControl/>
                          <w:spacing w:line="180" w:lineRule="exact"/>
                          <w:jc w:val="left"/>
                          <w:rPr>
                            <w:rFonts w:ascii="ＭＳ ゴシック" w:eastAsia="ＭＳ ゴシック" w:hAnsi="ＭＳ ゴシック" w:cs="ＭＳ Ｐゴシック"/>
                            <w:kern w:val="0"/>
                            <w:sz w:val="16"/>
                            <w:szCs w:val="16"/>
                          </w:rPr>
                        </w:pPr>
                      </w:p>
                    </w:tc>
                  </w:tr>
                </w:tbl>
                <w:p w14:paraId="0C128D28" w14:textId="77777777" w:rsidR="00ED3A19" w:rsidRDefault="00ED3A19">
                  <w:pPr>
                    <w:widowControl/>
                    <w:spacing w:line="180" w:lineRule="exact"/>
                    <w:jc w:val="left"/>
                    <w:rPr>
                      <w:rFonts w:ascii="ＭＳ ゴシック" w:eastAsia="ＭＳ ゴシック" w:hAnsi="ＭＳ ゴシック" w:cs="ＭＳ Ｐゴシック"/>
                      <w:kern w:val="0"/>
                      <w:sz w:val="16"/>
                      <w:szCs w:val="16"/>
                    </w:rPr>
                  </w:pPr>
                </w:p>
                <w:p w14:paraId="3EBDE95C" w14:textId="00B289C3" w:rsidR="00ED3A19" w:rsidRDefault="00ED3A19" w:rsidP="00ED3A19">
                  <w:r w:rsidRPr="00ED3A19">
                    <w:rPr>
                      <w:rFonts w:ascii="ＭＳ ゴシック" w:eastAsia="ＭＳ ゴシック" w:hAnsi="ＭＳ ゴシック" w:cs="ＭＳ Ｐゴシック" w:hint="eastAsia"/>
                      <w:kern w:val="0"/>
                      <w:sz w:val="16"/>
                      <w:szCs w:val="16"/>
                    </w:rPr>
                    <w:t xml:space="preserve">EIRP 25 </w:t>
                  </w:r>
                  <w:proofErr w:type="spellStart"/>
                  <w:r w:rsidRPr="00ED3A19">
                    <w:rPr>
                      <w:rFonts w:ascii="ＭＳ ゴシック" w:eastAsia="ＭＳ ゴシック" w:hAnsi="ＭＳ ゴシック" w:cs="ＭＳ Ｐゴシック" w:hint="eastAsia"/>
                      <w:kern w:val="0"/>
                      <w:sz w:val="16"/>
                      <w:szCs w:val="16"/>
                    </w:rPr>
                    <w:t>mW</w:t>
                  </w:r>
                  <w:proofErr w:type="spellEnd"/>
                  <w:r w:rsidRPr="00ED3A19">
                    <w:rPr>
                      <w:rFonts w:ascii="ＭＳ ゴシック" w:eastAsia="ＭＳ ゴシック" w:hAnsi="ＭＳ ゴシック" w:cs="ＭＳ Ｐゴシック" w:hint="eastAsia"/>
                      <w:kern w:val="0"/>
                      <w:sz w:val="16"/>
                      <w:szCs w:val="16"/>
                    </w:rPr>
                    <w:t xml:space="preserve">超 200 </w:t>
                  </w:r>
                  <w:proofErr w:type="spellStart"/>
                  <w:r w:rsidRPr="00ED3A19">
                    <w:rPr>
                      <w:rFonts w:ascii="ＭＳ ゴシック" w:eastAsia="ＭＳ ゴシック" w:hAnsi="ＭＳ ゴシック" w:cs="ＭＳ Ｐゴシック" w:hint="eastAsia"/>
                      <w:kern w:val="0"/>
                      <w:sz w:val="16"/>
                      <w:szCs w:val="16"/>
                    </w:rPr>
                    <w:t>mW</w:t>
                  </w:r>
                  <w:proofErr w:type="spellEnd"/>
                  <w:r w:rsidRPr="00ED3A19">
                    <w:rPr>
                      <w:rFonts w:ascii="ＭＳ ゴシック" w:eastAsia="ＭＳ ゴシック" w:hAnsi="ＭＳ ゴシック" w:cs="ＭＳ Ｐゴシック" w:hint="eastAsia"/>
                      <w:kern w:val="0"/>
                      <w:sz w:val="16"/>
                      <w:szCs w:val="16"/>
                    </w:rPr>
                    <w:t>以下の無線設備(第80号</w:t>
                  </w:r>
                  <w:r w:rsidR="00B51ACE">
                    <w:rPr>
                      <w:rFonts w:ascii="ＭＳ ゴシック" w:eastAsia="ＭＳ ゴシック" w:hAnsi="ＭＳ ゴシック" w:cs="ＭＳ Ｐゴシック" w:hint="eastAsia"/>
                      <w:kern w:val="0"/>
                      <w:sz w:val="16"/>
                      <w:szCs w:val="16"/>
                    </w:rPr>
                    <w:t>、</w:t>
                  </w:r>
                  <w:r w:rsidR="00B51ACE" w:rsidRPr="00B51ACE">
                    <w:rPr>
                      <w:rFonts w:ascii="ＭＳ ゴシック" w:eastAsia="ＭＳ ゴシック" w:hAnsi="ＭＳ ゴシック" w:cs="ＭＳ Ｐゴシック" w:hint="eastAsia"/>
                      <w:kern w:val="0"/>
                      <w:sz w:val="16"/>
                      <w:szCs w:val="16"/>
                    </w:rPr>
                    <w:t>第81号</w:t>
                  </w:r>
                  <w:r w:rsidRPr="00ED3A19">
                    <w:rPr>
                      <w:rFonts w:ascii="ＭＳ ゴシック" w:eastAsia="ＭＳ ゴシック" w:hAnsi="ＭＳ ゴシック" w:cs="ＭＳ Ｐゴシック" w:hint="eastAsia"/>
                      <w:kern w:val="0"/>
                      <w:sz w:val="16"/>
                      <w:szCs w:val="16"/>
                    </w:rPr>
                    <w:t>)</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16"/>
                    <w:gridCol w:w="6521"/>
                  </w:tblGrid>
                  <w:tr w:rsidR="00ED3A19" w:rsidRPr="00390806" w14:paraId="71937E2D" w14:textId="77777777" w:rsidTr="00436F25">
                    <w:trPr>
                      <w:tblCellSpacing w:w="0" w:type="dxa"/>
                    </w:trPr>
                    <w:tc>
                      <w:tcPr>
                        <w:tcW w:w="300" w:type="pct"/>
                        <w:vAlign w:val="center"/>
                        <w:hideMark/>
                      </w:tcPr>
                      <w:p w14:paraId="16AE403F" w14:textId="77777777" w:rsidR="00ED3A19" w:rsidRPr="00390806"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390806">
                          <w:rPr>
                            <w:rFonts w:ascii="ＭＳ ゴシック" w:eastAsia="ＭＳ ゴシック" w:hAnsi="ＭＳ ゴシック" w:cs="ＭＳ Ｐゴシック"/>
                            <w:kern w:val="0"/>
                            <w:sz w:val="16"/>
                            <w:szCs w:val="16"/>
                          </w:rPr>
                          <w:t>①</w:t>
                        </w:r>
                      </w:p>
                    </w:tc>
                    <w:tc>
                      <w:tcPr>
                        <w:tcW w:w="4700" w:type="pct"/>
                        <w:vAlign w:val="center"/>
                        <w:hideMark/>
                      </w:tcPr>
                      <w:p w14:paraId="35E371DA" w14:textId="77777777" w:rsidR="00ED3A19" w:rsidRPr="00390806"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20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kern w:val="0"/>
                            <w:sz w:val="16"/>
                            <w:szCs w:val="16"/>
                          </w:rPr>
                          <w:t>MHz以下</w:t>
                        </w:r>
                      </w:p>
                    </w:tc>
                  </w:tr>
                  <w:tr w:rsidR="00ED3A19" w:rsidRPr="00390806" w14:paraId="39ECA8C9" w14:textId="77777777" w:rsidTr="00436F25">
                    <w:trPr>
                      <w:trHeight w:val="360"/>
                      <w:tblCellSpacing w:w="0" w:type="dxa"/>
                    </w:trPr>
                    <w:tc>
                      <w:tcPr>
                        <w:tcW w:w="0" w:type="auto"/>
                        <w:vAlign w:val="center"/>
                        <w:hideMark/>
                      </w:tcPr>
                      <w:p w14:paraId="425C7737" w14:textId="77777777" w:rsidR="00ED3A19" w:rsidRPr="00390806" w:rsidRDefault="00ED3A19" w:rsidP="00ED3A19">
                        <w:pPr>
                          <w:widowControl/>
                          <w:spacing w:line="180" w:lineRule="exact"/>
                          <w:jc w:val="left"/>
                          <w:rPr>
                            <w:rFonts w:ascii="ＭＳ ゴシック" w:eastAsia="ＭＳ ゴシック" w:hAnsi="ＭＳ ゴシック" w:cs="ＭＳ Ｐゴシック"/>
                            <w:kern w:val="0"/>
                            <w:sz w:val="16"/>
                            <w:szCs w:val="16"/>
                          </w:rPr>
                        </w:pPr>
                      </w:p>
                    </w:tc>
                    <w:tc>
                      <w:tcPr>
                        <w:tcW w:w="0" w:type="auto"/>
                        <w:vAlign w:val="center"/>
                      </w:tcPr>
                      <w:tbl>
                        <w:tblPr>
                          <w:tblStyle w:val="ae"/>
                          <w:tblW w:w="0" w:type="auto"/>
                          <w:tblLook w:val="04A0" w:firstRow="1" w:lastRow="0" w:firstColumn="1" w:lastColumn="0" w:noHBand="0" w:noVBand="1"/>
                        </w:tblPr>
                        <w:tblGrid>
                          <w:gridCol w:w="1297"/>
                          <w:gridCol w:w="2693"/>
                          <w:gridCol w:w="2126"/>
                        </w:tblGrid>
                        <w:tr w:rsidR="00ED3A19" w14:paraId="7EC7D154" w14:textId="77777777" w:rsidTr="006431DD">
                          <w:tc>
                            <w:tcPr>
                              <w:tcW w:w="1297" w:type="dxa"/>
                            </w:tcPr>
                            <w:p w14:paraId="70563DFD"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基本周波数</w:t>
                              </w:r>
                            </w:p>
                          </w:tc>
                          <w:tc>
                            <w:tcPr>
                              <w:tcW w:w="2693" w:type="dxa"/>
                            </w:tcPr>
                            <w:p w14:paraId="3794F7EA"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周波数帯</w:t>
                              </w:r>
                            </w:p>
                          </w:tc>
                          <w:tc>
                            <w:tcPr>
                              <w:tcW w:w="2126" w:type="dxa"/>
                            </w:tcPr>
                            <w:p w14:paraId="68F7A026"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不要発射の強度の許容値</w:t>
                              </w:r>
                            </w:p>
                          </w:tc>
                        </w:tr>
                        <w:tr w:rsidR="00ED3A19" w14:paraId="2AD467E7" w14:textId="77777777" w:rsidTr="006431DD">
                          <w:tc>
                            <w:tcPr>
                              <w:tcW w:w="1297" w:type="dxa"/>
                            </w:tcPr>
                            <w:p w14:paraId="52B68990"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kern w:val="0"/>
                                  <w:sz w:val="16"/>
                                  <w:szCs w:val="16"/>
                                </w:rPr>
                                <w:t>5955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kern w:val="0"/>
                                  <w:sz w:val="16"/>
                                  <w:szCs w:val="16"/>
                                </w:rPr>
                                <w:t>MHz</w:t>
                              </w:r>
                            </w:p>
                          </w:tc>
                          <w:tc>
                            <w:tcPr>
                              <w:tcW w:w="2693" w:type="dxa"/>
                            </w:tcPr>
                            <w:p w14:paraId="3FC83181"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5925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MHz以下</w:t>
                              </w:r>
                            </w:p>
                          </w:tc>
                          <w:tc>
                            <w:tcPr>
                              <w:tcW w:w="2126" w:type="dxa"/>
                            </w:tcPr>
                            <w:p w14:paraId="7E1FF3AE" w14:textId="01D3DC7E"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2</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μW以下</w:t>
                              </w:r>
                            </w:p>
                          </w:tc>
                        </w:tr>
                        <w:tr w:rsidR="00ED3A19" w14:paraId="42ED63AA" w14:textId="77777777" w:rsidTr="006431DD">
                          <w:tc>
                            <w:tcPr>
                              <w:tcW w:w="1297" w:type="dxa"/>
                              <w:vMerge w:val="restart"/>
                            </w:tcPr>
                            <w:p w14:paraId="31A2CEFA" w14:textId="77777777" w:rsidR="00ED3A19" w:rsidRPr="006674C4"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kern w:val="0"/>
                                  <w:sz w:val="16"/>
                                  <w:szCs w:val="16"/>
                                </w:rPr>
                                <w:t>6415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kern w:val="0"/>
                                  <w:sz w:val="16"/>
                                  <w:szCs w:val="16"/>
                                </w:rPr>
                                <w:t>MHz</w:t>
                              </w:r>
                            </w:p>
                            <w:p w14:paraId="4DEB204A"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p>
                          </w:tc>
                          <w:tc>
                            <w:tcPr>
                              <w:tcW w:w="2693" w:type="dxa"/>
                            </w:tcPr>
                            <w:p w14:paraId="50429E0F" w14:textId="48E3618A"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6425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MHz以上64</w:t>
                              </w:r>
                              <w:r>
                                <w:rPr>
                                  <w:rFonts w:ascii="ＭＳ ゴシック" w:eastAsia="ＭＳ ゴシック" w:hAnsi="ＭＳ ゴシック" w:cs="ＭＳ Ｐゴシック"/>
                                  <w:kern w:val="0"/>
                                  <w:sz w:val="16"/>
                                  <w:szCs w:val="16"/>
                                </w:rPr>
                                <w:t xml:space="preserve">35.9 </w:t>
                              </w:r>
                              <w:r w:rsidRPr="006674C4">
                                <w:rPr>
                                  <w:rFonts w:ascii="ＭＳ ゴシック" w:eastAsia="ＭＳ ゴシック" w:hAnsi="ＭＳ ゴシック" w:cs="ＭＳ Ｐゴシック" w:hint="eastAsia"/>
                                  <w:kern w:val="0"/>
                                  <w:sz w:val="16"/>
                                  <w:szCs w:val="16"/>
                                </w:rPr>
                                <w:t>MHz未満</w:t>
                              </w:r>
                            </w:p>
                          </w:tc>
                          <w:tc>
                            <w:tcPr>
                              <w:tcW w:w="2126" w:type="dxa"/>
                            </w:tcPr>
                            <w:p w14:paraId="26B683DC"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50</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μW以下</w:t>
                              </w:r>
                            </w:p>
                          </w:tc>
                        </w:tr>
                        <w:tr w:rsidR="00ED3A19" w14:paraId="487415CE" w14:textId="77777777" w:rsidTr="006431DD">
                          <w:tc>
                            <w:tcPr>
                              <w:tcW w:w="1297" w:type="dxa"/>
                              <w:vMerge/>
                            </w:tcPr>
                            <w:p w14:paraId="28155B4F"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p>
                          </w:tc>
                          <w:tc>
                            <w:tcPr>
                              <w:tcW w:w="2693" w:type="dxa"/>
                            </w:tcPr>
                            <w:p w14:paraId="565CA46A" w14:textId="5066CF4B"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64</w:t>
                              </w:r>
                              <w:r>
                                <w:rPr>
                                  <w:rFonts w:ascii="ＭＳ ゴシック" w:eastAsia="ＭＳ ゴシック" w:hAnsi="ＭＳ ゴシック" w:cs="ＭＳ Ｐゴシック"/>
                                  <w:kern w:val="0"/>
                                  <w:sz w:val="16"/>
                                  <w:szCs w:val="16"/>
                                </w:rPr>
                                <w:t xml:space="preserve">35.9 </w:t>
                              </w:r>
                              <w:r w:rsidRPr="006674C4">
                                <w:rPr>
                                  <w:rFonts w:ascii="ＭＳ ゴシック" w:eastAsia="ＭＳ ゴシック" w:hAnsi="ＭＳ ゴシック" w:cs="ＭＳ Ｐゴシック" w:hint="eastAsia"/>
                                  <w:kern w:val="0"/>
                                  <w:sz w:val="16"/>
                                  <w:szCs w:val="16"/>
                                </w:rPr>
                                <w:t>MHz以上</w:t>
                              </w:r>
                            </w:p>
                          </w:tc>
                          <w:tc>
                            <w:tcPr>
                              <w:tcW w:w="2126" w:type="dxa"/>
                            </w:tcPr>
                            <w:p w14:paraId="3B1C519F"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12.5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μW以下</w:t>
                              </w:r>
                            </w:p>
                          </w:tc>
                        </w:tr>
                      </w:tbl>
                      <w:p w14:paraId="28755FE5" w14:textId="77777777" w:rsidR="00ED3A19" w:rsidRPr="00390806" w:rsidRDefault="00ED3A19" w:rsidP="00ED3A19">
                        <w:pPr>
                          <w:widowControl/>
                          <w:spacing w:line="180" w:lineRule="exact"/>
                          <w:jc w:val="left"/>
                          <w:rPr>
                            <w:rFonts w:ascii="ＭＳ ゴシック" w:eastAsia="ＭＳ ゴシック" w:hAnsi="ＭＳ ゴシック" w:cs="ＭＳ Ｐゴシック"/>
                            <w:kern w:val="0"/>
                            <w:sz w:val="16"/>
                            <w:szCs w:val="16"/>
                          </w:rPr>
                        </w:pPr>
                      </w:p>
                    </w:tc>
                  </w:tr>
                  <w:tr w:rsidR="00ED3A19" w:rsidRPr="00390806" w14:paraId="497CF390" w14:textId="77777777" w:rsidTr="00436F25">
                    <w:trPr>
                      <w:trHeight w:val="360"/>
                      <w:tblCellSpacing w:w="0" w:type="dxa"/>
                    </w:trPr>
                    <w:tc>
                      <w:tcPr>
                        <w:tcW w:w="0" w:type="auto"/>
                        <w:vAlign w:val="center"/>
                        <w:hideMark/>
                      </w:tcPr>
                      <w:p w14:paraId="471403A1" w14:textId="77777777" w:rsidR="00ED3A19" w:rsidRPr="00390806"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390806">
                          <w:rPr>
                            <w:rFonts w:ascii="ＭＳ ゴシック" w:eastAsia="ＭＳ ゴシック" w:hAnsi="ＭＳ ゴシック" w:cs="ＭＳ Ｐゴシック"/>
                            <w:kern w:val="0"/>
                            <w:sz w:val="16"/>
                            <w:szCs w:val="16"/>
                          </w:rPr>
                          <w:t>②</w:t>
                        </w:r>
                      </w:p>
                    </w:tc>
                    <w:tc>
                      <w:tcPr>
                        <w:tcW w:w="0" w:type="auto"/>
                        <w:vAlign w:val="center"/>
                      </w:tcPr>
                      <w:p w14:paraId="65DC24CF" w14:textId="77777777" w:rsidR="00ED3A19" w:rsidRPr="00390806"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20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40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kern w:val="0"/>
                            <w:sz w:val="16"/>
                            <w:szCs w:val="16"/>
                          </w:rPr>
                          <w:t>MHz</w:t>
                        </w:r>
                        <w:r>
                          <w:rPr>
                            <w:rFonts w:ascii="ＭＳ ゴシック" w:eastAsia="ＭＳ ゴシック" w:hAnsi="ＭＳ ゴシック" w:cs="ＭＳ Ｐゴシック" w:hint="eastAsia"/>
                            <w:kern w:val="0"/>
                            <w:sz w:val="16"/>
                            <w:szCs w:val="16"/>
                          </w:rPr>
                          <w:t>以下</w:t>
                        </w:r>
                      </w:p>
                    </w:tc>
                  </w:tr>
                  <w:tr w:rsidR="00ED3A19" w:rsidRPr="00390806" w14:paraId="5D3FDCDD" w14:textId="77777777" w:rsidTr="00436F25">
                    <w:trPr>
                      <w:trHeight w:val="360"/>
                      <w:tblCellSpacing w:w="0" w:type="dxa"/>
                    </w:trPr>
                    <w:tc>
                      <w:tcPr>
                        <w:tcW w:w="0" w:type="auto"/>
                        <w:vAlign w:val="center"/>
                      </w:tcPr>
                      <w:p w14:paraId="5998B766" w14:textId="77777777" w:rsidR="00ED3A19" w:rsidRPr="00390806" w:rsidRDefault="00ED3A19" w:rsidP="00ED3A19">
                        <w:pPr>
                          <w:widowControl/>
                          <w:spacing w:line="180" w:lineRule="exact"/>
                          <w:jc w:val="left"/>
                          <w:rPr>
                            <w:rFonts w:ascii="ＭＳ ゴシック" w:eastAsia="ＭＳ ゴシック" w:hAnsi="ＭＳ ゴシック" w:cs="ＭＳ Ｐゴシック"/>
                            <w:kern w:val="0"/>
                            <w:sz w:val="16"/>
                            <w:szCs w:val="16"/>
                          </w:rPr>
                        </w:pPr>
                      </w:p>
                    </w:tc>
                    <w:tc>
                      <w:tcPr>
                        <w:tcW w:w="0" w:type="auto"/>
                        <w:vAlign w:val="center"/>
                      </w:tcPr>
                      <w:tbl>
                        <w:tblPr>
                          <w:tblStyle w:val="ae"/>
                          <w:tblW w:w="0" w:type="auto"/>
                          <w:tblLook w:val="04A0" w:firstRow="1" w:lastRow="0" w:firstColumn="1" w:lastColumn="0" w:noHBand="0" w:noVBand="1"/>
                        </w:tblPr>
                        <w:tblGrid>
                          <w:gridCol w:w="1297"/>
                          <w:gridCol w:w="2693"/>
                          <w:gridCol w:w="2126"/>
                        </w:tblGrid>
                        <w:tr w:rsidR="00ED3A19" w14:paraId="5E1C219B" w14:textId="77777777" w:rsidTr="006431DD">
                          <w:tc>
                            <w:tcPr>
                              <w:tcW w:w="1297" w:type="dxa"/>
                            </w:tcPr>
                            <w:p w14:paraId="52C0A6F6"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基本周波数</w:t>
                              </w:r>
                            </w:p>
                          </w:tc>
                          <w:tc>
                            <w:tcPr>
                              <w:tcW w:w="2693" w:type="dxa"/>
                            </w:tcPr>
                            <w:p w14:paraId="43D1FC37"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周波数帯</w:t>
                              </w:r>
                            </w:p>
                          </w:tc>
                          <w:tc>
                            <w:tcPr>
                              <w:tcW w:w="2126" w:type="dxa"/>
                            </w:tcPr>
                            <w:p w14:paraId="69C5A371"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不要発射の強度の許容値</w:t>
                              </w:r>
                            </w:p>
                          </w:tc>
                        </w:tr>
                        <w:tr w:rsidR="00ED3A19" w14:paraId="2E6267C2" w14:textId="77777777" w:rsidTr="006431DD">
                          <w:tc>
                            <w:tcPr>
                              <w:tcW w:w="1297" w:type="dxa"/>
                            </w:tcPr>
                            <w:p w14:paraId="7842254D"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kern w:val="0"/>
                                  <w:sz w:val="16"/>
                                  <w:szCs w:val="16"/>
                                </w:rPr>
                                <w:lastRenderedPageBreak/>
                                <w:t>5965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kern w:val="0"/>
                                  <w:sz w:val="16"/>
                                  <w:szCs w:val="16"/>
                                </w:rPr>
                                <w:t>MHz</w:t>
                              </w:r>
                            </w:p>
                          </w:tc>
                          <w:tc>
                            <w:tcPr>
                              <w:tcW w:w="2693" w:type="dxa"/>
                            </w:tcPr>
                            <w:p w14:paraId="1C9DEDB1"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5925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MHz以下</w:t>
                              </w:r>
                            </w:p>
                          </w:tc>
                          <w:tc>
                            <w:tcPr>
                              <w:tcW w:w="2126" w:type="dxa"/>
                            </w:tcPr>
                            <w:p w14:paraId="71B4565F" w14:textId="3DC68B19"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2</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μW以下</w:t>
                              </w:r>
                            </w:p>
                          </w:tc>
                        </w:tr>
                        <w:tr w:rsidR="00ED3A19" w14:paraId="003983D6" w14:textId="77777777" w:rsidTr="006431DD">
                          <w:tc>
                            <w:tcPr>
                              <w:tcW w:w="1297" w:type="dxa"/>
                              <w:vMerge w:val="restart"/>
                            </w:tcPr>
                            <w:p w14:paraId="10335106" w14:textId="77777777" w:rsidR="00ED3A19" w:rsidRPr="006674C4"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kern w:val="0"/>
                                  <w:sz w:val="16"/>
                                  <w:szCs w:val="16"/>
                                </w:rPr>
                                <w:t>6405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kern w:val="0"/>
                                  <w:sz w:val="16"/>
                                  <w:szCs w:val="16"/>
                                </w:rPr>
                                <w:t>MHz</w:t>
                              </w:r>
                            </w:p>
                            <w:p w14:paraId="1BB81AF7"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p>
                          </w:tc>
                          <w:tc>
                            <w:tcPr>
                              <w:tcW w:w="2693" w:type="dxa"/>
                            </w:tcPr>
                            <w:p w14:paraId="00EF29A9" w14:textId="4FDC0F02"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6425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MHz以上64</w:t>
                              </w:r>
                              <w:r>
                                <w:rPr>
                                  <w:rFonts w:ascii="ＭＳ ゴシック" w:eastAsia="ＭＳ ゴシック" w:hAnsi="ＭＳ ゴシック" w:cs="ＭＳ Ｐゴシック"/>
                                  <w:kern w:val="0"/>
                                  <w:sz w:val="16"/>
                                  <w:szCs w:val="16"/>
                                </w:rPr>
                                <w:t xml:space="preserve">40.1 </w:t>
                              </w:r>
                              <w:r w:rsidRPr="006674C4">
                                <w:rPr>
                                  <w:rFonts w:ascii="ＭＳ ゴシック" w:eastAsia="ＭＳ ゴシック" w:hAnsi="ＭＳ ゴシック" w:cs="ＭＳ Ｐゴシック" w:hint="eastAsia"/>
                                  <w:kern w:val="0"/>
                                  <w:sz w:val="16"/>
                                  <w:szCs w:val="16"/>
                                </w:rPr>
                                <w:t>MHz未満</w:t>
                              </w:r>
                            </w:p>
                          </w:tc>
                          <w:tc>
                            <w:tcPr>
                              <w:tcW w:w="2126" w:type="dxa"/>
                            </w:tcPr>
                            <w:p w14:paraId="721DE726"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50</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μW以下</w:t>
                              </w:r>
                            </w:p>
                          </w:tc>
                        </w:tr>
                        <w:tr w:rsidR="00ED3A19" w14:paraId="1D0B1606" w14:textId="77777777" w:rsidTr="006431DD">
                          <w:tc>
                            <w:tcPr>
                              <w:tcW w:w="1297" w:type="dxa"/>
                              <w:vMerge/>
                            </w:tcPr>
                            <w:p w14:paraId="39835E77"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p>
                          </w:tc>
                          <w:tc>
                            <w:tcPr>
                              <w:tcW w:w="2693" w:type="dxa"/>
                            </w:tcPr>
                            <w:p w14:paraId="7FCBDE22" w14:textId="71C047E5"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64</w:t>
                              </w:r>
                              <w:r>
                                <w:rPr>
                                  <w:rFonts w:ascii="ＭＳ ゴシック" w:eastAsia="ＭＳ ゴシック" w:hAnsi="ＭＳ ゴシック" w:cs="ＭＳ Ｐゴシック"/>
                                  <w:kern w:val="0"/>
                                  <w:sz w:val="16"/>
                                  <w:szCs w:val="16"/>
                                </w:rPr>
                                <w:t xml:space="preserve">40.1 </w:t>
                              </w:r>
                              <w:r w:rsidRPr="006674C4">
                                <w:rPr>
                                  <w:rFonts w:ascii="ＭＳ ゴシック" w:eastAsia="ＭＳ ゴシック" w:hAnsi="ＭＳ ゴシック" w:cs="ＭＳ Ｐゴシック" w:hint="eastAsia"/>
                                  <w:kern w:val="0"/>
                                  <w:sz w:val="16"/>
                                  <w:szCs w:val="16"/>
                                </w:rPr>
                                <w:t>MHz以上</w:t>
                              </w:r>
                            </w:p>
                          </w:tc>
                          <w:tc>
                            <w:tcPr>
                              <w:tcW w:w="2126" w:type="dxa"/>
                            </w:tcPr>
                            <w:p w14:paraId="4B15C3F3"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6674C4">
                                <w:rPr>
                                  <w:rFonts w:ascii="ＭＳ ゴシック" w:eastAsia="ＭＳ ゴシック" w:hAnsi="ＭＳ ゴシック" w:cs="ＭＳ Ｐゴシック" w:hint="eastAsia"/>
                                  <w:kern w:val="0"/>
                                  <w:sz w:val="16"/>
                                  <w:szCs w:val="16"/>
                                </w:rPr>
                                <w:t>12.5</w:t>
                              </w:r>
                              <w:r>
                                <w:rPr>
                                  <w:rFonts w:ascii="ＭＳ ゴシック" w:eastAsia="ＭＳ ゴシック" w:hAnsi="ＭＳ ゴシック" w:cs="ＭＳ Ｐゴシック"/>
                                  <w:kern w:val="0"/>
                                  <w:sz w:val="16"/>
                                  <w:szCs w:val="16"/>
                                </w:rPr>
                                <w:t xml:space="preserve"> </w:t>
                              </w:r>
                              <w:r w:rsidRPr="006674C4">
                                <w:rPr>
                                  <w:rFonts w:ascii="ＭＳ ゴシック" w:eastAsia="ＭＳ ゴシック" w:hAnsi="ＭＳ ゴシック" w:cs="ＭＳ Ｐゴシック" w:hint="eastAsia"/>
                                  <w:kern w:val="0"/>
                                  <w:sz w:val="16"/>
                                  <w:szCs w:val="16"/>
                                </w:rPr>
                                <w:t>μW以下</w:t>
                              </w:r>
                            </w:p>
                          </w:tc>
                        </w:tr>
                      </w:tbl>
                      <w:p w14:paraId="4D58A85D" w14:textId="77777777" w:rsidR="00ED3A19" w:rsidRPr="00390806" w:rsidRDefault="00ED3A19" w:rsidP="00ED3A19">
                        <w:pPr>
                          <w:widowControl/>
                          <w:spacing w:line="180" w:lineRule="exact"/>
                          <w:jc w:val="left"/>
                          <w:rPr>
                            <w:rFonts w:ascii="ＭＳ ゴシック" w:eastAsia="ＭＳ ゴシック" w:hAnsi="ＭＳ ゴシック" w:cs="ＭＳ Ｐゴシック"/>
                            <w:kern w:val="0"/>
                            <w:sz w:val="16"/>
                            <w:szCs w:val="16"/>
                          </w:rPr>
                        </w:pPr>
                      </w:p>
                    </w:tc>
                  </w:tr>
                  <w:tr w:rsidR="00ED3A19" w:rsidRPr="00390806" w14:paraId="39C85237" w14:textId="77777777" w:rsidTr="00436F25">
                    <w:trPr>
                      <w:trHeight w:val="360"/>
                      <w:tblCellSpacing w:w="0" w:type="dxa"/>
                    </w:trPr>
                    <w:tc>
                      <w:tcPr>
                        <w:tcW w:w="0" w:type="auto"/>
                        <w:vAlign w:val="center"/>
                      </w:tcPr>
                      <w:p w14:paraId="7608E565" w14:textId="77777777" w:rsidR="00ED3A19" w:rsidRPr="00390806"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lastRenderedPageBreak/>
                          <w:t>③</w:t>
                        </w:r>
                      </w:p>
                    </w:tc>
                    <w:tc>
                      <w:tcPr>
                        <w:tcW w:w="0" w:type="auto"/>
                        <w:vAlign w:val="center"/>
                      </w:tcPr>
                      <w:p w14:paraId="4E554F19" w14:textId="77777777" w:rsidR="00ED3A19" w:rsidRPr="00E87D87"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40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80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MHz以下</w:t>
                        </w:r>
                      </w:p>
                    </w:tc>
                  </w:tr>
                  <w:tr w:rsidR="00ED3A19" w:rsidRPr="00390806" w14:paraId="02887484" w14:textId="77777777" w:rsidTr="00436F25">
                    <w:trPr>
                      <w:trHeight w:val="360"/>
                      <w:tblCellSpacing w:w="0" w:type="dxa"/>
                    </w:trPr>
                    <w:tc>
                      <w:tcPr>
                        <w:tcW w:w="0" w:type="auto"/>
                        <w:vAlign w:val="center"/>
                      </w:tcPr>
                      <w:p w14:paraId="5506E38B" w14:textId="77777777" w:rsidR="00ED3A19" w:rsidRPr="00390806" w:rsidRDefault="00ED3A19" w:rsidP="00ED3A19">
                        <w:pPr>
                          <w:widowControl/>
                          <w:spacing w:line="180" w:lineRule="exact"/>
                          <w:jc w:val="left"/>
                          <w:rPr>
                            <w:rFonts w:ascii="ＭＳ ゴシック" w:eastAsia="ＭＳ ゴシック" w:hAnsi="ＭＳ ゴシック" w:cs="ＭＳ Ｐゴシック"/>
                            <w:kern w:val="0"/>
                            <w:sz w:val="16"/>
                            <w:szCs w:val="16"/>
                          </w:rPr>
                        </w:pPr>
                      </w:p>
                    </w:tc>
                    <w:tc>
                      <w:tcPr>
                        <w:tcW w:w="0" w:type="auto"/>
                        <w:vAlign w:val="center"/>
                      </w:tcPr>
                      <w:tbl>
                        <w:tblPr>
                          <w:tblStyle w:val="ae"/>
                          <w:tblW w:w="0" w:type="auto"/>
                          <w:tblLook w:val="04A0" w:firstRow="1" w:lastRow="0" w:firstColumn="1" w:lastColumn="0" w:noHBand="0" w:noVBand="1"/>
                        </w:tblPr>
                        <w:tblGrid>
                          <w:gridCol w:w="1297"/>
                          <w:gridCol w:w="2693"/>
                          <w:gridCol w:w="2126"/>
                        </w:tblGrid>
                        <w:tr w:rsidR="00ED3A19" w14:paraId="3B8182A1" w14:textId="77777777" w:rsidTr="006431DD">
                          <w:tc>
                            <w:tcPr>
                              <w:tcW w:w="1297" w:type="dxa"/>
                            </w:tcPr>
                            <w:p w14:paraId="045423FE"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基本周波数</w:t>
                              </w:r>
                            </w:p>
                          </w:tc>
                          <w:tc>
                            <w:tcPr>
                              <w:tcW w:w="2693" w:type="dxa"/>
                            </w:tcPr>
                            <w:p w14:paraId="2AF5683E"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周波数帯</w:t>
                              </w:r>
                            </w:p>
                          </w:tc>
                          <w:tc>
                            <w:tcPr>
                              <w:tcW w:w="2126" w:type="dxa"/>
                            </w:tcPr>
                            <w:p w14:paraId="23ACE95E"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不要発射の強度の許容値</w:t>
                              </w:r>
                            </w:p>
                          </w:tc>
                        </w:tr>
                        <w:tr w:rsidR="00ED3A19" w14:paraId="7D1D3F1B" w14:textId="77777777" w:rsidTr="006431DD">
                          <w:tc>
                            <w:tcPr>
                              <w:tcW w:w="1297" w:type="dxa"/>
                            </w:tcPr>
                            <w:p w14:paraId="49F0F94E" w14:textId="6E276D80" w:rsidR="00ED3A19" w:rsidRDefault="00ED3A19"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kern w:val="0"/>
                                  <w:sz w:val="16"/>
                                  <w:szCs w:val="16"/>
                                </w:rPr>
                                <w:t>5985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kern w:val="0"/>
                                  <w:sz w:val="16"/>
                                  <w:szCs w:val="16"/>
                                </w:rPr>
                                <w:t>MHz</w:t>
                              </w:r>
                            </w:p>
                          </w:tc>
                          <w:tc>
                            <w:tcPr>
                              <w:tcW w:w="2693" w:type="dxa"/>
                            </w:tcPr>
                            <w:p w14:paraId="56429ED8" w14:textId="62B8B82B" w:rsidR="00ED3A19" w:rsidRDefault="00ED3A19"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5925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MHz以下</w:t>
                              </w:r>
                            </w:p>
                          </w:tc>
                          <w:tc>
                            <w:tcPr>
                              <w:tcW w:w="2126" w:type="dxa"/>
                            </w:tcPr>
                            <w:p w14:paraId="54D4A726" w14:textId="03B6CFC2"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2</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μW以下</w:t>
                              </w:r>
                            </w:p>
                          </w:tc>
                        </w:tr>
                        <w:tr w:rsidR="00ED3A19" w14:paraId="271E9064" w14:textId="77777777" w:rsidTr="006431DD">
                          <w:tc>
                            <w:tcPr>
                              <w:tcW w:w="1297" w:type="dxa"/>
                              <w:vMerge w:val="restart"/>
                            </w:tcPr>
                            <w:p w14:paraId="660AFAFF"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kern w:val="0"/>
                                  <w:sz w:val="16"/>
                                  <w:szCs w:val="16"/>
                                </w:rPr>
                                <w:t>6385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kern w:val="0"/>
                                  <w:sz w:val="16"/>
                                  <w:szCs w:val="16"/>
                                </w:rPr>
                                <w:t>MHz</w:t>
                              </w:r>
                            </w:p>
                          </w:tc>
                          <w:tc>
                            <w:tcPr>
                              <w:tcW w:w="2693" w:type="dxa"/>
                            </w:tcPr>
                            <w:p w14:paraId="4E4C0325" w14:textId="162503C2"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6425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MHz以上64</w:t>
                              </w:r>
                              <w:r>
                                <w:rPr>
                                  <w:rFonts w:ascii="ＭＳ ゴシック" w:eastAsia="ＭＳ ゴシック" w:hAnsi="ＭＳ ゴシック" w:cs="ＭＳ Ｐゴシック"/>
                                  <w:kern w:val="0"/>
                                  <w:sz w:val="16"/>
                                  <w:szCs w:val="16"/>
                                </w:rPr>
                                <w:t xml:space="preserve">40.4 </w:t>
                              </w:r>
                              <w:r w:rsidRPr="007177DC">
                                <w:rPr>
                                  <w:rFonts w:ascii="ＭＳ ゴシック" w:eastAsia="ＭＳ ゴシック" w:hAnsi="ＭＳ ゴシック" w:cs="ＭＳ Ｐゴシック" w:hint="eastAsia"/>
                                  <w:kern w:val="0"/>
                                  <w:sz w:val="16"/>
                                  <w:szCs w:val="16"/>
                                </w:rPr>
                                <w:t>MHz未満</w:t>
                              </w:r>
                            </w:p>
                          </w:tc>
                          <w:tc>
                            <w:tcPr>
                              <w:tcW w:w="2126" w:type="dxa"/>
                            </w:tcPr>
                            <w:p w14:paraId="008FC8FF" w14:textId="024DA8D5" w:rsidR="00ED3A19" w:rsidRDefault="00ED3A19"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50</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μW以下</w:t>
                              </w:r>
                            </w:p>
                          </w:tc>
                        </w:tr>
                        <w:tr w:rsidR="00ED3A19" w14:paraId="6DF6F82A" w14:textId="77777777" w:rsidTr="006431DD">
                          <w:tc>
                            <w:tcPr>
                              <w:tcW w:w="1297" w:type="dxa"/>
                              <w:vMerge/>
                            </w:tcPr>
                            <w:p w14:paraId="5A96172E"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p>
                          </w:tc>
                          <w:tc>
                            <w:tcPr>
                              <w:tcW w:w="2693" w:type="dxa"/>
                            </w:tcPr>
                            <w:p w14:paraId="4B0436A9" w14:textId="7490C792"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64</w:t>
                              </w:r>
                              <w:r>
                                <w:rPr>
                                  <w:rFonts w:ascii="ＭＳ ゴシック" w:eastAsia="ＭＳ ゴシック" w:hAnsi="ＭＳ ゴシック" w:cs="ＭＳ Ｐゴシック"/>
                                  <w:kern w:val="0"/>
                                  <w:sz w:val="16"/>
                                  <w:szCs w:val="16"/>
                                </w:rPr>
                                <w:t xml:space="preserve">40.4 </w:t>
                              </w:r>
                              <w:r w:rsidRPr="007177DC">
                                <w:rPr>
                                  <w:rFonts w:ascii="ＭＳ ゴシック" w:eastAsia="ＭＳ ゴシック" w:hAnsi="ＭＳ ゴシック" w:cs="ＭＳ Ｐゴシック" w:hint="eastAsia"/>
                                  <w:kern w:val="0"/>
                                  <w:sz w:val="16"/>
                                  <w:szCs w:val="16"/>
                                </w:rPr>
                                <w:t>MHz以上</w:t>
                              </w:r>
                            </w:p>
                          </w:tc>
                          <w:tc>
                            <w:tcPr>
                              <w:tcW w:w="2126" w:type="dxa"/>
                            </w:tcPr>
                            <w:p w14:paraId="7BB1C59C"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12.5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μW以下</w:t>
                              </w:r>
                            </w:p>
                          </w:tc>
                        </w:tr>
                      </w:tbl>
                      <w:p w14:paraId="369B6542"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p>
                    </w:tc>
                  </w:tr>
                  <w:tr w:rsidR="00ED3A19" w:rsidRPr="00390806" w14:paraId="16559419" w14:textId="77777777" w:rsidTr="00436F25">
                    <w:trPr>
                      <w:trHeight w:val="360"/>
                      <w:tblCellSpacing w:w="0" w:type="dxa"/>
                    </w:trPr>
                    <w:tc>
                      <w:tcPr>
                        <w:tcW w:w="0" w:type="auto"/>
                        <w:vAlign w:val="center"/>
                      </w:tcPr>
                      <w:p w14:paraId="47EA8FC5" w14:textId="77777777" w:rsidR="00ED3A19" w:rsidRPr="00390806"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④</w:t>
                        </w:r>
                      </w:p>
                    </w:tc>
                    <w:tc>
                      <w:tcPr>
                        <w:tcW w:w="0" w:type="auto"/>
                        <w:vAlign w:val="center"/>
                      </w:tcPr>
                      <w:p w14:paraId="0C9A4BAB"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80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MHzを超え1</w:t>
                        </w:r>
                        <w:r>
                          <w:rPr>
                            <w:rFonts w:ascii="ＭＳ ゴシック" w:eastAsia="ＭＳ ゴシック" w:hAnsi="ＭＳ ゴシック" w:cs="ＭＳ Ｐゴシック" w:hint="eastAsia"/>
                            <w:kern w:val="0"/>
                            <w:sz w:val="16"/>
                            <w:szCs w:val="16"/>
                          </w:rPr>
                          <w:t>60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MHz以下</w:t>
                        </w:r>
                      </w:p>
                    </w:tc>
                  </w:tr>
                  <w:tr w:rsidR="00ED3A19" w:rsidRPr="00390806" w14:paraId="73930157" w14:textId="77777777" w:rsidTr="00436F25">
                    <w:trPr>
                      <w:trHeight w:val="360"/>
                      <w:tblCellSpacing w:w="0" w:type="dxa"/>
                    </w:trPr>
                    <w:tc>
                      <w:tcPr>
                        <w:tcW w:w="0" w:type="auto"/>
                        <w:vAlign w:val="center"/>
                      </w:tcPr>
                      <w:p w14:paraId="6C1F46AA" w14:textId="77777777" w:rsidR="00ED3A19" w:rsidRPr="00390806" w:rsidRDefault="00ED3A19" w:rsidP="00ED3A19">
                        <w:pPr>
                          <w:widowControl/>
                          <w:spacing w:line="180" w:lineRule="exact"/>
                          <w:jc w:val="left"/>
                          <w:rPr>
                            <w:rFonts w:ascii="ＭＳ ゴシック" w:eastAsia="ＭＳ ゴシック" w:hAnsi="ＭＳ ゴシック" w:cs="ＭＳ Ｐゴシック"/>
                            <w:kern w:val="0"/>
                            <w:sz w:val="16"/>
                            <w:szCs w:val="16"/>
                          </w:rPr>
                        </w:pPr>
                      </w:p>
                    </w:tc>
                    <w:tc>
                      <w:tcPr>
                        <w:tcW w:w="0" w:type="auto"/>
                        <w:vAlign w:val="center"/>
                      </w:tcPr>
                      <w:tbl>
                        <w:tblPr>
                          <w:tblStyle w:val="ae"/>
                          <w:tblW w:w="0" w:type="auto"/>
                          <w:tblLook w:val="04A0" w:firstRow="1" w:lastRow="0" w:firstColumn="1" w:lastColumn="0" w:noHBand="0" w:noVBand="1"/>
                        </w:tblPr>
                        <w:tblGrid>
                          <w:gridCol w:w="1297"/>
                          <w:gridCol w:w="2693"/>
                          <w:gridCol w:w="2126"/>
                        </w:tblGrid>
                        <w:tr w:rsidR="00ED3A19" w14:paraId="757EACAA" w14:textId="77777777" w:rsidTr="006431DD">
                          <w:tc>
                            <w:tcPr>
                              <w:tcW w:w="1297" w:type="dxa"/>
                            </w:tcPr>
                            <w:p w14:paraId="06E6E1D2"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基本周波数</w:t>
                              </w:r>
                            </w:p>
                          </w:tc>
                          <w:tc>
                            <w:tcPr>
                              <w:tcW w:w="2693" w:type="dxa"/>
                            </w:tcPr>
                            <w:p w14:paraId="6271E4B8"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周波数帯</w:t>
                              </w:r>
                            </w:p>
                          </w:tc>
                          <w:tc>
                            <w:tcPr>
                              <w:tcW w:w="2126" w:type="dxa"/>
                            </w:tcPr>
                            <w:p w14:paraId="46603FDC"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不要発射の強度の許容値</w:t>
                              </w:r>
                            </w:p>
                          </w:tc>
                        </w:tr>
                        <w:tr w:rsidR="00ED3A19" w14:paraId="05E0BD59" w14:textId="77777777" w:rsidTr="006431DD">
                          <w:tc>
                            <w:tcPr>
                              <w:tcW w:w="1297" w:type="dxa"/>
                            </w:tcPr>
                            <w:p w14:paraId="488CC4F0" w14:textId="1C3B3A10" w:rsidR="00ED3A19" w:rsidRDefault="00ED3A19"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kern w:val="0"/>
                                  <w:sz w:val="16"/>
                                  <w:szCs w:val="16"/>
                                </w:rPr>
                                <w:t>6025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kern w:val="0"/>
                                  <w:sz w:val="16"/>
                                  <w:szCs w:val="16"/>
                                </w:rPr>
                                <w:t>MHz</w:t>
                              </w:r>
                            </w:p>
                          </w:tc>
                          <w:tc>
                            <w:tcPr>
                              <w:tcW w:w="2693" w:type="dxa"/>
                            </w:tcPr>
                            <w:p w14:paraId="5A124ED3" w14:textId="225E3429" w:rsidR="00ED3A19" w:rsidRDefault="00ED3A19"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5925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MHz以下</w:t>
                              </w:r>
                            </w:p>
                          </w:tc>
                          <w:tc>
                            <w:tcPr>
                              <w:tcW w:w="2126" w:type="dxa"/>
                            </w:tcPr>
                            <w:p w14:paraId="0B66E80C" w14:textId="2504DA85"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2</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μW以下</w:t>
                              </w:r>
                            </w:p>
                          </w:tc>
                        </w:tr>
                        <w:tr w:rsidR="00ED3A19" w14:paraId="45BF74C4" w14:textId="77777777" w:rsidTr="006431DD">
                          <w:tc>
                            <w:tcPr>
                              <w:tcW w:w="1297" w:type="dxa"/>
                              <w:vMerge w:val="restart"/>
                            </w:tcPr>
                            <w:p w14:paraId="5F028934" w14:textId="67934458" w:rsidR="00ED3A19" w:rsidRDefault="00ED3A19"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kern w:val="0"/>
                                  <w:sz w:val="16"/>
                                  <w:szCs w:val="16"/>
                                </w:rPr>
                                <w:t>6345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kern w:val="0"/>
                                  <w:sz w:val="16"/>
                                  <w:szCs w:val="16"/>
                                </w:rPr>
                                <w:t>MHz</w:t>
                              </w:r>
                            </w:p>
                          </w:tc>
                          <w:tc>
                            <w:tcPr>
                              <w:tcW w:w="2693" w:type="dxa"/>
                            </w:tcPr>
                            <w:p w14:paraId="3308C6C0" w14:textId="2C4CB12D" w:rsidR="00ED3A19" w:rsidRPr="00ED3A19" w:rsidRDefault="00ED3A19"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6425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MHz以上6425.</w:t>
                              </w:r>
                              <w:r>
                                <w:rPr>
                                  <w:rFonts w:ascii="ＭＳ ゴシック" w:eastAsia="ＭＳ ゴシック" w:hAnsi="ＭＳ ゴシック" w:cs="ＭＳ Ｐゴシック"/>
                                  <w:kern w:val="0"/>
                                  <w:sz w:val="16"/>
                                  <w:szCs w:val="16"/>
                                </w:rPr>
                                <w:t xml:space="preserve">5 </w:t>
                              </w:r>
                              <w:r w:rsidRPr="007177DC">
                                <w:rPr>
                                  <w:rFonts w:ascii="ＭＳ ゴシック" w:eastAsia="ＭＳ ゴシック" w:hAnsi="ＭＳ ゴシック" w:cs="ＭＳ Ｐゴシック" w:hint="eastAsia"/>
                                  <w:kern w:val="0"/>
                                  <w:sz w:val="16"/>
                                  <w:szCs w:val="16"/>
                                </w:rPr>
                                <w:t>MHz未満</w:t>
                              </w:r>
                            </w:p>
                          </w:tc>
                          <w:tc>
                            <w:tcPr>
                              <w:tcW w:w="2126" w:type="dxa"/>
                            </w:tcPr>
                            <w:p w14:paraId="6BFC3663" w14:textId="4DA6971B" w:rsidR="00ED3A19" w:rsidRDefault="00ED3A19"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50</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μW以下</w:t>
                              </w:r>
                            </w:p>
                          </w:tc>
                        </w:tr>
                        <w:tr w:rsidR="00ED3A19" w14:paraId="32F7036F" w14:textId="77777777" w:rsidTr="006431DD">
                          <w:tc>
                            <w:tcPr>
                              <w:tcW w:w="1297" w:type="dxa"/>
                              <w:vMerge/>
                            </w:tcPr>
                            <w:p w14:paraId="5CEF6655"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p>
                          </w:tc>
                          <w:tc>
                            <w:tcPr>
                              <w:tcW w:w="2693" w:type="dxa"/>
                            </w:tcPr>
                            <w:p w14:paraId="11C603F5" w14:textId="1ACEC807" w:rsidR="00ED3A19" w:rsidRDefault="00ED3A19" w:rsidP="006431DD">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6425.</w:t>
                              </w:r>
                              <w:r>
                                <w:rPr>
                                  <w:rFonts w:ascii="ＭＳ ゴシック" w:eastAsia="ＭＳ ゴシック" w:hAnsi="ＭＳ ゴシック" w:cs="ＭＳ Ｐゴシック"/>
                                  <w:kern w:val="0"/>
                                  <w:sz w:val="16"/>
                                  <w:szCs w:val="16"/>
                                </w:rPr>
                                <w:t xml:space="preserve">5 </w:t>
                              </w:r>
                              <w:r w:rsidRPr="007177DC">
                                <w:rPr>
                                  <w:rFonts w:ascii="ＭＳ ゴシック" w:eastAsia="ＭＳ ゴシック" w:hAnsi="ＭＳ ゴシック" w:cs="ＭＳ Ｐゴシック" w:hint="eastAsia"/>
                                  <w:kern w:val="0"/>
                                  <w:sz w:val="16"/>
                                  <w:szCs w:val="16"/>
                                </w:rPr>
                                <w:t>MHz以上</w:t>
                              </w:r>
                            </w:p>
                          </w:tc>
                          <w:tc>
                            <w:tcPr>
                              <w:tcW w:w="2126" w:type="dxa"/>
                            </w:tcPr>
                            <w:p w14:paraId="74927DF5"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12.5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μW以下</w:t>
                              </w:r>
                            </w:p>
                          </w:tc>
                        </w:tr>
                      </w:tbl>
                      <w:p w14:paraId="494B94A9" w14:textId="77777777" w:rsidR="00ED3A19" w:rsidRDefault="00ED3A19" w:rsidP="00ED3A19">
                        <w:pPr>
                          <w:widowControl/>
                          <w:spacing w:line="180" w:lineRule="exact"/>
                          <w:jc w:val="left"/>
                          <w:rPr>
                            <w:rFonts w:ascii="ＭＳ ゴシック" w:eastAsia="ＭＳ ゴシック" w:hAnsi="ＭＳ ゴシック" w:cs="ＭＳ Ｐゴシック"/>
                            <w:kern w:val="0"/>
                            <w:sz w:val="16"/>
                            <w:szCs w:val="16"/>
                          </w:rPr>
                        </w:pPr>
                      </w:p>
                    </w:tc>
                  </w:tr>
                  <w:tr w:rsidR="007242CA" w:rsidRPr="00390806" w14:paraId="2C95ED88" w14:textId="77777777" w:rsidTr="00436F25">
                    <w:trPr>
                      <w:trHeight w:val="360"/>
                      <w:tblCellSpacing w:w="0" w:type="dxa"/>
                    </w:trPr>
                    <w:tc>
                      <w:tcPr>
                        <w:tcW w:w="0" w:type="auto"/>
                        <w:vAlign w:val="center"/>
                      </w:tcPr>
                      <w:p w14:paraId="7258C5B3" w14:textId="46E129B7" w:rsidR="007242CA" w:rsidRPr="00A361F0" w:rsidRDefault="007242CA" w:rsidP="00A361F0">
                        <w:pPr>
                          <w:pStyle w:val="ad"/>
                          <w:widowControl/>
                          <w:numPr>
                            <w:ilvl w:val="0"/>
                            <w:numId w:val="6"/>
                          </w:numPr>
                          <w:spacing w:line="180" w:lineRule="exact"/>
                          <w:ind w:leftChars="0"/>
                          <w:jc w:val="left"/>
                          <w:rPr>
                            <w:rFonts w:ascii="ＭＳ ゴシック" w:eastAsia="ＭＳ ゴシック" w:hAnsi="ＭＳ ゴシック" w:cs="ＭＳ Ｐゴシック"/>
                            <w:kern w:val="0"/>
                            <w:sz w:val="16"/>
                            <w:szCs w:val="16"/>
                          </w:rPr>
                        </w:pPr>
                      </w:p>
                    </w:tc>
                    <w:tc>
                      <w:tcPr>
                        <w:tcW w:w="0" w:type="auto"/>
                        <w:vAlign w:val="center"/>
                      </w:tcPr>
                      <w:p w14:paraId="52A55AB7" w14:textId="35556345" w:rsidR="007242CA" w:rsidRDefault="007242CA" w:rsidP="007242CA">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16</w:t>
                        </w:r>
                        <w:r>
                          <w:rPr>
                            <w:rFonts w:ascii="ＭＳ ゴシック" w:eastAsia="ＭＳ ゴシック" w:hAnsi="ＭＳ ゴシック" w:cs="ＭＳ Ｐゴシック" w:hint="eastAsia"/>
                            <w:kern w:val="0"/>
                            <w:sz w:val="16"/>
                            <w:szCs w:val="16"/>
                          </w:rPr>
                          <w:t>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3</w:t>
                        </w:r>
                        <w:r>
                          <w:rPr>
                            <w:rFonts w:ascii="ＭＳ ゴシック" w:eastAsia="ＭＳ ゴシック" w:hAnsi="ＭＳ ゴシック" w:cs="ＭＳ Ｐゴシック"/>
                            <w:kern w:val="0"/>
                            <w:sz w:val="16"/>
                            <w:szCs w:val="16"/>
                          </w:rPr>
                          <w:t>2</w:t>
                        </w:r>
                        <w:r>
                          <w:rPr>
                            <w:rFonts w:ascii="ＭＳ ゴシック" w:eastAsia="ＭＳ ゴシック" w:hAnsi="ＭＳ ゴシック" w:cs="ＭＳ Ｐゴシック" w:hint="eastAsia"/>
                            <w:kern w:val="0"/>
                            <w:sz w:val="16"/>
                            <w:szCs w:val="16"/>
                          </w:rPr>
                          <w:t>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MHz以下</w:t>
                        </w:r>
                      </w:p>
                    </w:tc>
                  </w:tr>
                  <w:tr w:rsidR="007242CA" w:rsidRPr="00390806" w14:paraId="47DD8603" w14:textId="77777777" w:rsidTr="00436F25">
                    <w:trPr>
                      <w:trHeight w:val="360"/>
                      <w:tblCellSpacing w:w="0" w:type="dxa"/>
                    </w:trPr>
                    <w:tc>
                      <w:tcPr>
                        <w:tcW w:w="0" w:type="auto"/>
                        <w:vAlign w:val="center"/>
                      </w:tcPr>
                      <w:p w14:paraId="35061255" w14:textId="77777777" w:rsidR="007242CA" w:rsidRDefault="007242CA" w:rsidP="007242CA">
                        <w:pPr>
                          <w:widowControl/>
                          <w:spacing w:line="180" w:lineRule="exact"/>
                          <w:jc w:val="left"/>
                          <w:rPr>
                            <w:rFonts w:ascii="ＭＳ ゴシック" w:eastAsia="ＭＳ ゴシック" w:hAnsi="ＭＳ ゴシック" w:cs="ＭＳ Ｐゴシック"/>
                            <w:kern w:val="0"/>
                            <w:sz w:val="16"/>
                            <w:szCs w:val="16"/>
                          </w:rPr>
                        </w:pPr>
                      </w:p>
                    </w:tc>
                    <w:tc>
                      <w:tcPr>
                        <w:tcW w:w="0" w:type="auto"/>
                        <w:vAlign w:val="center"/>
                      </w:tcPr>
                      <w:tbl>
                        <w:tblPr>
                          <w:tblStyle w:val="ae"/>
                          <w:tblW w:w="0" w:type="auto"/>
                          <w:tblLook w:val="04A0" w:firstRow="1" w:lastRow="0" w:firstColumn="1" w:lastColumn="0" w:noHBand="0" w:noVBand="1"/>
                        </w:tblPr>
                        <w:tblGrid>
                          <w:gridCol w:w="1297"/>
                          <w:gridCol w:w="2693"/>
                          <w:gridCol w:w="2126"/>
                        </w:tblGrid>
                        <w:tr w:rsidR="007242CA" w14:paraId="1E8DAE95" w14:textId="77777777" w:rsidTr="00CC1BFC">
                          <w:tc>
                            <w:tcPr>
                              <w:tcW w:w="1297" w:type="dxa"/>
                            </w:tcPr>
                            <w:p w14:paraId="186AF3AA" w14:textId="77777777" w:rsidR="007242CA" w:rsidRDefault="007242CA" w:rsidP="007242CA">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基本周波数</w:t>
                              </w:r>
                            </w:p>
                          </w:tc>
                          <w:tc>
                            <w:tcPr>
                              <w:tcW w:w="2693" w:type="dxa"/>
                            </w:tcPr>
                            <w:p w14:paraId="5A127AAD" w14:textId="77777777" w:rsidR="007242CA" w:rsidRDefault="007242CA" w:rsidP="007242CA">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周波数帯</w:t>
                              </w:r>
                            </w:p>
                          </w:tc>
                          <w:tc>
                            <w:tcPr>
                              <w:tcW w:w="2126" w:type="dxa"/>
                            </w:tcPr>
                            <w:p w14:paraId="11F9285A" w14:textId="77777777" w:rsidR="007242CA" w:rsidRDefault="007242CA" w:rsidP="007242CA">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不要発射の強度の許容値</w:t>
                              </w:r>
                            </w:p>
                          </w:tc>
                        </w:tr>
                        <w:tr w:rsidR="007242CA" w14:paraId="0235AF64" w14:textId="77777777" w:rsidTr="00CC1BFC">
                          <w:tc>
                            <w:tcPr>
                              <w:tcW w:w="1297" w:type="dxa"/>
                            </w:tcPr>
                            <w:p w14:paraId="3C6F5236" w14:textId="03297976" w:rsidR="007242CA" w:rsidRDefault="007242CA" w:rsidP="007242CA">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kern w:val="0"/>
                                  <w:sz w:val="16"/>
                                  <w:szCs w:val="16"/>
                                </w:rPr>
                                <w:t>6</w:t>
                              </w:r>
                              <w:r>
                                <w:rPr>
                                  <w:rFonts w:ascii="ＭＳ ゴシック" w:eastAsia="ＭＳ ゴシック" w:hAnsi="ＭＳ ゴシック" w:cs="ＭＳ Ｐゴシック"/>
                                  <w:kern w:val="0"/>
                                  <w:sz w:val="16"/>
                                  <w:szCs w:val="16"/>
                                </w:rPr>
                                <w:t xml:space="preserve">105 </w:t>
                              </w:r>
                              <w:r w:rsidRPr="007177DC">
                                <w:rPr>
                                  <w:rFonts w:ascii="ＭＳ ゴシック" w:eastAsia="ＭＳ ゴシック" w:hAnsi="ＭＳ ゴシック" w:cs="ＭＳ Ｐゴシック"/>
                                  <w:kern w:val="0"/>
                                  <w:sz w:val="16"/>
                                  <w:szCs w:val="16"/>
                                </w:rPr>
                                <w:t>MHz</w:t>
                              </w:r>
                            </w:p>
                          </w:tc>
                          <w:tc>
                            <w:tcPr>
                              <w:tcW w:w="2693" w:type="dxa"/>
                            </w:tcPr>
                            <w:p w14:paraId="15B1B16B" w14:textId="77777777" w:rsidR="007242CA" w:rsidRDefault="007242CA" w:rsidP="007242CA">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5925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MHz以下</w:t>
                              </w:r>
                            </w:p>
                          </w:tc>
                          <w:tc>
                            <w:tcPr>
                              <w:tcW w:w="2126" w:type="dxa"/>
                            </w:tcPr>
                            <w:p w14:paraId="5CF01A81" w14:textId="77777777" w:rsidR="007242CA" w:rsidRDefault="007242CA" w:rsidP="007242CA">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2</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μW以下</w:t>
                              </w:r>
                            </w:p>
                          </w:tc>
                        </w:tr>
                        <w:tr w:rsidR="007242CA" w14:paraId="68DC4A45" w14:textId="77777777" w:rsidTr="00CC1BFC">
                          <w:tc>
                            <w:tcPr>
                              <w:tcW w:w="1297" w:type="dxa"/>
                              <w:vMerge w:val="restart"/>
                            </w:tcPr>
                            <w:p w14:paraId="609651B7" w14:textId="101E3151" w:rsidR="007242CA" w:rsidRDefault="007242CA" w:rsidP="007242CA">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kern w:val="0"/>
                                  <w:sz w:val="16"/>
                                  <w:szCs w:val="16"/>
                                </w:rPr>
                                <w:t>6</w:t>
                              </w:r>
                              <w:r>
                                <w:rPr>
                                  <w:rFonts w:ascii="ＭＳ ゴシック" w:eastAsia="ＭＳ ゴシック" w:hAnsi="ＭＳ ゴシック" w:cs="ＭＳ Ｐゴシック"/>
                                  <w:kern w:val="0"/>
                                  <w:sz w:val="16"/>
                                  <w:szCs w:val="16"/>
                                </w:rPr>
                                <w:t xml:space="preserve">265 </w:t>
                              </w:r>
                              <w:r w:rsidRPr="007177DC">
                                <w:rPr>
                                  <w:rFonts w:ascii="ＭＳ ゴシック" w:eastAsia="ＭＳ ゴシック" w:hAnsi="ＭＳ ゴシック" w:cs="ＭＳ Ｐゴシック"/>
                                  <w:kern w:val="0"/>
                                  <w:sz w:val="16"/>
                                  <w:szCs w:val="16"/>
                                </w:rPr>
                                <w:t>MHz</w:t>
                              </w:r>
                            </w:p>
                          </w:tc>
                          <w:tc>
                            <w:tcPr>
                              <w:tcW w:w="2693" w:type="dxa"/>
                            </w:tcPr>
                            <w:p w14:paraId="01C9B0C7" w14:textId="246C765D" w:rsidR="007242CA" w:rsidRPr="00ED3A19" w:rsidRDefault="007242CA" w:rsidP="007242CA">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6425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MHz以上6425.</w:t>
                              </w:r>
                              <w:r w:rsidR="00F06399">
                                <w:rPr>
                                  <w:rFonts w:ascii="ＭＳ ゴシック" w:eastAsia="ＭＳ ゴシック" w:hAnsi="ＭＳ ゴシック" w:cs="ＭＳ Ｐゴシック"/>
                                  <w:kern w:val="0"/>
                                  <w:sz w:val="16"/>
                                  <w:szCs w:val="16"/>
                                </w:rPr>
                                <w:t>7</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MHz未満</w:t>
                              </w:r>
                            </w:p>
                          </w:tc>
                          <w:tc>
                            <w:tcPr>
                              <w:tcW w:w="2126" w:type="dxa"/>
                            </w:tcPr>
                            <w:p w14:paraId="318F7DDD" w14:textId="77777777" w:rsidR="007242CA" w:rsidRDefault="007242CA" w:rsidP="007242CA">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50</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μW以下</w:t>
                              </w:r>
                            </w:p>
                          </w:tc>
                        </w:tr>
                        <w:tr w:rsidR="007242CA" w14:paraId="2A371088" w14:textId="77777777" w:rsidTr="00CC1BFC">
                          <w:tc>
                            <w:tcPr>
                              <w:tcW w:w="1297" w:type="dxa"/>
                              <w:vMerge/>
                            </w:tcPr>
                            <w:p w14:paraId="661A38BE" w14:textId="77777777" w:rsidR="007242CA" w:rsidRDefault="007242CA" w:rsidP="007242CA">
                              <w:pPr>
                                <w:widowControl/>
                                <w:spacing w:line="180" w:lineRule="exact"/>
                                <w:jc w:val="left"/>
                                <w:rPr>
                                  <w:rFonts w:ascii="ＭＳ ゴシック" w:eastAsia="ＭＳ ゴシック" w:hAnsi="ＭＳ ゴシック" w:cs="ＭＳ Ｐゴシック"/>
                                  <w:kern w:val="0"/>
                                  <w:sz w:val="16"/>
                                  <w:szCs w:val="16"/>
                                </w:rPr>
                              </w:pPr>
                            </w:p>
                          </w:tc>
                          <w:tc>
                            <w:tcPr>
                              <w:tcW w:w="2693" w:type="dxa"/>
                            </w:tcPr>
                            <w:p w14:paraId="16FFBEA5" w14:textId="0B386701" w:rsidR="007242CA" w:rsidRDefault="007242CA" w:rsidP="007242CA">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6425.</w:t>
                              </w:r>
                              <w:r w:rsidR="00F06399">
                                <w:rPr>
                                  <w:rFonts w:ascii="ＭＳ ゴシック" w:eastAsia="ＭＳ ゴシック" w:hAnsi="ＭＳ ゴシック" w:cs="ＭＳ Ｐゴシック"/>
                                  <w:kern w:val="0"/>
                                  <w:sz w:val="16"/>
                                  <w:szCs w:val="16"/>
                                </w:rPr>
                                <w:t>7</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MHz以上</w:t>
                              </w:r>
                            </w:p>
                          </w:tc>
                          <w:tc>
                            <w:tcPr>
                              <w:tcW w:w="2126" w:type="dxa"/>
                            </w:tcPr>
                            <w:p w14:paraId="6C418FD0" w14:textId="77777777" w:rsidR="007242CA" w:rsidRDefault="007242CA" w:rsidP="007242CA">
                              <w:pPr>
                                <w:widowControl/>
                                <w:spacing w:line="180" w:lineRule="exact"/>
                                <w:jc w:val="left"/>
                                <w:rPr>
                                  <w:rFonts w:ascii="ＭＳ ゴシック" w:eastAsia="ＭＳ ゴシック" w:hAnsi="ＭＳ ゴシック" w:cs="ＭＳ Ｐゴシック"/>
                                  <w:kern w:val="0"/>
                                  <w:sz w:val="16"/>
                                  <w:szCs w:val="16"/>
                                </w:rPr>
                              </w:pPr>
                              <w:r w:rsidRPr="007177DC">
                                <w:rPr>
                                  <w:rFonts w:ascii="ＭＳ ゴシック" w:eastAsia="ＭＳ ゴシック" w:hAnsi="ＭＳ ゴシック" w:cs="ＭＳ Ｐゴシック" w:hint="eastAsia"/>
                                  <w:kern w:val="0"/>
                                  <w:sz w:val="16"/>
                                  <w:szCs w:val="16"/>
                                </w:rPr>
                                <w:t>12.5</w:t>
                              </w:r>
                              <w:r>
                                <w:rPr>
                                  <w:rFonts w:ascii="ＭＳ ゴシック" w:eastAsia="ＭＳ ゴシック" w:hAnsi="ＭＳ ゴシック" w:cs="ＭＳ Ｐゴシック"/>
                                  <w:kern w:val="0"/>
                                  <w:sz w:val="16"/>
                                  <w:szCs w:val="16"/>
                                </w:rPr>
                                <w:t xml:space="preserve"> </w:t>
                              </w:r>
                              <w:r w:rsidRPr="007177DC">
                                <w:rPr>
                                  <w:rFonts w:ascii="ＭＳ ゴシック" w:eastAsia="ＭＳ ゴシック" w:hAnsi="ＭＳ ゴシック" w:cs="ＭＳ Ｐゴシック" w:hint="eastAsia"/>
                                  <w:kern w:val="0"/>
                                  <w:sz w:val="16"/>
                                  <w:szCs w:val="16"/>
                                </w:rPr>
                                <w:t>μW以下</w:t>
                              </w:r>
                            </w:p>
                          </w:tc>
                        </w:tr>
                      </w:tbl>
                      <w:p w14:paraId="44FA0D50" w14:textId="77777777" w:rsidR="007242CA" w:rsidRDefault="007242CA" w:rsidP="007242CA">
                        <w:pPr>
                          <w:widowControl/>
                          <w:spacing w:line="180" w:lineRule="exact"/>
                          <w:jc w:val="left"/>
                          <w:rPr>
                            <w:rFonts w:ascii="ＭＳ ゴシック" w:eastAsia="ＭＳ ゴシック" w:hAnsi="ＭＳ ゴシック" w:cs="ＭＳ Ｐゴシック"/>
                            <w:kern w:val="0"/>
                            <w:sz w:val="16"/>
                            <w:szCs w:val="16"/>
                          </w:rPr>
                        </w:pPr>
                      </w:p>
                    </w:tc>
                  </w:tr>
                </w:tbl>
                <w:p w14:paraId="03CEEB0C" w14:textId="12D18CC8" w:rsidR="00ED3A19" w:rsidRPr="00390806" w:rsidRDefault="00ED3A19">
                  <w:pPr>
                    <w:widowControl/>
                    <w:spacing w:line="180" w:lineRule="exact"/>
                    <w:jc w:val="left"/>
                    <w:rPr>
                      <w:rFonts w:ascii="ＭＳ ゴシック" w:eastAsia="ＭＳ ゴシック" w:hAnsi="ＭＳ ゴシック" w:cs="ＭＳ Ｐゴシック"/>
                      <w:kern w:val="0"/>
                      <w:sz w:val="16"/>
                      <w:szCs w:val="16"/>
                    </w:rPr>
                  </w:pPr>
                </w:p>
              </w:tc>
            </w:tr>
            <w:tr w:rsidR="000A5F73" w14:paraId="18D64897" w14:textId="77777777" w:rsidTr="00CA1112">
              <w:trPr>
                <w:trHeight w:val="1917"/>
                <w:tblCellSpacing w:w="7" w:type="dxa"/>
                <w:jc w:val="center"/>
              </w:trPr>
              <w:tc>
                <w:tcPr>
                  <w:tcW w:w="2996" w:type="dxa"/>
                  <w:shd w:val="clear" w:color="auto" w:fill="auto"/>
                  <w:hideMark/>
                </w:tcPr>
                <w:tbl>
                  <w:tblPr>
                    <w:tblW w:w="5000" w:type="pct"/>
                    <w:tblCellSpacing w:w="0" w:type="dxa"/>
                    <w:tblCellMar>
                      <w:left w:w="0" w:type="dxa"/>
                      <w:right w:w="0" w:type="dxa"/>
                    </w:tblCellMar>
                    <w:tblLook w:val="04A0" w:firstRow="1" w:lastRow="0" w:firstColumn="1" w:lastColumn="0" w:noHBand="0" w:noVBand="1"/>
                  </w:tblPr>
                  <w:tblGrid>
                    <w:gridCol w:w="2906"/>
                  </w:tblGrid>
                  <w:tr w:rsidR="000A5F73" w14:paraId="7481B54F" w14:textId="77777777">
                    <w:trPr>
                      <w:tblCellSpacing w:w="0" w:type="dxa"/>
                    </w:trPr>
                    <w:tc>
                      <w:tcPr>
                        <w:tcW w:w="0" w:type="auto"/>
                        <w:vAlign w:val="center"/>
                        <w:hideMark/>
                      </w:tcPr>
                      <w:p w14:paraId="29F343ED"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lastRenderedPageBreak/>
                          <w:t>空中線電力</w:t>
                        </w:r>
                      </w:p>
                    </w:tc>
                  </w:tr>
                  <w:tr w:rsidR="000A5F73" w14:paraId="68B0DED6" w14:textId="77777777">
                    <w:trPr>
                      <w:trHeight w:val="285"/>
                      <w:tblCellSpacing w:w="0" w:type="dxa"/>
                    </w:trPr>
                    <w:tc>
                      <w:tcPr>
                        <w:tcW w:w="0" w:type="auto"/>
                        <w:vAlign w:val="center"/>
                        <w:hideMark/>
                      </w:tcPr>
                      <w:p w14:paraId="2F158C37"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p>
                    </w:tc>
                  </w:tr>
                  <w:tr w:rsidR="000A5F73" w14:paraId="13703560" w14:textId="77777777">
                    <w:trPr>
                      <w:trHeight w:val="270"/>
                      <w:tblCellSpacing w:w="0" w:type="dxa"/>
                    </w:trPr>
                    <w:tc>
                      <w:tcPr>
                        <w:tcW w:w="0" w:type="auto"/>
                        <w:vAlign w:val="center"/>
                        <w:hideMark/>
                      </w:tcPr>
                      <w:p w14:paraId="56F785B2" w14:textId="77777777" w:rsidR="00A3315F"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指定値</w:t>
                        </w:r>
                      </w:p>
                      <w:p w14:paraId="6461B52C" w14:textId="3295C690" w:rsidR="000A5F73" w:rsidRDefault="0010102C">
                        <w:pPr>
                          <w:widowControl/>
                          <w:spacing w:line="180" w:lineRule="exact"/>
                          <w:jc w:val="left"/>
                          <w:rPr>
                            <w:rFonts w:ascii="ＭＳ ゴシック" w:eastAsia="ＭＳ ゴシック" w:hAnsi="ＭＳ ゴシック" w:cs="ＭＳ Ｐゴシック"/>
                            <w:kern w:val="0"/>
                            <w:sz w:val="16"/>
                            <w:szCs w:val="16"/>
                          </w:rPr>
                        </w:pPr>
                        <w:hyperlink r:id="rId12" w:anchor="Mp-At_49_20" w:history="1">
                          <w:r w:rsidR="00C3565B" w:rsidRPr="002D5CB7">
                            <w:rPr>
                              <w:rStyle w:val="a4"/>
                              <w:rFonts w:ascii="ＭＳ ゴシック" w:eastAsia="ＭＳ ゴシック" w:hAnsi="ＭＳ ゴシック"/>
                              <w:sz w:val="16"/>
                              <w:szCs w:val="16"/>
                            </w:rPr>
                            <w:t>[無線設備規則 第四十九条の二十]</w:t>
                          </w:r>
                        </w:hyperlink>
                      </w:p>
                    </w:tc>
                  </w:tr>
                  <w:tr w:rsidR="000A5F73" w14:paraId="1E394BD4" w14:textId="77777777">
                    <w:trPr>
                      <w:tblCellSpacing w:w="0" w:type="dxa"/>
                    </w:trPr>
                    <w:tc>
                      <w:tcPr>
                        <w:tcW w:w="0" w:type="auto"/>
                        <w:vAlign w:val="center"/>
                        <w:hideMark/>
                      </w:tcPr>
                      <w:p w14:paraId="52BC55ED"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p>
                    </w:tc>
                  </w:tr>
                  <w:tr w:rsidR="000A5F73" w14:paraId="109D4C82" w14:textId="77777777">
                    <w:trPr>
                      <w:tblCellSpacing w:w="0" w:type="dxa"/>
                    </w:trPr>
                    <w:tc>
                      <w:tcPr>
                        <w:tcW w:w="0" w:type="auto"/>
                        <w:vAlign w:val="center"/>
                        <w:hideMark/>
                      </w:tcPr>
                      <w:p w14:paraId="171EB89E"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p>
                    </w:tc>
                  </w:tr>
                  <w:tr w:rsidR="000A5F73" w14:paraId="1F73F41B" w14:textId="77777777">
                    <w:trPr>
                      <w:tblCellSpacing w:w="0" w:type="dxa"/>
                    </w:trPr>
                    <w:tc>
                      <w:tcPr>
                        <w:tcW w:w="0" w:type="auto"/>
                        <w:vAlign w:val="center"/>
                        <w:hideMark/>
                      </w:tcPr>
                      <w:p w14:paraId="7D8CD929"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p>
                    </w:tc>
                  </w:tr>
                  <w:tr w:rsidR="000A5F73" w14:paraId="104C8ECB" w14:textId="77777777">
                    <w:trPr>
                      <w:trHeight w:val="300"/>
                      <w:tblCellSpacing w:w="0" w:type="dxa"/>
                    </w:trPr>
                    <w:tc>
                      <w:tcPr>
                        <w:tcW w:w="0" w:type="auto"/>
                        <w:vAlign w:val="center"/>
                        <w:hideMark/>
                      </w:tcPr>
                      <w:p w14:paraId="0C23B733" w14:textId="77777777" w:rsidR="00A3315F" w:rsidRDefault="00DC1A45">
                        <w:pPr>
                          <w:widowControl/>
                          <w:spacing w:line="180" w:lineRule="exact"/>
                          <w:jc w:val="left"/>
                          <w:rPr>
                            <w:rFonts w:ascii="ＭＳ ゴシック" w:eastAsia="PMingLiU" w:hAnsi="ＭＳ ゴシック" w:cs="ＭＳ Ｐゴシック"/>
                            <w:kern w:val="0"/>
                            <w:sz w:val="16"/>
                            <w:szCs w:val="16"/>
                            <w:lang w:eastAsia="zh-TW"/>
                          </w:rPr>
                        </w:pPr>
                        <w:r>
                          <w:rPr>
                            <w:rFonts w:ascii="ＭＳ ゴシック" w:eastAsia="ＭＳ ゴシック" w:hAnsi="ＭＳ ゴシック" w:cs="ＭＳ Ｐゴシック"/>
                            <w:kern w:val="0"/>
                            <w:sz w:val="16"/>
                            <w:szCs w:val="16"/>
                            <w:lang w:eastAsia="zh-TW"/>
                          </w:rPr>
                          <w:t>偏 差</w:t>
                        </w:r>
                      </w:p>
                      <w:p w14:paraId="43DCFFC2" w14:textId="0FB7CA7E" w:rsidR="000A5F73" w:rsidRDefault="0010102C">
                        <w:pPr>
                          <w:widowControl/>
                          <w:spacing w:line="180" w:lineRule="exact"/>
                          <w:jc w:val="left"/>
                          <w:rPr>
                            <w:rFonts w:ascii="ＭＳ ゴシック" w:eastAsia="ＭＳ ゴシック" w:hAnsi="ＭＳ ゴシック" w:cs="ＭＳ Ｐゴシック"/>
                            <w:kern w:val="0"/>
                            <w:sz w:val="16"/>
                            <w:szCs w:val="16"/>
                            <w:lang w:eastAsia="zh-TW"/>
                          </w:rPr>
                        </w:pPr>
                        <w:hyperlink r:id="rId13" w:anchor="Mp-At_14" w:tgtFrame="_blank" w:history="1">
                          <w:r w:rsidR="00DC1A45" w:rsidRPr="003E5BC9">
                            <w:rPr>
                              <w:rStyle w:val="a4"/>
                              <w:rFonts w:ascii="ＭＳ ゴシック" w:eastAsia="ＭＳ ゴシック" w:hAnsi="ＭＳ ゴシック"/>
                              <w:sz w:val="16"/>
                              <w:szCs w:val="16"/>
                              <w:lang w:eastAsia="zh-TW"/>
                            </w:rPr>
                            <w:t>[無線設備規則 第十四条1</w:t>
                          </w:r>
                          <w:r w:rsidR="00DC1A45">
                            <w:rPr>
                              <w:rStyle w:val="a4"/>
                              <w:rFonts w:ascii="ＭＳ ゴシック" w:eastAsia="ＭＳ ゴシック" w:hAnsi="ＭＳ ゴシック"/>
                              <w:sz w:val="16"/>
                              <w:szCs w:val="16"/>
                              <w:lang w:eastAsia="zh-TW"/>
                            </w:rPr>
                            <w:t>項表</w:t>
                          </w:r>
                          <w:r w:rsidR="00DC1A45" w:rsidRPr="003E5BC9">
                            <w:rPr>
                              <w:rStyle w:val="a4"/>
                              <w:rFonts w:ascii="ＭＳ ゴシック" w:eastAsia="ＭＳ ゴシック" w:hAnsi="ＭＳ ゴシック"/>
                              <w:sz w:val="16"/>
                              <w:szCs w:val="16"/>
                              <w:lang w:eastAsia="zh-TW"/>
                            </w:rPr>
                            <w:t>]</w:t>
                          </w:r>
                        </w:hyperlink>
                      </w:p>
                    </w:tc>
                  </w:tr>
                </w:tbl>
                <w:p w14:paraId="2CBE4AA6" w14:textId="77777777" w:rsidR="000A5F73" w:rsidRDefault="000A5F73">
                  <w:pPr>
                    <w:widowControl/>
                    <w:spacing w:line="180" w:lineRule="exact"/>
                    <w:jc w:val="left"/>
                    <w:rPr>
                      <w:rFonts w:ascii="ＭＳ ゴシック" w:eastAsia="ＭＳ ゴシック" w:hAnsi="ＭＳ ゴシック" w:cs="ＭＳ Ｐゴシック"/>
                      <w:kern w:val="0"/>
                      <w:sz w:val="16"/>
                      <w:szCs w:val="16"/>
                      <w:lang w:eastAsia="zh-TW"/>
                    </w:rPr>
                  </w:pPr>
                </w:p>
              </w:tc>
              <w:tc>
                <w:tcPr>
                  <w:tcW w:w="7027" w:type="dxa"/>
                  <w:shd w:val="clear" w:color="auto" w:fill="auto"/>
                  <w:hideMark/>
                </w:tcPr>
                <w:tbl>
                  <w:tblPr>
                    <w:tblW w:w="6859" w:type="dxa"/>
                    <w:tblCellSpacing w:w="0" w:type="dxa"/>
                    <w:tblCellMar>
                      <w:top w:w="15" w:type="dxa"/>
                      <w:left w:w="15" w:type="dxa"/>
                      <w:bottom w:w="15" w:type="dxa"/>
                      <w:right w:w="15" w:type="dxa"/>
                    </w:tblCellMar>
                    <w:tblLook w:val="04A0" w:firstRow="1" w:lastRow="0" w:firstColumn="1" w:lastColumn="0" w:noHBand="0" w:noVBand="1"/>
                  </w:tblPr>
                  <w:tblGrid>
                    <w:gridCol w:w="900"/>
                    <w:gridCol w:w="5959"/>
                  </w:tblGrid>
                  <w:tr w:rsidR="000A5F73" w14:paraId="3EBBF5C8" w14:textId="77777777" w:rsidTr="00A3315F">
                    <w:trPr>
                      <w:tblCellSpacing w:w="0" w:type="dxa"/>
                    </w:trPr>
                    <w:tc>
                      <w:tcPr>
                        <w:tcW w:w="656" w:type="pct"/>
                        <w:hideMark/>
                      </w:tcPr>
                      <w:p w14:paraId="1B429614" w14:textId="77777777" w:rsidR="000A5F73" w:rsidRDefault="000A5F73">
                        <w:pPr>
                          <w:widowControl/>
                          <w:spacing w:line="180" w:lineRule="exact"/>
                          <w:jc w:val="left"/>
                          <w:rPr>
                            <w:rFonts w:ascii="ＭＳ ゴシック" w:eastAsia="ＭＳ ゴシック" w:hAnsi="ＭＳ ゴシック" w:cs="ＭＳ Ｐゴシック"/>
                            <w:kern w:val="0"/>
                            <w:sz w:val="16"/>
                            <w:szCs w:val="16"/>
                            <w:lang w:eastAsia="zh-TW"/>
                          </w:rPr>
                        </w:pPr>
                      </w:p>
                    </w:tc>
                    <w:tc>
                      <w:tcPr>
                        <w:tcW w:w="4344" w:type="pct"/>
                        <w:vAlign w:val="center"/>
                        <w:hideMark/>
                      </w:tcPr>
                      <w:p w14:paraId="64843396" w14:textId="77777777" w:rsidR="000A5F73" w:rsidRDefault="000A5F73">
                        <w:pPr>
                          <w:widowControl/>
                          <w:spacing w:line="180" w:lineRule="exact"/>
                          <w:jc w:val="left"/>
                          <w:rPr>
                            <w:rFonts w:ascii="ＭＳ ゴシック" w:eastAsia="ＭＳ ゴシック" w:hAnsi="ＭＳ ゴシック" w:cs="ＭＳ Ｐゴシック"/>
                            <w:kern w:val="0"/>
                            <w:sz w:val="16"/>
                            <w:szCs w:val="16"/>
                            <w:lang w:eastAsia="zh-TW"/>
                          </w:rPr>
                        </w:pPr>
                      </w:p>
                    </w:tc>
                  </w:tr>
                  <w:tr w:rsidR="000A5F73" w14:paraId="227C83D7" w14:textId="77777777" w:rsidTr="00A3315F">
                    <w:trPr>
                      <w:tblCellSpacing w:w="0" w:type="dxa"/>
                    </w:trPr>
                    <w:tc>
                      <w:tcPr>
                        <w:tcW w:w="656" w:type="pct"/>
                        <w:hideMark/>
                      </w:tcPr>
                      <w:p w14:paraId="4BD0CFE6" w14:textId="77777777" w:rsidR="000A5F73" w:rsidRDefault="000A5F73">
                        <w:pPr>
                          <w:widowControl/>
                          <w:spacing w:line="180" w:lineRule="exact"/>
                          <w:jc w:val="left"/>
                          <w:rPr>
                            <w:rFonts w:ascii="ＭＳ ゴシック" w:eastAsia="ＭＳ ゴシック" w:hAnsi="ＭＳ ゴシック" w:cs="ＭＳ Ｐゴシック"/>
                            <w:kern w:val="0"/>
                            <w:sz w:val="16"/>
                            <w:szCs w:val="16"/>
                            <w:lang w:eastAsia="zh-TW"/>
                          </w:rPr>
                        </w:pPr>
                      </w:p>
                    </w:tc>
                    <w:tc>
                      <w:tcPr>
                        <w:tcW w:w="4344" w:type="pct"/>
                        <w:vAlign w:val="center"/>
                        <w:hideMark/>
                      </w:tcPr>
                      <w:p w14:paraId="24C48705" w14:textId="77777777" w:rsidR="000A5F73" w:rsidRDefault="000A5F73">
                        <w:pPr>
                          <w:widowControl/>
                          <w:spacing w:line="180" w:lineRule="exact"/>
                          <w:jc w:val="left"/>
                          <w:rPr>
                            <w:rFonts w:ascii="ＭＳ ゴシック" w:eastAsia="ＭＳ ゴシック" w:hAnsi="ＭＳ ゴシック" w:cs="ＭＳ Ｐゴシック"/>
                            <w:kern w:val="0"/>
                            <w:sz w:val="16"/>
                            <w:szCs w:val="16"/>
                            <w:lang w:eastAsia="zh-TW"/>
                          </w:rPr>
                        </w:pPr>
                      </w:p>
                    </w:tc>
                  </w:tr>
                  <w:tr w:rsidR="000A5F73" w14:paraId="06E54B85" w14:textId="77777777" w:rsidTr="00A3315F">
                    <w:trPr>
                      <w:tblCellSpacing w:w="0" w:type="dxa"/>
                    </w:trPr>
                    <w:tc>
                      <w:tcPr>
                        <w:tcW w:w="656" w:type="pct"/>
                        <w:hideMark/>
                      </w:tcPr>
                      <w:p w14:paraId="1DDA8B5A" w14:textId="32404C9C"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指定値</w:t>
                        </w:r>
                        <w:r w:rsidR="00BE33F0">
                          <w:rPr>
                            <w:rFonts w:ascii="ＭＳ ゴシック" w:eastAsia="ＭＳ ゴシック" w:hAnsi="ＭＳ ゴシック" w:cs="ＭＳ Ｐゴシック" w:hint="eastAsia"/>
                            <w:kern w:val="0"/>
                            <w:sz w:val="16"/>
                            <w:szCs w:val="16"/>
                          </w:rPr>
                          <w:t>:</w:t>
                        </w:r>
                      </w:p>
                    </w:tc>
                    <w:tc>
                      <w:tcPr>
                        <w:tcW w:w="4344" w:type="pct"/>
                        <w:vAlign w:val="center"/>
                        <w:hideMark/>
                      </w:tcPr>
                      <w:p w14:paraId="55267A12" w14:textId="2FE2BACC" w:rsidR="00790A4B" w:rsidRDefault="000A5F73" w:rsidP="00390806">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①</w:t>
                        </w:r>
                        <w:r w:rsidR="00F63C1E">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10</w:t>
                        </w:r>
                        <w:r w:rsidR="00F63C1E">
                          <w:rPr>
                            <w:rFonts w:ascii="ＭＳ ゴシック" w:eastAsia="ＭＳ ゴシック" w:hAnsi="ＭＳ ゴシック" w:cs="ＭＳ Ｐゴシック"/>
                            <w:kern w:val="0"/>
                            <w:sz w:val="16"/>
                            <w:szCs w:val="16"/>
                          </w:rPr>
                          <w:t xml:space="preserve">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/MHz以下</w:t>
                        </w:r>
                        <w:r w:rsidR="008361A6">
                          <w:rPr>
                            <w:rFonts w:ascii="ＭＳ ゴシック" w:eastAsia="ＭＳ ゴシック" w:hAnsi="ＭＳ ゴシック" w:cs="ＭＳ Ｐゴシック" w:hint="eastAsia"/>
                            <w:kern w:val="0"/>
                            <w:sz w:val="16"/>
                            <w:szCs w:val="16"/>
                          </w:rPr>
                          <w:t xml:space="preserve"> </w:t>
                        </w:r>
                        <w:r w:rsidR="008361A6">
                          <w:rPr>
                            <w:rFonts w:ascii="ＭＳ ゴシック" w:eastAsia="ＭＳ ゴシック" w:hAnsi="ＭＳ ゴシック" w:cs="ＭＳ Ｐゴシック"/>
                            <w:kern w:val="0"/>
                            <w:sz w:val="16"/>
                            <w:szCs w:val="16"/>
                          </w:rPr>
                          <w:t>(</w:t>
                        </w:r>
                        <w:r w:rsidR="008361A6">
                          <w:rPr>
                            <w:rFonts w:ascii="ＭＳ ゴシック" w:eastAsia="ＭＳ ゴシック" w:hAnsi="ＭＳ ゴシック" w:cs="ＭＳ Ｐゴシック" w:hint="eastAsia"/>
                            <w:kern w:val="0"/>
                            <w:sz w:val="16"/>
                            <w:szCs w:val="16"/>
                          </w:rPr>
                          <w:t>占有周波数帯幅:</w:t>
                        </w:r>
                        <w:r w:rsidR="008361A6">
                          <w:rPr>
                            <w:rFonts w:ascii="ＭＳ ゴシック" w:eastAsia="ＭＳ ゴシック" w:hAnsi="ＭＳ ゴシック" w:cs="ＭＳ Ｐゴシック"/>
                            <w:kern w:val="0"/>
                            <w:sz w:val="16"/>
                            <w:szCs w:val="16"/>
                          </w:rPr>
                          <w:t xml:space="preserve"> </w:t>
                        </w:r>
                        <w:r w:rsidR="008361A6">
                          <w:rPr>
                            <w:rFonts w:ascii="ＭＳ ゴシック" w:eastAsia="ＭＳ ゴシック" w:hAnsi="ＭＳ ゴシック" w:cs="ＭＳ Ｐゴシック" w:hint="eastAsia"/>
                            <w:kern w:val="0"/>
                            <w:sz w:val="16"/>
                            <w:szCs w:val="16"/>
                          </w:rPr>
                          <w:t>20</w:t>
                        </w:r>
                        <w:r w:rsidR="008361A6">
                          <w:rPr>
                            <w:rFonts w:ascii="ＭＳ ゴシック" w:eastAsia="ＭＳ ゴシック" w:hAnsi="ＭＳ ゴシック" w:cs="ＭＳ Ｐゴシック"/>
                            <w:kern w:val="0"/>
                            <w:sz w:val="16"/>
                            <w:szCs w:val="16"/>
                          </w:rPr>
                          <w:t xml:space="preserve"> </w:t>
                        </w:r>
                        <w:r w:rsidR="008361A6" w:rsidRPr="00390806">
                          <w:rPr>
                            <w:rFonts w:ascii="ＭＳ ゴシック" w:eastAsia="ＭＳ ゴシック" w:hAnsi="ＭＳ ゴシック" w:cs="ＭＳ Ｐゴシック"/>
                            <w:kern w:val="0"/>
                            <w:sz w:val="16"/>
                            <w:szCs w:val="16"/>
                          </w:rPr>
                          <w:t>MHz以下</w:t>
                        </w:r>
                        <w:r w:rsidR="008361A6">
                          <w:rPr>
                            <w:rFonts w:ascii="ＭＳ ゴシック" w:eastAsia="ＭＳ ゴシック" w:hAnsi="ＭＳ ゴシック" w:cs="ＭＳ Ｐゴシック" w:hint="eastAsia"/>
                            <w:kern w:val="0"/>
                            <w:sz w:val="16"/>
                            <w:szCs w:val="16"/>
                          </w:rPr>
                          <w:t>)</w:t>
                        </w:r>
                      </w:p>
                      <w:p w14:paraId="4025D83C" w14:textId="7D68F483" w:rsidR="000A5F73" w:rsidRDefault="00F63C1E" w:rsidP="00390806">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② </w:t>
                        </w:r>
                        <w:r w:rsidR="00790A4B">
                          <w:rPr>
                            <w:rFonts w:ascii="ＭＳ ゴシック" w:eastAsia="ＭＳ ゴシック" w:hAnsi="ＭＳ ゴシック" w:cs="ＭＳ Ｐゴシック"/>
                            <w:kern w:val="0"/>
                            <w:sz w:val="16"/>
                            <w:szCs w:val="16"/>
                          </w:rPr>
                          <w:t>5</w:t>
                        </w:r>
                        <w:r>
                          <w:rPr>
                            <w:rFonts w:ascii="ＭＳ ゴシック" w:eastAsia="ＭＳ ゴシック" w:hAnsi="ＭＳ ゴシック" w:cs="ＭＳ Ｐゴシック"/>
                            <w:kern w:val="0"/>
                            <w:sz w:val="16"/>
                            <w:szCs w:val="16"/>
                          </w:rPr>
                          <w:t xml:space="preserve"> </w:t>
                        </w:r>
                        <w:proofErr w:type="spellStart"/>
                        <w:r w:rsidR="00790A4B">
                          <w:rPr>
                            <w:rFonts w:ascii="ＭＳ ゴシック" w:eastAsia="ＭＳ ゴシック" w:hAnsi="ＭＳ ゴシック" w:cs="ＭＳ Ｐゴシック"/>
                            <w:kern w:val="0"/>
                            <w:sz w:val="16"/>
                            <w:szCs w:val="16"/>
                          </w:rPr>
                          <w:t>mW</w:t>
                        </w:r>
                        <w:proofErr w:type="spellEnd"/>
                        <w:r w:rsidR="00790A4B">
                          <w:rPr>
                            <w:rFonts w:ascii="ＭＳ ゴシック" w:eastAsia="ＭＳ ゴシック" w:hAnsi="ＭＳ ゴシック" w:cs="ＭＳ Ｐゴシック"/>
                            <w:kern w:val="0"/>
                            <w:sz w:val="16"/>
                            <w:szCs w:val="16"/>
                          </w:rPr>
                          <w:t>/MHz以下</w:t>
                        </w:r>
                        <w:r w:rsidR="008361A6">
                          <w:rPr>
                            <w:rFonts w:ascii="ＭＳ ゴシック" w:eastAsia="ＭＳ ゴシック" w:hAnsi="ＭＳ ゴシック" w:cs="ＭＳ Ｐゴシック" w:hint="eastAsia"/>
                            <w:kern w:val="0"/>
                            <w:sz w:val="16"/>
                            <w:szCs w:val="16"/>
                          </w:rPr>
                          <w:t xml:space="preserve"> </w:t>
                        </w:r>
                        <w:r w:rsidR="008361A6">
                          <w:rPr>
                            <w:rFonts w:ascii="ＭＳ ゴシック" w:eastAsia="ＭＳ ゴシック" w:hAnsi="ＭＳ ゴシック" w:cs="ＭＳ Ｐゴシック"/>
                            <w:kern w:val="0"/>
                            <w:sz w:val="16"/>
                            <w:szCs w:val="16"/>
                          </w:rPr>
                          <w:t>(</w:t>
                        </w:r>
                        <w:r w:rsidR="008361A6">
                          <w:rPr>
                            <w:rFonts w:ascii="ＭＳ ゴシック" w:eastAsia="ＭＳ ゴシック" w:hAnsi="ＭＳ ゴシック" w:cs="ＭＳ Ｐゴシック" w:hint="eastAsia"/>
                            <w:kern w:val="0"/>
                            <w:sz w:val="16"/>
                            <w:szCs w:val="16"/>
                          </w:rPr>
                          <w:t>占有周波数帯幅:</w:t>
                        </w:r>
                        <w:r w:rsidR="008361A6">
                          <w:rPr>
                            <w:rFonts w:ascii="ＭＳ ゴシック" w:eastAsia="ＭＳ ゴシック" w:hAnsi="ＭＳ ゴシック" w:cs="ＭＳ Ｐゴシック"/>
                            <w:kern w:val="0"/>
                            <w:sz w:val="16"/>
                            <w:szCs w:val="16"/>
                          </w:rPr>
                          <w:t xml:space="preserve"> </w:t>
                        </w:r>
                        <w:r w:rsidR="008361A6">
                          <w:rPr>
                            <w:rFonts w:ascii="ＭＳ ゴシック" w:eastAsia="ＭＳ ゴシック" w:hAnsi="ＭＳ ゴシック" w:cs="ＭＳ Ｐゴシック" w:hint="eastAsia"/>
                            <w:kern w:val="0"/>
                            <w:sz w:val="16"/>
                            <w:szCs w:val="16"/>
                          </w:rPr>
                          <w:t>20</w:t>
                        </w:r>
                        <w:r w:rsidR="008361A6">
                          <w:rPr>
                            <w:rFonts w:ascii="ＭＳ ゴシック" w:eastAsia="ＭＳ ゴシック" w:hAnsi="ＭＳ ゴシック" w:cs="ＭＳ Ｐゴシック"/>
                            <w:kern w:val="0"/>
                            <w:sz w:val="16"/>
                            <w:szCs w:val="16"/>
                          </w:rPr>
                          <w:t xml:space="preserve"> </w:t>
                        </w:r>
                        <w:r w:rsidR="008361A6" w:rsidRPr="00390806">
                          <w:rPr>
                            <w:rFonts w:ascii="ＭＳ ゴシック" w:eastAsia="ＭＳ ゴシック" w:hAnsi="ＭＳ ゴシック" w:cs="ＭＳ Ｐゴシック" w:hint="eastAsia"/>
                            <w:kern w:val="0"/>
                            <w:sz w:val="16"/>
                            <w:szCs w:val="16"/>
                          </w:rPr>
                          <w:t>MHzを超え</w:t>
                        </w:r>
                        <w:r w:rsidR="008361A6">
                          <w:rPr>
                            <w:rFonts w:ascii="ＭＳ ゴシック" w:eastAsia="ＭＳ ゴシック" w:hAnsi="ＭＳ ゴシック" w:cs="ＭＳ Ｐゴシック" w:hint="eastAsia"/>
                            <w:kern w:val="0"/>
                            <w:sz w:val="16"/>
                            <w:szCs w:val="16"/>
                          </w:rPr>
                          <w:t>40</w:t>
                        </w:r>
                        <w:r w:rsidR="008361A6">
                          <w:rPr>
                            <w:rFonts w:ascii="ＭＳ ゴシック" w:eastAsia="ＭＳ ゴシック" w:hAnsi="ＭＳ ゴシック" w:cs="ＭＳ Ｐゴシック"/>
                            <w:kern w:val="0"/>
                            <w:sz w:val="16"/>
                            <w:szCs w:val="16"/>
                          </w:rPr>
                          <w:t xml:space="preserve"> </w:t>
                        </w:r>
                        <w:r w:rsidR="008361A6" w:rsidRPr="00390806">
                          <w:rPr>
                            <w:rFonts w:ascii="ＭＳ ゴシック" w:eastAsia="ＭＳ ゴシック" w:hAnsi="ＭＳ ゴシック" w:cs="ＭＳ Ｐゴシック"/>
                            <w:kern w:val="0"/>
                            <w:sz w:val="16"/>
                            <w:szCs w:val="16"/>
                          </w:rPr>
                          <w:t>MHz</w:t>
                        </w:r>
                        <w:r w:rsidR="008361A6">
                          <w:rPr>
                            <w:rFonts w:ascii="ＭＳ ゴシック" w:eastAsia="ＭＳ ゴシック" w:hAnsi="ＭＳ ゴシック" w:cs="ＭＳ Ｐゴシック" w:hint="eastAsia"/>
                            <w:kern w:val="0"/>
                            <w:sz w:val="16"/>
                            <w:szCs w:val="16"/>
                          </w:rPr>
                          <w:t>以下)</w:t>
                        </w:r>
                        <w:r w:rsidR="00790A4B">
                          <w:rPr>
                            <w:rFonts w:ascii="ＭＳ ゴシック" w:eastAsia="ＭＳ ゴシック" w:hAnsi="ＭＳ ゴシック" w:cs="ＭＳ Ｐゴシック"/>
                            <w:kern w:val="0"/>
                            <w:sz w:val="16"/>
                            <w:szCs w:val="16"/>
                          </w:rPr>
                          <w:br/>
                        </w:r>
                        <w:r>
                          <w:rPr>
                            <w:rFonts w:ascii="ＭＳ ゴシック" w:eastAsia="ＭＳ ゴシック" w:hAnsi="ＭＳ ゴシック" w:cs="ＭＳ Ｐゴシック" w:hint="eastAsia"/>
                            <w:kern w:val="0"/>
                            <w:sz w:val="16"/>
                            <w:szCs w:val="16"/>
                          </w:rPr>
                          <w:t>③</w:t>
                        </w:r>
                        <w:r>
                          <w:rPr>
                            <w:rFonts w:ascii="ＭＳ ゴシック" w:eastAsia="ＭＳ ゴシック" w:hAnsi="ＭＳ ゴシック" w:cs="ＭＳ Ｐゴシック"/>
                            <w:kern w:val="0"/>
                            <w:sz w:val="16"/>
                            <w:szCs w:val="16"/>
                          </w:rPr>
                          <w:t xml:space="preserve"> </w:t>
                        </w:r>
                        <w:r w:rsidR="00790A4B">
                          <w:rPr>
                            <w:rFonts w:ascii="ＭＳ ゴシック" w:eastAsia="ＭＳ ゴシック" w:hAnsi="ＭＳ ゴシック" w:cs="ＭＳ Ｐゴシック" w:hint="eastAsia"/>
                            <w:kern w:val="0"/>
                            <w:sz w:val="16"/>
                            <w:szCs w:val="16"/>
                          </w:rPr>
                          <w:t>2.</w:t>
                        </w:r>
                        <w:r w:rsidR="00790A4B">
                          <w:rPr>
                            <w:rFonts w:ascii="ＭＳ ゴシック" w:eastAsia="ＭＳ ゴシック" w:hAnsi="ＭＳ ゴシック" w:cs="ＭＳ Ｐゴシック"/>
                            <w:kern w:val="0"/>
                            <w:sz w:val="16"/>
                            <w:szCs w:val="16"/>
                          </w:rPr>
                          <w:t>5</w:t>
                        </w:r>
                        <w:r>
                          <w:rPr>
                            <w:rFonts w:ascii="ＭＳ ゴシック" w:eastAsia="ＭＳ ゴシック" w:hAnsi="ＭＳ ゴシック" w:cs="ＭＳ Ｐゴシック"/>
                            <w:kern w:val="0"/>
                            <w:sz w:val="16"/>
                            <w:szCs w:val="16"/>
                          </w:rPr>
                          <w:t xml:space="preserve"> </w:t>
                        </w:r>
                        <w:proofErr w:type="spellStart"/>
                        <w:r w:rsidR="00790A4B">
                          <w:rPr>
                            <w:rFonts w:ascii="ＭＳ ゴシック" w:eastAsia="ＭＳ ゴシック" w:hAnsi="ＭＳ ゴシック" w:cs="ＭＳ Ｐゴシック"/>
                            <w:kern w:val="0"/>
                            <w:sz w:val="16"/>
                            <w:szCs w:val="16"/>
                          </w:rPr>
                          <w:t>mW</w:t>
                        </w:r>
                        <w:proofErr w:type="spellEnd"/>
                        <w:r w:rsidR="00790A4B">
                          <w:rPr>
                            <w:rFonts w:ascii="ＭＳ ゴシック" w:eastAsia="ＭＳ ゴシック" w:hAnsi="ＭＳ ゴシック" w:cs="ＭＳ Ｐゴシック"/>
                            <w:kern w:val="0"/>
                            <w:sz w:val="16"/>
                            <w:szCs w:val="16"/>
                          </w:rPr>
                          <w:t>/MHz以下</w:t>
                        </w:r>
                        <w:r w:rsidR="008361A6">
                          <w:rPr>
                            <w:rFonts w:ascii="ＭＳ ゴシック" w:eastAsia="ＭＳ ゴシック" w:hAnsi="ＭＳ ゴシック" w:cs="ＭＳ Ｐゴシック" w:hint="eastAsia"/>
                            <w:kern w:val="0"/>
                            <w:sz w:val="16"/>
                            <w:szCs w:val="16"/>
                          </w:rPr>
                          <w:t xml:space="preserve"> </w:t>
                        </w:r>
                        <w:r w:rsidR="008361A6">
                          <w:rPr>
                            <w:rFonts w:ascii="ＭＳ ゴシック" w:eastAsia="ＭＳ ゴシック" w:hAnsi="ＭＳ ゴシック" w:cs="ＭＳ Ｐゴシック"/>
                            <w:kern w:val="0"/>
                            <w:sz w:val="16"/>
                            <w:szCs w:val="16"/>
                          </w:rPr>
                          <w:t>(</w:t>
                        </w:r>
                        <w:r w:rsidR="008361A6">
                          <w:rPr>
                            <w:rFonts w:ascii="ＭＳ ゴシック" w:eastAsia="ＭＳ ゴシック" w:hAnsi="ＭＳ ゴシック" w:cs="ＭＳ Ｐゴシック" w:hint="eastAsia"/>
                            <w:kern w:val="0"/>
                            <w:sz w:val="16"/>
                            <w:szCs w:val="16"/>
                          </w:rPr>
                          <w:t>占有周波数帯幅:</w:t>
                        </w:r>
                        <w:r w:rsidR="008361A6">
                          <w:rPr>
                            <w:rFonts w:ascii="ＭＳ ゴシック" w:eastAsia="ＭＳ ゴシック" w:hAnsi="ＭＳ ゴシック" w:cs="ＭＳ Ｐゴシック"/>
                            <w:kern w:val="0"/>
                            <w:sz w:val="16"/>
                            <w:szCs w:val="16"/>
                          </w:rPr>
                          <w:t xml:space="preserve"> </w:t>
                        </w:r>
                        <w:r w:rsidR="008361A6">
                          <w:rPr>
                            <w:rFonts w:ascii="ＭＳ ゴシック" w:eastAsia="ＭＳ ゴシック" w:hAnsi="ＭＳ ゴシック" w:cs="ＭＳ Ｐゴシック" w:hint="eastAsia"/>
                            <w:kern w:val="0"/>
                            <w:sz w:val="16"/>
                            <w:szCs w:val="16"/>
                          </w:rPr>
                          <w:t>40</w:t>
                        </w:r>
                        <w:r w:rsidR="008361A6">
                          <w:rPr>
                            <w:rFonts w:ascii="ＭＳ ゴシック" w:eastAsia="ＭＳ ゴシック" w:hAnsi="ＭＳ ゴシック" w:cs="ＭＳ Ｐゴシック"/>
                            <w:kern w:val="0"/>
                            <w:sz w:val="16"/>
                            <w:szCs w:val="16"/>
                          </w:rPr>
                          <w:t xml:space="preserve"> </w:t>
                        </w:r>
                        <w:r w:rsidR="008361A6" w:rsidRPr="00390806">
                          <w:rPr>
                            <w:rFonts w:ascii="ＭＳ ゴシック" w:eastAsia="ＭＳ ゴシック" w:hAnsi="ＭＳ ゴシック" w:cs="ＭＳ Ｐゴシック" w:hint="eastAsia"/>
                            <w:kern w:val="0"/>
                            <w:sz w:val="16"/>
                            <w:szCs w:val="16"/>
                          </w:rPr>
                          <w:t>MHzを超え</w:t>
                        </w:r>
                        <w:r w:rsidR="008361A6">
                          <w:rPr>
                            <w:rFonts w:ascii="ＭＳ ゴシック" w:eastAsia="ＭＳ ゴシック" w:hAnsi="ＭＳ ゴシック" w:cs="ＭＳ Ｐゴシック" w:hint="eastAsia"/>
                            <w:kern w:val="0"/>
                            <w:sz w:val="16"/>
                            <w:szCs w:val="16"/>
                          </w:rPr>
                          <w:t>80</w:t>
                        </w:r>
                        <w:r w:rsidR="008361A6">
                          <w:rPr>
                            <w:rFonts w:ascii="ＭＳ ゴシック" w:eastAsia="ＭＳ ゴシック" w:hAnsi="ＭＳ ゴシック" w:cs="ＭＳ Ｐゴシック"/>
                            <w:kern w:val="0"/>
                            <w:sz w:val="16"/>
                            <w:szCs w:val="16"/>
                          </w:rPr>
                          <w:t xml:space="preserve"> </w:t>
                        </w:r>
                        <w:r w:rsidR="008361A6" w:rsidRPr="00390806">
                          <w:rPr>
                            <w:rFonts w:ascii="ＭＳ ゴシック" w:eastAsia="ＭＳ ゴシック" w:hAnsi="ＭＳ ゴシック" w:cs="ＭＳ Ｐゴシック" w:hint="eastAsia"/>
                            <w:kern w:val="0"/>
                            <w:sz w:val="16"/>
                            <w:szCs w:val="16"/>
                          </w:rPr>
                          <w:t>MHz以下</w:t>
                        </w:r>
                        <w:r w:rsidR="008361A6">
                          <w:rPr>
                            <w:rFonts w:ascii="ＭＳ ゴシック" w:eastAsia="ＭＳ ゴシック" w:hAnsi="ＭＳ ゴシック" w:cs="ＭＳ Ｐゴシック" w:hint="eastAsia"/>
                            <w:kern w:val="0"/>
                            <w:sz w:val="16"/>
                            <w:szCs w:val="16"/>
                          </w:rPr>
                          <w:t>)</w:t>
                        </w:r>
                        <w:r w:rsidR="00790A4B">
                          <w:rPr>
                            <w:rFonts w:ascii="ＭＳ ゴシック" w:eastAsia="ＭＳ ゴシック" w:hAnsi="ＭＳ ゴシック" w:cs="ＭＳ Ｐゴシック"/>
                            <w:kern w:val="0"/>
                            <w:sz w:val="16"/>
                            <w:szCs w:val="16"/>
                          </w:rPr>
                          <w:br/>
                        </w:r>
                        <w:r>
                          <w:rPr>
                            <w:rFonts w:ascii="ＭＳ ゴシック" w:eastAsia="ＭＳ ゴシック" w:hAnsi="ＭＳ ゴシック" w:cs="ＭＳ Ｐゴシック" w:hint="eastAsia"/>
                            <w:kern w:val="0"/>
                            <w:sz w:val="16"/>
                            <w:szCs w:val="16"/>
                          </w:rPr>
                          <w:t xml:space="preserve">④ </w:t>
                        </w:r>
                        <w:r w:rsidR="00790A4B">
                          <w:rPr>
                            <w:rFonts w:ascii="ＭＳ ゴシック" w:eastAsia="ＭＳ ゴシック" w:hAnsi="ＭＳ ゴシック" w:cs="ＭＳ Ｐゴシック" w:hint="eastAsia"/>
                            <w:kern w:val="0"/>
                            <w:sz w:val="16"/>
                            <w:szCs w:val="16"/>
                          </w:rPr>
                          <w:t>1.2</w:t>
                        </w:r>
                        <w:r w:rsidR="00790A4B">
                          <w:rPr>
                            <w:rFonts w:ascii="ＭＳ ゴシック" w:eastAsia="ＭＳ ゴシック" w:hAnsi="ＭＳ ゴシック" w:cs="ＭＳ Ｐゴシック"/>
                            <w:kern w:val="0"/>
                            <w:sz w:val="16"/>
                            <w:szCs w:val="16"/>
                          </w:rPr>
                          <w:t>5</w:t>
                        </w:r>
                        <w:r>
                          <w:rPr>
                            <w:rFonts w:ascii="ＭＳ ゴシック" w:eastAsia="ＭＳ ゴシック" w:hAnsi="ＭＳ ゴシック" w:cs="ＭＳ Ｐゴシック"/>
                            <w:kern w:val="0"/>
                            <w:sz w:val="16"/>
                            <w:szCs w:val="16"/>
                          </w:rPr>
                          <w:t xml:space="preserve"> </w:t>
                        </w:r>
                        <w:proofErr w:type="spellStart"/>
                        <w:r w:rsidR="00790A4B">
                          <w:rPr>
                            <w:rFonts w:ascii="ＭＳ ゴシック" w:eastAsia="ＭＳ ゴシック" w:hAnsi="ＭＳ ゴシック" w:cs="ＭＳ Ｐゴシック"/>
                            <w:kern w:val="0"/>
                            <w:sz w:val="16"/>
                            <w:szCs w:val="16"/>
                          </w:rPr>
                          <w:t>mW</w:t>
                        </w:r>
                        <w:proofErr w:type="spellEnd"/>
                        <w:r w:rsidR="00790A4B">
                          <w:rPr>
                            <w:rFonts w:ascii="ＭＳ ゴシック" w:eastAsia="ＭＳ ゴシック" w:hAnsi="ＭＳ ゴシック" w:cs="ＭＳ Ｐゴシック"/>
                            <w:kern w:val="0"/>
                            <w:sz w:val="16"/>
                            <w:szCs w:val="16"/>
                          </w:rPr>
                          <w:t>/MHz以下</w:t>
                        </w:r>
                        <w:r w:rsidR="008361A6">
                          <w:rPr>
                            <w:rFonts w:ascii="ＭＳ ゴシック" w:eastAsia="ＭＳ ゴシック" w:hAnsi="ＭＳ ゴシック" w:cs="ＭＳ Ｐゴシック" w:hint="eastAsia"/>
                            <w:kern w:val="0"/>
                            <w:sz w:val="16"/>
                            <w:szCs w:val="16"/>
                          </w:rPr>
                          <w:t xml:space="preserve"> </w:t>
                        </w:r>
                        <w:r w:rsidR="008361A6">
                          <w:rPr>
                            <w:rFonts w:ascii="ＭＳ ゴシック" w:eastAsia="ＭＳ ゴシック" w:hAnsi="ＭＳ ゴシック" w:cs="ＭＳ Ｐゴシック"/>
                            <w:kern w:val="0"/>
                            <w:sz w:val="16"/>
                            <w:szCs w:val="16"/>
                          </w:rPr>
                          <w:t>(</w:t>
                        </w:r>
                        <w:r w:rsidR="008361A6">
                          <w:rPr>
                            <w:rFonts w:ascii="ＭＳ ゴシック" w:eastAsia="ＭＳ ゴシック" w:hAnsi="ＭＳ ゴシック" w:cs="ＭＳ Ｐゴシック" w:hint="eastAsia"/>
                            <w:kern w:val="0"/>
                            <w:sz w:val="16"/>
                            <w:szCs w:val="16"/>
                          </w:rPr>
                          <w:t>占有周波数帯幅:</w:t>
                        </w:r>
                        <w:r w:rsidR="008361A6">
                          <w:rPr>
                            <w:rFonts w:ascii="ＭＳ ゴシック" w:eastAsia="ＭＳ ゴシック" w:hAnsi="ＭＳ ゴシック" w:cs="ＭＳ Ｐゴシック"/>
                            <w:kern w:val="0"/>
                            <w:sz w:val="16"/>
                            <w:szCs w:val="16"/>
                          </w:rPr>
                          <w:t xml:space="preserve"> </w:t>
                        </w:r>
                        <w:r w:rsidR="008361A6">
                          <w:rPr>
                            <w:rFonts w:ascii="ＭＳ ゴシック" w:eastAsia="ＭＳ ゴシック" w:hAnsi="ＭＳ ゴシック" w:cs="ＭＳ Ｐゴシック" w:hint="eastAsia"/>
                            <w:kern w:val="0"/>
                            <w:sz w:val="16"/>
                            <w:szCs w:val="16"/>
                          </w:rPr>
                          <w:t>80</w:t>
                        </w:r>
                        <w:r w:rsidR="008361A6">
                          <w:rPr>
                            <w:rFonts w:ascii="ＭＳ ゴシック" w:eastAsia="ＭＳ ゴシック" w:hAnsi="ＭＳ ゴシック" w:cs="ＭＳ Ｐゴシック"/>
                            <w:kern w:val="0"/>
                            <w:sz w:val="16"/>
                            <w:szCs w:val="16"/>
                          </w:rPr>
                          <w:t xml:space="preserve"> </w:t>
                        </w:r>
                        <w:r w:rsidR="008361A6" w:rsidRPr="00390806">
                          <w:rPr>
                            <w:rFonts w:ascii="ＭＳ ゴシック" w:eastAsia="ＭＳ ゴシック" w:hAnsi="ＭＳ ゴシック" w:cs="ＭＳ Ｐゴシック" w:hint="eastAsia"/>
                            <w:kern w:val="0"/>
                            <w:sz w:val="16"/>
                            <w:szCs w:val="16"/>
                          </w:rPr>
                          <w:t>MHzを超え1</w:t>
                        </w:r>
                        <w:r w:rsidR="008361A6">
                          <w:rPr>
                            <w:rFonts w:ascii="ＭＳ ゴシック" w:eastAsia="ＭＳ ゴシック" w:hAnsi="ＭＳ ゴシック" w:cs="ＭＳ Ｐゴシック" w:hint="eastAsia"/>
                            <w:kern w:val="0"/>
                            <w:sz w:val="16"/>
                            <w:szCs w:val="16"/>
                          </w:rPr>
                          <w:t>60</w:t>
                        </w:r>
                        <w:r w:rsidR="008361A6">
                          <w:rPr>
                            <w:rFonts w:ascii="ＭＳ ゴシック" w:eastAsia="ＭＳ ゴシック" w:hAnsi="ＭＳ ゴシック" w:cs="ＭＳ Ｐゴシック"/>
                            <w:kern w:val="0"/>
                            <w:sz w:val="16"/>
                            <w:szCs w:val="16"/>
                          </w:rPr>
                          <w:t xml:space="preserve"> </w:t>
                        </w:r>
                        <w:r w:rsidR="008361A6" w:rsidRPr="00390806">
                          <w:rPr>
                            <w:rFonts w:ascii="ＭＳ ゴシック" w:eastAsia="ＭＳ ゴシック" w:hAnsi="ＭＳ ゴシック" w:cs="ＭＳ Ｐゴシック" w:hint="eastAsia"/>
                            <w:kern w:val="0"/>
                            <w:sz w:val="16"/>
                            <w:szCs w:val="16"/>
                          </w:rPr>
                          <w:t>MHz以下</w:t>
                        </w:r>
                        <w:r w:rsidR="008361A6">
                          <w:rPr>
                            <w:rFonts w:ascii="ＭＳ ゴシック" w:eastAsia="ＭＳ ゴシック" w:hAnsi="ＭＳ ゴシック" w:cs="ＭＳ Ｐゴシック" w:hint="eastAsia"/>
                            <w:kern w:val="0"/>
                            <w:sz w:val="16"/>
                            <w:szCs w:val="16"/>
                          </w:rPr>
                          <w:t>)</w:t>
                        </w:r>
                        <w:r w:rsidR="006D6350">
                          <w:rPr>
                            <w:rFonts w:ascii="ＭＳ ゴシック" w:eastAsia="ＭＳ ゴシック" w:hAnsi="ＭＳ ゴシック" w:cs="ＭＳ Ｐゴシック"/>
                            <w:kern w:val="0"/>
                            <w:sz w:val="16"/>
                            <w:szCs w:val="16"/>
                          </w:rPr>
                          <w:br/>
                        </w:r>
                        <w:r w:rsidR="006D6350">
                          <w:rPr>
                            <w:rFonts w:ascii="ＭＳ ゴシック" w:eastAsia="ＭＳ ゴシック" w:hAnsi="ＭＳ ゴシック" w:cs="ＭＳ Ｐゴシック" w:hint="eastAsia"/>
                            <w:kern w:val="0"/>
                            <w:sz w:val="16"/>
                            <w:szCs w:val="16"/>
                          </w:rPr>
                          <w:t xml:space="preserve">⑤ </w:t>
                        </w:r>
                        <w:r w:rsidR="006D6350">
                          <w:rPr>
                            <w:rFonts w:ascii="ＭＳ ゴシック" w:eastAsia="ＭＳ ゴシック" w:hAnsi="ＭＳ ゴシック" w:cs="ＭＳ Ｐゴシック"/>
                            <w:kern w:val="0"/>
                            <w:sz w:val="16"/>
                            <w:szCs w:val="16"/>
                          </w:rPr>
                          <w:t xml:space="preserve">0.625 </w:t>
                        </w:r>
                        <w:proofErr w:type="spellStart"/>
                        <w:r w:rsidR="006D6350">
                          <w:rPr>
                            <w:rFonts w:ascii="ＭＳ ゴシック" w:eastAsia="ＭＳ ゴシック" w:hAnsi="ＭＳ ゴシック" w:cs="ＭＳ Ｐゴシック"/>
                            <w:kern w:val="0"/>
                            <w:sz w:val="16"/>
                            <w:szCs w:val="16"/>
                          </w:rPr>
                          <w:t>mW</w:t>
                        </w:r>
                        <w:proofErr w:type="spellEnd"/>
                        <w:r w:rsidR="006D6350">
                          <w:rPr>
                            <w:rFonts w:ascii="ＭＳ ゴシック" w:eastAsia="ＭＳ ゴシック" w:hAnsi="ＭＳ ゴシック" w:cs="ＭＳ Ｐゴシック"/>
                            <w:kern w:val="0"/>
                            <w:sz w:val="16"/>
                            <w:szCs w:val="16"/>
                          </w:rPr>
                          <w:t>/MHz以下</w:t>
                        </w:r>
                        <w:r w:rsidR="006D6350">
                          <w:rPr>
                            <w:rFonts w:ascii="ＭＳ ゴシック" w:eastAsia="ＭＳ ゴシック" w:hAnsi="ＭＳ ゴシック" w:cs="ＭＳ Ｐゴシック" w:hint="eastAsia"/>
                            <w:kern w:val="0"/>
                            <w:sz w:val="16"/>
                            <w:szCs w:val="16"/>
                          </w:rPr>
                          <w:t xml:space="preserve"> </w:t>
                        </w:r>
                        <w:r w:rsidR="006D6350">
                          <w:rPr>
                            <w:rFonts w:ascii="ＭＳ ゴシック" w:eastAsia="ＭＳ ゴシック" w:hAnsi="ＭＳ ゴシック" w:cs="ＭＳ Ｐゴシック"/>
                            <w:kern w:val="0"/>
                            <w:sz w:val="16"/>
                            <w:szCs w:val="16"/>
                          </w:rPr>
                          <w:t>(</w:t>
                        </w:r>
                        <w:r w:rsidR="006D6350">
                          <w:rPr>
                            <w:rFonts w:ascii="ＭＳ ゴシック" w:eastAsia="ＭＳ ゴシック" w:hAnsi="ＭＳ ゴシック" w:cs="ＭＳ Ｐゴシック" w:hint="eastAsia"/>
                            <w:kern w:val="0"/>
                            <w:sz w:val="16"/>
                            <w:szCs w:val="16"/>
                          </w:rPr>
                          <w:t>占有周波数帯幅:</w:t>
                        </w:r>
                        <w:r w:rsidR="006D6350">
                          <w:rPr>
                            <w:rFonts w:ascii="ＭＳ ゴシック" w:eastAsia="ＭＳ ゴシック" w:hAnsi="ＭＳ ゴシック" w:cs="ＭＳ Ｐゴシック"/>
                            <w:kern w:val="0"/>
                            <w:sz w:val="16"/>
                            <w:szCs w:val="16"/>
                          </w:rPr>
                          <w:t xml:space="preserve"> 160 </w:t>
                        </w:r>
                        <w:r w:rsidR="006D6350" w:rsidRPr="00390806">
                          <w:rPr>
                            <w:rFonts w:ascii="ＭＳ ゴシック" w:eastAsia="ＭＳ ゴシック" w:hAnsi="ＭＳ ゴシック" w:cs="ＭＳ Ｐゴシック" w:hint="eastAsia"/>
                            <w:kern w:val="0"/>
                            <w:sz w:val="16"/>
                            <w:szCs w:val="16"/>
                          </w:rPr>
                          <w:t>MHzを超え</w:t>
                        </w:r>
                        <w:r w:rsidR="006D6350">
                          <w:rPr>
                            <w:rFonts w:ascii="ＭＳ ゴシック" w:eastAsia="ＭＳ ゴシック" w:hAnsi="ＭＳ ゴシック" w:cs="ＭＳ Ｐゴシック"/>
                            <w:kern w:val="0"/>
                            <w:sz w:val="16"/>
                            <w:szCs w:val="16"/>
                          </w:rPr>
                          <w:t>32</w:t>
                        </w:r>
                        <w:r w:rsidR="006D6350">
                          <w:rPr>
                            <w:rFonts w:ascii="ＭＳ ゴシック" w:eastAsia="ＭＳ ゴシック" w:hAnsi="ＭＳ ゴシック" w:cs="ＭＳ Ｐゴシック" w:hint="eastAsia"/>
                            <w:kern w:val="0"/>
                            <w:sz w:val="16"/>
                            <w:szCs w:val="16"/>
                          </w:rPr>
                          <w:t>0</w:t>
                        </w:r>
                        <w:r w:rsidR="006D6350">
                          <w:rPr>
                            <w:rFonts w:ascii="ＭＳ ゴシック" w:eastAsia="ＭＳ ゴシック" w:hAnsi="ＭＳ ゴシック" w:cs="ＭＳ Ｐゴシック"/>
                            <w:kern w:val="0"/>
                            <w:sz w:val="16"/>
                            <w:szCs w:val="16"/>
                          </w:rPr>
                          <w:t xml:space="preserve"> </w:t>
                        </w:r>
                        <w:r w:rsidR="006D6350" w:rsidRPr="00390806">
                          <w:rPr>
                            <w:rFonts w:ascii="ＭＳ ゴシック" w:eastAsia="ＭＳ ゴシック" w:hAnsi="ＭＳ ゴシック" w:cs="ＭＳ Ｐゴシック" w:hint="eastAsia"/>
                            <w:kern w:val="0"/>
                            <w:sz w:val="16"/>
                            <w:szCs w:val="16"/>
                          </w:rPr>
                          <w:t>MHz以下</w:t>
                        </w:r>
                        <w:r w:rsidR="006D6350">
                          <w:rPr>
                            <w:rFonts w:ascii="ＭＳ ゴシック" w:eastAsia="ＭＳ ゴシック" w:hAnsi="ＭＳ ゴシック" w:cs="ＭＳ Ｐゴシック" w:hint="eastAsia"/>
                            <w:kern w:val="0"/>
                            <w:sz w:val="16"/>
                            <w:szCs w:val="16"/>
                          </w:rPr>
                          <w:t>)</w:t>
                        </w:r>
                      </w:p>
                    </w:tc>
                  </w:tr>
                  <w:tr w:rsidR="000A5F73" w14:paraId="696C608F" w14:textId="77777777" w:rsidTr="00A3315F">
                    <w:trPr>
                      <w:tblCellSpacing w:w="0" w:type="dxa"/>
                    </w:trPr>
                    <w:tc>
                      <w:tcPr>
                        <w:tcW w:w="656" w:type="pct"/>
                        <w:hideMark/>
                      </w:tcPr>
                      <w:p w14:paraId="25E6A28E"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p>
                    </w:tc>
                    <w:tc>
                      <w:tcPr>
                        <w:tcW w:w="4344" w:type="pct"/>
                      </w:tcPr>
                      <w:p w14:paraId="1BF6E2ED" w14:textId="47494227" w:rsidR="000A5F73" w:rsidRDefault="000A5F73" w:rsidP="00390806">
                        <w:pPr>
                          <w:widowControl/>
                          <w:spacing w:line="180" w:lineRule="exact"/>
                          <w:jc w:val="left"/>
                          <w:rPr>
                            <w:rFonts w:ascii="ＭＳ ゴシック" w:eastAsia="ＭＳ ゴシック" w:hAnsi="ＭＳ ゴシック" w:cs="ＭＳ Ｐゴシック"/>
                            <w:kern w:val="0"/>
                            <w:sz w:val="16"/>
                            <w:szCs w:val="16"/>
                          </w:rPr>
                        </w:pPr>
                      </w:p>
                    </w:tc>
                  </w:tr>
                  <w:tr w:rsidR="000A5F73" w14:paraId="38202E74" w14:textId="77777777" w:rsidTr="00A3315F">
                    <w:trPr>
                      <w:tblCellSpacing w:w="0" w:type="dxa"/>
                    </w:trPr>
                    <w:tc>
                      <w:tcPr>
                        <w:tcW w:w="656" w:type="pct"/>
                        <w:hideMark/>
                      </w:tcPr>
                      <w:p w14:paraId="7DC12C35" w14:textId="77FEB6F3"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偏 差</w:t>
                        </w:r>
                        <w:r w:rsidR="00BE33F0">
                          <w:rPr>
                            <w:rFonts w:ascii="ＭＳ ゴシック" w:eastAsia="ＭＳ ゴシック" w:hAnsi="ＭＳ ゴシック" w:cs="ＭＳ Ｐゴシック" w:hint="eastAsia"/>
                            <w:kern w:val="0"/>
                            <w:sz w:val="16"/>
                            <w:szCs w:val="16"/>
                          </w:rPr>
                          <w:t>:</w:t>
                        </w:r>
                      </w:p>
                    </w:tc>
                    <w:tc>
                      <w:tcPr>
                        <w:tcW w:w="4344" w:type="pct"/>
                        <w:hideMark/>
                      </w:tcPr>
                      <w:p w14:paraId="76C9DA6C" w14:textId="0C8F51B1" w:rsidR="00A3315F" w:rsidRDefault="000A5F73" w:rsidP="00A3315F">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＋20％　　－80％</w:t>
                        </w:r>
                      </w:p>
                      <w:p w14:paraId="38CD541A" w14:textId="53B96442" w:rsidR="00CD53A3" w:rsidRDefault="00CD53A3">
                        <w:pPr>
                          <w:widowControl/>
                          <w:spacing w:line="180" w:lineRule="exact"/>
                          <w:jc w:val="left"/>
                          <w:rPr>
                            <w:rFonts w:ascii="ＭＳ ゴシック" w:eastAsia="ＭＳ ゴシック" w:hAnsi="ＭＳ ゴシック" w:cs="ＭＳ Ｐゴシック"/>
                            <w:kern w:val="0"/>
                            <w:sz w:val="16"/>
                            <w:szCs w:val="16"/>
                          </w:rPr>
                        </w:pPr>
                      </w:p>
                    </w:tc>
                  </w:tr>
                </w:tbl>
                <w:p w14:paraId="45A2FD25"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p>
              </w:tc>
            </w:tr>
            <w:tr w:rsidR="000A5F73" w14:paraId="6F0802CD" w14:textId="77777777" w:rsidTr="00CA1112">
              <w:trPr>
                <w:trHeight w:val="630"/>
                <w:tblCellSpacing w:w="7" w:type="dxa"/>
                <w:jc w:val="center"/>
              </w:trPr>
              <w:tc>
                <w:tcPr>
                  <w:tcW w:w="2996" w:type="dxa"/>
                  <w:shd w:val="clear" w:color="auto" w:fill="auto"/>
                  <w:vAlign w:val="center"/>
                  <w:hideMark/>
                </w:tcPr>
                <w:p w14:paraId="6FAB7BA7" w14:textId="70159444"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等価等方輻射電力</w:t>
                  </w:r>
                  <w:r>
                    <w:rPr>
                      <w:rFonts w:ascii="ＭＳ ゴシック" w:eastAsia="ＭＳ ゴシック" w:hAnsi="ＭＳ ゴシック" w:cs="ＭＳ Ｐゴシック"/>
                      <w:kern w:val="0"/>
                      <w:sz w:val="16"/>
                      <w:szCs w:val="16"/>
                    </w:rPr>
                    <w:br/>
                  </w:r>
                  <w:hyperlink r:id="rId14" w:anchor="Mp-At_49_20" w:history="1">
                    <w:r w:rsidR="00C3565B" w:rsidRPr="00FB2B9B">
                      <w:rPr>
                        <w:rStyle w:val="a4"/>
                        <w:rFonts w:ascii="ＭＳ ゴシック" w:eastAsia="ＭＳ ゴシック" w:hAnsi="ＭＳ ゴシック"/>
                        <w:sz w:val="16"/>
                        <w:szCs w:val="16"/>
                      </w:rPr>
                      <w:t>[無線設備規則 第四十九条の二十]</w:t>
                    </w:r>
                  </w:hyperlink>
                </w:p>
              </w:tc>
              <w:tc>
                <w:tcPr>
                  <w:tcW w:w="7027" w:type="dxa"/>
                  <w:shd w:val="clear" w:color="auto" w:fill="auto"/>
                  <w:vAlign w:val="center"/>
                  <w:hideMark/>
                </w:tcPr>
                <w:p w14:paraId="07A4EFEB" w14:textId="537CF3EA" w:rsidR="00350FD4" w:rsidRDefault="00350FD4">
                  <w:r>
                    <w:rPr>
                      <w:rFonts w:ascii="ＭＳ ゴシック" w:eastAsia="ＭＳ ゴシック" w:hAnsi="ＭＳ ゴシック" w:cs="ＭＳ Ｐゴシック"/>
                      <w:kern w:val="0"/>
                      <w:sz w:val="16"/>
                      <w:szCs w:val="16"/>
                    </w:rPr>
                    <w:t xml:space="preserve">EIRP 25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以下</w:t>
                  </w:r>
                  <w:r>
                    <w:rPr>
                      <w:rFonts w:ascii="ＭＳ ゴシック" w:eastAsia="ＭＳ ゴシック" w:hAnsi="ＭＳ ゴシック" w:cs="ＭＳ Ｐゴシック" w:hint="eastAsia"/>
                      <w:kern w:val="0"/>
                      <w:sz w:val="16"/>
                      <w:szCs w:val="16"/>
                    </w:rPr>
                    <w:t>の無線設備(</w:t>
                  </w:r>
                  <w:r w:rsidRPr="00350FD4">
                    <w:rPr>
                      <w:rFonts w:ascii="ＭＳ ゴシック" w:eastAsia="ＭＳ ゴシック" w:hAnsi="ＭＳ ゴシック" w:cs="ＭＳ Ｐゴシック" w:hint="eastAsia"/>
                      <w:kern w:val="0"/>
                      <w:sz w:val="16"/>
                      <w:szCs w:val="16"/>
                    </w:rPr>
                    <w:t>第79号</w:t>
                  </w:r>
                  <w:r>
                    <w:rPr>
                      <w:rFonts w:ascii="ＭＳ ゴシック" w:eastAsia="ＭＳ ゴシック" w:hAnsi="ＭＳ ゴシック" w:cs="ＭＳ Ｐゴシック"/>
                      <w:kern w:val="0"/>
                      <w:sz w:val="16"/>
                      <w:szCs w:val="16"/>
                    </w:rPr>
                    <w:t>)</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gridCol w:w="6457"/>
                  </w:tblGrid>
                  <w:tr w:rsidR="000A5F73" w14:paraId="560C1F4E" w14:textId="77777777" w:rsidTr="002563DB">
                    <w:trPr>
                      <w:tblCellSpacing w:w="0" w:type="dxa"/>
                    </w:trPr>
                    <w:tc>
                      <w:tcPr>
                        <w:tcW w:w="346" w:type="pct"/>
                        <w:hideMark/>
                      </w:tcPr>
                      <w:p w14:paraId="20B3BBB8"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①</w:t>
                        </w:r>
                      </w:p>
                    </w:tc>
                    <w:tc>
                      <w:tcPr>
                        <w:tcW w:w="4654" w:type="pct"/>
                        <w:vAlign w:val="center"/>
                        <w:hideMark/>
                      </w:tcPr>
                      <w:p w14:paraId="3ABDFA1A" w14:textId="407645D6" w:rsidR="000E56A8" w:rsidRDefault="00350FD4" w:rsidP="000E56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1.25</w:t>
                        </w:r>
                        <w:r>
                          <w:rPr>
                            <w:rFonts w:ascii="ＭＳ ゴシック" w:eastAsia="ＭＳ ゴシック" w:hAnsi="ＭＳ ゴシック" w:cs="ＭＳ Ｐゴシック"/>
                            <w:kern w:val="0"/>
                            <w:sz w:val="16"/>
                            <w:szCs w:val="16"/>
                          </w:rPr>
                          <w:t xml:space="preserve"> </w:t>
                        </w:r>
                        <w:proofErr w:type="spellStart"/>
                        <w:r w:rsidR="000A5F73">
                          <w:rPr>
                            <w:rFonts w:ascii="ＭＳ ゴシック" w:eastAsia="ＭＳ ゴシック" w:hAnsi="ＭＳ ゴシック" w:cs="ＭＳ Ｐゴシック"/>
                            <w:kern w:val="0"/>
                            <w:sz w:val="16"/>
                            <w:szCs w:val="16"/>
                          </w:rPr>
                          <w:t>mW</w:t>
                        </w:r>
                        <w:proofErr w:type="spellEnd"/>
                        <w:r w:rsidR="000A5F73">
                          <w:rPr>
                            <w:rFonts w:ascii="ＭＳ ゴシック" w:eastAsia="ＭＳ ゴシック" w:hAnsi="ＭＳ ゴシック" w:cs="ＭＳ Ｐゴシック"/>
                            <w:kern w:val="0"/>
                            <w:sz w:val="16"/>
                            <w:szCs w:val="16"/>
                          </w:rPr>
                          <w:t>/MHz以下</w:t>
                        </w:r>
                        <w:r w:rsidR="000E56A8">
                          <w:rPr>
                            <w:rFonts w:ascii="ＭＳ ゴシック" w:eastAsia="ＭＳ ゴシック" w:hAnsi="ＭＳ ゴシック" w:cs="ＭＳ Ｐゴシック" w:hint="eastAsia"/>
                            <w:kern w:val="0"/>
                            <w:sz w:val="16"/>
                            <w:szCs w:val="16"/>
                          </w:rPr>
                          <w:t xml:space="preserve"> </w:t>
                        </w:r>
                        <w:r w:rsidR="000E56A8">
                          <w:rPr>
                            <w:rFonts w:ascii="ＭＳ ゴシック" w:eastAsia="ＭＳ ゴシック" w:hAnsi="ＭＳ ゴシック" w:cs="ＭＳ Ｐゴシック"/>
                            <w:kern w:val="0"/>
                            <w:sz w:val="16"/>
                            <w:szCs w:val="16"/>
                          </w:rPr>
                          <w:t>(</w:t>
                        </w:r>
                        <w:r w:rsidR="000E56A8">
                          <w:rPr>
                            <w:rFonts w:ascii="ＭＳ ゴシック" w:eastAsia="ＭＳ ゴシック" w:hAnsi="ＭＳ ゴシック" w:cs="ＭＳ Ｐゴシック" w:hint="eastAsia"/>
                            <w:kern w:val="0"/>
                            <w:sz w:val="16"/>
                            <w:szCs w:val="16"/>
                          </w:rPr>
                          <w:t>占有周波数帯幅:</w:t>
                        </w:r>
                        <w:r w:rsidR="000E56A8">
                          <w:rPr>
                            <w:rFonts w:ascii="ＭＳ ゴシック" w:eastAsia="ＭＳ ゴシック" w:hAnsi="ＭＳ ゴシック" w:cs="ＭＳ Ｐゴシック"/>
                            <w:kern w:val="0"/>
                            <w:sz w:val="16"/>
                            <w:szCs w:val="16"/>
                          </w:rPr>
                          <w:t xml:space="preserve"> </w:t>
                        </w:r>
                        <w:r w:rsidR="000E56A8">
                          <w:rPr>
                            <w:rFonts w:ascii="ＭＳ ゴシック" w:eastAsia="ＭＳ ゴシック" w:hAnsi="ＭＳ ゴシック" w:cs="ＭＳ Ｐゴシック" w:hint="eastAsia"/>
                            <w:kern w:val="0"/>
                            <w:sz w:val="16"/>
                            <w:szCs w:val="16"/>
                          </w:rPr>
                          <w:t>20</w:t>
                        </w:r>
                        <w:r w:rsidR="003D2CFC">
                          <w:rPr>
                            <w:rFonts w:ascii="ＭＳ ゴシック" w:eastAsia="ＭＳ ゴシック" w:hAnsi="ＭＳ ゴシック" w:cs="ＭＳ Ｐゴシック"/>
                            <w:kern w:val="0"/>
                            <w:sz w:val="16"/>
                            <w:szCs w:val="16"/>
                          </w:rPr>
                          <w:t xml:space="preserve"> </w:t>
                        </w:r>
                        <w:r w:rsidR="000E56A8" w:rsidRPr="00390806">
                          <w:rPr>
                            <w:rFonts w:ascii="ＭＳ ゴシック" w:eastAsia="ＭＳ ゴシック" w:hAnsi="ＭＳ ゴシック" w:cs="ＭＳ Ｐゴシック"/>
                            <w:kern w:val="0"/>
                            <w:sz w:val="16"/>
                            <w:szCs w:val="16"/>
                          </w:rPr>
                          <w:t>MHz以下</w:t>
                        </w:r>
                        <w:r w:rsidR="000E56A8">
                          <w:rPr>
                            <w:rFonts w:ascii="ＭＳ ゴシック" w:eastAsia="ＭＳ ゴシック" w:hAnsi="ＭＳ ゴシック" w:cs="ＭＳ Ｐゴシック" w:hint="eastAsia"/>
                            <w:kern w:val="0"/>
                            <w:sz w:val="16"/>
                            <w:szCs w:val="16"/>
                          </w:rPr>
                          <w:t>)</w:t>
                        </w:r>
                      </w:p>
                      <w:p w14:paraId="2A3533AC" w14:textId="253082C0" w:rsidR="000A5F73" w:rsidRPr="000E56A8" w:rsidRDefault="000A5F73" w:rsidP="00CA7A49">
                        <w:pPr>
                          <w:widowControl/>
                          <w:spacing w:line="180" w:lineRule="exact"/>
                          <w:jc w:val="left"/>
                          <w:rPr>
                            <w:rFonts w:ascii="ＭＳ ゴシック" w:eastAsia="ＭＳ ゴシック" w:hAnsi="ＭＳ ゴシック" w:cs="ＭＳ Ｐゴシック"/>
                            <w:kern w:val="0"/>
                            <w:sz w:val="16"/>
                            <w:szCs w:val="16"/>
                          </w:rPr>
                        </w:pPr>
                      </w:p>
                    </w:tc>
                  </w:tr>
                  <w:tr w:rsidR="000A5F73" w14:paraId="6FA65286" w14:textId="77777777" w:rsidTr="002563DB">
                    <w:trPr>
                      <w:tblCellSpacing w:w="0" w:type="dxa"/>
                    </w:trPr>
                    <w:tc>
                      <w:tcPr>
                        <w:tcW w:w="346" w:type="pct"/>
                        <w:hideMark/>
                      </w:tcPr>
                      <w:p w14:paraId="2A19DAAA"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② </w:t>
                        </w:r>
                      </w:p>
                    </w:tc>
                    <w:tc>
                      <w:tcPr>
                        <w:tcW w:w="4654" w:type="pct"/>
                        <w:vAlign w:val="center"/>
                        <w:hideMark/>
                      </w:tcPr>
                      <w:p w14:paraId="57609450" w14:textId="0FCD1EAA" w:rsidR="000E56A8" w:rsidRDefault="00350FD4" w:rsidP="000E56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0.625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/MHz以下</w:t>
                        </w:r>
                        <w:r w:rsidR="000E56A8">
                          <w:rPr>
                            <w:rFonts w:ascii="ＭＳ ゴシック" w:eastAsia="ＭＳ ゴシック" w:hAnsi="ＭＳ ゴシック" w:cs="ＭＳ Ｐゴシック" w:hint="eastAsia"/>
                            <w:kern w:val="0"/>
                            <w:sz w:val="16"/>
                            <w:szCs w:val="16"/>
                          </w:rPr>
                          <w:t xml:space="preserve"> </w:t>
                        </w:r>
                        <w:r w:rsidR="000E56A8">
                          <w:rPr>
                            <w:rFonts w:ascii="ＭＳ ゴシック" w:eastAsia="ＭＳ ゴシック" w:hAnsi="ＭＳ ゴシック" w:cs="ＭＳ Ｐゴシック"/>
                            <w:kern w:val="0"/>
                            <w:sz w:val="16"/>
                            <w:szCs w:val="16"/>
                          </w:rPr>
                          <w:t>(</w:t>
                        </w:r>
                        <w:r w:rsidR="000E56A8">
                          <w:rPr>
                            <w:rFonts w:ascii="ＭＳ ゴシック" w:eastAsia="ＭＳ ゴシック" w:hAnsi="ＭＳ ゴシック" w:cs="ＭＳ Ｐゴシック" w:hint="eastAsia"/>
                            <w:kern w:val="0"/>
                            <w:sz w:val="16"/>
                            <w:szCs w:val="16"/>
                          </w:rPr>
                          <w:t>占有周波数帯幅:</w:t>
                        </w:r>
                        <w:r w:rsidR="000E56A8">
                          <w:rPr>
                            <w:rFonts w:ascii="ＭＳ ゴシック" w:eastAsia="ＭＳ ゴシック" w:hAnsi="ＭＳ ゴシック" w:cs="ＭＳ Ｐゴシック"/>
                            <w:kern w:val="0"/>
                            <w:sz w:val="16"/>
                            <w:szCs w:val="16"/>
                          </w:rPr>
                          <w:t xml:space="preserve"> </w:t>
                        </w:r>
                        <w:r w:rsidR="000E56A8">
                          <w:rPr>
                            <w:rFonts w:ascii="ＭＳ ゴシック" w:eastAsia="ＭＳ ゴシック" w:hAnsi="ＭＳ ゴシック" w:cs="ＭＳ Ｐゴシック" w:hint="eastAsia"/>
                            <w:kern w:val="0"/>
                            <w:sz w:val="16"/>
                            <w:szCs w:val="16"/>
                          </w:rPr>
                          <w:t>20</w:t>
                        </w:r>
                        <w:r w:rsidR="003D2CFC">
                          <w:rPr>
                            <w:rFonts w:ascii="ＭＳ ゴシック" w:eastAsia="ＭＳ ゴシック" w:hAnsi="ＭＳ ゴシック" w:cs="ＭＳ Ｐゴシック"/>
                            <w:kern w:val="0"/>
                            <w:sz w:val="16"/>
                            <w:szCs w:val="16"/>
                          </w:rPr>
                          <w:t xml:space="preserve"> </w:t>
                        </w:r>
                        <w:r w:rsidR="000E56A8" w:rsidRPr="00390806">
                          <w:rPr>
                            <w:rFonts w:ascii="ＭＳ ゴシック" w:eastAsia="ＭＳ ゴシック" w:hAnsi="ＭＳ ゴシック" w:cs="ＭＳ Ｐゴシック" w:hint="eastAsia"/>
                            <w:kern w:val="0"/>
                            <w:sz w:val="16"/>
                            <w:szCs w:val="16"/>
                          </w:rPr>
                          <w:t>MHzを超え</w:t>
                        </w:r>
                        <w:r w:rsidR="000E56A8">
                          <w:rPr>
                            <w:rFonts w:ascii="ＭＳ ゴシック" w:eastAsia="ＭＳ ゴシック" w:hAnsi="ＭＳ ゴシック" w:cs="ＭＳ Ｐゴシック" w:hint="eastAsia"/>
                            <w:kern w:val="0"/>
                            <w:sz w:val="16"/>
                            <w:szCs w:val="16"/>
                          </w:rPr>
                          <w:t>40</w:t>
                        </w:r>
                        <w:r w:rsidR="003D2CFC">
                          <w:rPr>
                            <w:rFonts w:ascii="ＭＳ ゴシック" w:eastAsia="ＭＳ ゴシック" w:hAnsi="ＭＳ ゴシック" w:cs="ＭＳ Ｐゴシック"/>
                            <w:kern w:val="0"/>
                            <w:sz w:val="16"/>
                            <w:szCs w:val="16"/>
                          </w:rPr>
                          <w:t xml:space="preserve"> </w:t>
                        </w:r>
                        <w:r w:rsidR="000E56A8" w:rsidRPr="00390806">
                          <w:rPr>
                            <w:rFonts w:ascii="ＭＳ ゴシック" w:eastAsia="ＭＳ ゴシック" w:hAnsi="ＭＳ ゴシック" w:cs="ＭＳ Ｐゴシック"/>
                            <w:kern w:val="0"/>
                            <w:sz w:val="16"/>
                            <w:szCs w:val="16"/>
                          </w:rPr>
                          <w:t>MHz</w:t>
                        </w:r>
                        <w:r w:rsidR="000E56A8">
                          <w:rPr>
                            <w:rFonts w:ascii="ＭＳ ゴシック" w:eastAsia="ＭＳ ゴシック" w:hAnsi="ＭＳ ゴシック" w:cs="ＭＳ Ｐゴシック" w:hint="eastAsia"/>
                            <w:kern w:val="0"/>
                            <w:sz w:val="16"/>
                            <w:szCs w:val="16"/>
                          </w:rPr>
                          <w:t>以下)</w:t>
                        </w:r>
                      </w:p>
                      <w:p w14:paraId="3CE671BE" w14:textId="2F26968F" w:rsidR="000A5F73" w:rsidRPr="000E56A8" w:rsidRDefault="000A5F73" w:rsidP="008579A8">
                        <w:pPr>
                          <w:widowControl/>
                          <w:spacing w:line="180" w:lineRule="exact"/>
                          <w:jc w:val="left"/>
                          <w:rPr>
                            <w:rFonts w:ascii="ＭＳ ゴシック" w:eastAsia="ＭＳ ゴシック" w:hAnsi="ＭＳ ゴシック" w:cs="ＭＳ Ｐゴシック"/>
                            <w:kern w:val="0"/>
                            <w:sz w:val="16"/>
                            <w:szCs w:val="16"/>
                          </w:rPr>
                        </w:pPr>
                      </w:p>
                    </w:tc>
                  </w:tr>
                  <w:tr w:rsidR="000A5F73" w14:paraId="47341C18" w14:textId="77777777" w:rsidTr="002563DB">
                    <w:trPr>
                      <w:tblCellSpacing w:w="0" w:type="dxa"/>
                    </w:trPr>
                    <w:tc>
                      <w:tcPr>
                        <w:tcW w:w="346" w:type="pct"/>
                        <w:hideMark/>
                      </w:tcPr>
                      <w:p w14:paraId="2F8D00B3"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③</w:t>
                        </w:r>
                      </w:p>
                    </w:tc>
                    <w:tc>
                      <w:tcPr>
                        <w:tcW w:w="4654" w:type="pct"/>
                        <w:vAlign w:val="center"/>
                        <w:hideMark/>
                      </w:tcPr>
                      <w:p w14:paraId="1CC82564" w14:textId="5C58F085" w:rsidR="000E56A8" w:rsidRDefault="00350FD4" w:rsidP="000E56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0.3125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/MHz以下</w:t>
                        </w:r>
                        <w:r w:rsidR="000E56A8">
                          <w:rPr>
                            <w:rFonts w:ascii="ＭＳ ゴシック" w:eastAsia="ＭＳ ゴシック" w:hAnsi="ＭＳ ゴシック" w:cs="ＭＳ Ｐゴシック" w:hint="eastAsia"/>
                            <w:kern w:val="0"/>
                            <w:sz w:val="16"/>
                            <w:szCs w:val="16"/>
                          </w:rPr>
                          <w:t xml:space="preserve"> </w:t>
                        </w:r>
                        <w:r w:rsidR="000E56A8">
                          <w:rPr>
                            <w:rFonts w:ascii="ＭＳ ゴシック" w:eastAsia="ＭＳ ゴシック" w:hAnsi="ＭＳ ゴシック" w:cs="ＭＳ Ｐゴシック"/>
                            <w:kern w:val="0"/>
                            <w:sz w:val="16"/>
                            <w:szCs w:val="16"/>
                          </w:rPr>
                          <w:t>(</w:t>
                        </w:r>
                        <w:r w:rsidR="000E56A8">
                          <w:rPr>
                            <w:rFonts w:ascii="ＭＳ ゴシック" w:eastAsia="ＭＳ ゴシック" w:hAnsi="ＭＳ ゴシック" w:cs="ＭＳ Ｐゴシック" w:hint="eastAsia"/>
                            <w:kern w:val="0"/>
                            <w:sz w:val="16"/>
                            <w:szCs w:val="16"/>
                          </w:rPr>
                          <w:t>占有周波数帯幅:</w:t>
                        </w:r>
                        <w:r w:rsidR="000E56A8">
                          <w:rPr>
                            <w:rFonts w:ascii="ＭＳ ゴシック" w:eastAsia="ＭＳ ゴシック" w:hAnsi="ＭＳ ゴシック" w:cs="ＭＳ Ｐゴシック"/>
                            <w:kern w:val="0"/>
                            <w:sz w:val="16"/>
                            <w:szCs w:val="16"/>
                          </w:rPr>
                          <w:t xml:space="preserve"> </w:t>
                        </w:r>
                        <w:r w:rsidR="000E56A8">
                          <w:rPr>
                            <w:rFonts w:ascii="ＭＳ ゴシック" w:eastAsia="ＭＳ ゴシック" w:hAnsi="ＭＳ ゴシック" w:cs="ＭＳ Ｐゴシック" w:hint="eastAsia"/>
                            <w:kern w:val="0"/>
                            <w:sz w:val="16"/>
                            <w:szCs w:val="16"/>
                          </w:rPr>
                          <w:t>40</w:t>
                        </w:r>
                        <w:r w:rsidR="003D2CFC">
                          <w:rPr>
                            <w:rFonts w:ascii="ＭＳ ゴシック" w:eastAsia="ＭＳ ゴシック" w:hAnsi="ＭＳ ゴシック" w:cs="ＭＳ Ｐゴシック"/>
                            <w:kern w:val="0"/>
                            <w:sz w:val="16"/>
                            <w:szCs w:val="16"/>
                          </w:rPr>
                          <w:t xml:space="preserve"> </w:t>
                        </w:r>
                        <w:r w:rsidR="000E56A8" w:rsidRPr="00390806">
                          <w:rPr>
                            <w:rFonts w:ascii="ＭＳ ゴシック" w:eastAsia="ＭＳ ゴシック" w:hAnsi="ＭＳ ゴシック" w:cs="ＭＳ Ｐゴシック" w:hint="eastAsia"/>
                            <w:kern w:val="0"/>
                            <w:sz w:val="16"/>
                            <w:szCs w:val="16"/>
                          </w:rPr>
                          <w:t>MHzを超え</w:t>
                        </w:r>
                        <w:r w:rsidR="000E56A8">
                          <w:rPr>
                            <w:rFonts w:ascii="ＭＳ ゴシック" w:eastAsia="ＭＳ ゴシック" w:hAnsi="ＭＳ ゴシック" w:cs="ＭＳ Ｐゴシック" w:hint="eastAsia"/>
                            <w:kern w:val="0"/>
                            <w:sz w:val="16"/>
                            <w:szCs w:val="16"/>
                          </w:rPr>
                          <w:t>80</w:t>
                        </w:r>
                        <w:r w:rsidR="003D2CFC">
                          <w:rPr>
                            <w:rFonts w:ascii="ＭＳ ゴシック" w:eastAsia="ＭＳ ゴシック" w:hAnsi="ＭＳ ゴシック" w:cs="ＭＳ Ｐゴシック"/>
                            <w:kern w:val="0"/>
                            <w:sz w:val="16"/>
                            <w:szCs w:val="16"/>
                          </w:rPr>
                          <w:t xml:space="preserve"> </w:t>
                        </w:r>
                        <w:r w:rsidR="000E56A8" w:rsidRPr="00390806">
                          <w:rPr>
                            <w:rFonts w:ascii="ＭＳ ゴシック" w:eastAsia="ＭＳ ゴシック" w:hAnsi="ＭＳ ゴシック" w:cs="ＭＳ Ｐゴシック" w:hint="eastAsia"/>
                            <w:kern w:val="0"/>
                            <w:sz w:val="16"/>
                            <w:szCs w:val="16"/>
                          </w:rPr>
                          <w:t>MHz以下</w:t>
                        </w:r>
                        <w:r w:rsidR="000E56A8">
                          <w:rPr>
                            <w:rFonts w:ascii="ＭＳ ゴシック" w:eastAsia="ＭＳ ゴシック" w:hAnsi="ＭＳ ゴシック" w:cs="ＭＳ Ｐゴシック" w:hint="eastAsia"/>
                            <w:kern w:val="0"/>
                            <w:sz w:val="16"/>
                            <w:szCs w:val="16"/>
                          </w:rPr>
                          <w:t>)</w:t>
                        </w:r>
                      </w:p>
                      <w:p w14:paraId="4F6094AA" w14:textId="454F21B4" w:rsidR="000A5F73" w:rsidRPr="000E56A8" w:rsidRDefault="000A5F73">
                        <w:pPr>
                          <w:widowControl/>
                          <w:spacing w:line="180" w:lineRule="exact"/>
                          <w:jc w:val="left"/>
                          <w:rPr>
                            <w:rFonts w:ascii="ＭＳ ゴシック" w:eastAsia="ＭＳ ゴシック" w:hAnsi="ＭＳ ゴシック" w:cs="ＭＳ Ｐゴシック"/>
                            <w:kern w:val="0"/>
                            <w:sz w:val="16"/>
                            <w:szCs w:val="16"/>
                          </w:rPr>
                        </w:pPr>
                      </w:p>
                    </w:tc>
                  </w:tr>
                  <w:tr w:rsidR="000A5F73" w14:paraId="519F05C1" w14:textId="77777777" w:rsidTr="002563DB">
                    <w:trPr>
                      <w:tblCellSpacing w:w="0" w:type="dxa"/>
                    </w:trPr>
                    <w:tc>
                      <w:tcPr>
                        <w:tcW w:w="346" w:type="pct"/>
                        <w:hideMark/>
                      </w:tcPr>
                      <w:p w14:paraId="3526927F"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④</w:t>
                        </w:r>
                      </w:p>
                    </w:tc>
                    <w:tc>
                      <w:tcPr>
                        <w:tcW w:w="4654" w:type="pct"/>
                        <w:vAlign w:val="center"/>
                        <w:hideMark/>
                      </w:tcPr>
                      <w:p w14:paraId="7817075C" w14:textId="77777777" w:rsidR="000A5F73" w:rsidRDefault="00350FD4" w:rsidP="008579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0.15625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/MHz以下</w:t>
                        </w:r>
                        <w:r w:rsidR="000E56A8">
                          <w:rPr>
                            <w:rFonts w:ascii="ＭＳ ゴシック" w:eastAsia="ＭＳ ゴシック" w:hAnsi="ＭＳ ゴシック" w:cs="ＭＳ Ｐゴシック" w:hint="eastAsia"/>
                            <w:kern w:val="0"/>
                            <w:sz w:val="16"/>
                            <w:szCs w:val="16"/>
                          </w:rPr>
                          <w:t xml:space="preserve"> </w:t>
                        </w:r>
                        <w:r w:rsidR="000E56A8">
                          <w:rPr>
                            <w:rFonts w:ascii="ＭＳ ゴシック" w:eastAsia="ＭＳ ゴシック" w:hAnsi="ＭＳ ゴシック" w:cs="ＭＳ Ｐゴシック"/>
                            <w:kern w:val="0"/>
                            <w:sz w:val="16"/>
                            <w:szCs w:val="16"/>
                          </w:rPr>
                          <w:t>(</w:t>
                        </w:r>
                        <w:r w:rsidR="000E56A8">
                          <w:rPr>
                            <w:rFonts w:ascii="ＭＳ ゴシック" w:eastAsia="ＭＳ ゴシック" w:hAnsi="ＭＳ ゴシック" w:cs="ＭＳ Ｐゴシック" w:hint="eastAsia"/>
                            <w:kern w:val="0"/>
                            <w:sz w:val="16"/>
                            <w:szCs w:val="16"/>
                          </w:rPr>
                          <w:t>占有周波数帯幅:</w:t>
                        </w:r>
                        <w:r w:rsidR="000E56A8">
                          <w:rPr>
                            <w:rFonts w:ascii="ＭＳ ゴシック" w:eastAsia="ＭＳ ゴシック" w:hAnsi="ＭＳ ゴシック" w:cs="ＭＳ Ｐゴシック"/>
                            <w:kern w:val="0"/>
                            <w:sz w:val="16"/>
                            <w:szCs w:val="16"/>
                          </w:rPr>
                          <w:t xml:space="preserve"> </w:t>
                        </w:r>
                        <w:r w:rsidR="000E56A8">
                          <w:rPr>
                            <w:rFonts w:ascii="ＭＳ ゴシック" w:eastAsia="ＭＳ ゴシック" w:hAnsi="ＭＳ ゴシック" w:cs="ＭＳ Ｐゴシック" w:hint="eastAsia"/>
                            <w:kern w:val="0"/>
                            <w:sz w:val="16"/>
                            <w:szCs w:val="16"/>
                          </w:rPr>
                          <w:t>80</w:t>
                        </w:r>
                        <w:r w:rsidR="003D2CFC">
                          <w:rPr>
                            <w:rFonts w:ascii="ＭＳ ゴシック" w:eastAsia="ＭＳ ゴシック" w:hAnsi="ＭＳ ゴシック" w:cs="ＭＳ Ｐゴシック"/>
                            <w:kern w:val="0"/>
                            <w:sz w:val="16"/>
                            <w:szCs w:val="16"/>
                          </w:rPr>
                          <w:t xml:space="preserve"> </w:t>
                        </w:r>
                        <w:r w:rsidR="000E56A8" w:rsidRPr="00390806">
                          <w:rPr>
                            <w:rFonts w:ascii="ＭＳ ゴシック" w:eastAsia="ＭＳ ゴシック" w:hAnsi="ＭＳ ゴシック" w:cs="ＭＳ Ｐゴシック" w:hint="eastAsia"/>
                            <w:kern w:val="0"/>
                            <w:sz w:val="16"/>
                            <w:szCs w:val="16"/>
                          </w:rPr>
                          <w:t>MHzを超え1</w:t>
                        </w:r>
                        <w:r w:rsidR="000E56A8">
                          <w:rPr>
                            <w:rFonts w:ascii="ＭＳ ゴシック" w:eastAsia="ＭＳ ゴシック" w:hAnsi="ＭＳ ゴシック" w:cs="ＭＳ Ｐゴシック" w:hint="eastAsia"/>
                            <w:kern w:val="0"/>
                            <w:sz w:val="16"/>
                            <w:szCs w:val="16"/>
                          </w:rPr>
                          <w:t>60</w:t>
                        </w:r>
                        <w:r w:rsidR="003D2CFC">
                          <w:rPr>
                            <w:rFonts w:ascii="ＭＳ ゴシック" w:eastAsia="ＭＳ ゴシック" w:hAnsi="ＭＳ ゴシック" w:cs="ＭＳ Ｐゴシック"/>
                            <w:kern w:val="0"/>
                            <w:sz w:val="16"/>
                            <w:szCs w:val="16"/>
                          </w:rPr>
                          <w:t xml:space="preserve"> </w:t>
                        </w:r>
                        <w:r w:rsidR="000E56A8" w:rsidRPr="00390806">
                          <w:rPr>
                            <w:rFonts w:ascii="ＭＳ ゴシック" w:eastAsia="ＭＳ ゴシック" w:hAnsi="ＭＳ ゴシック" w:cs="ＭＳ Ｐゴシック" w:hint="eastAsia"/>
                            <w:kern w:val="0"/>
                            <w:sz w:val="16"/>
                            <w:szCs w:val="16"/>
                          </w:rPr>
                          <w:t>MHz以下</w:t>
                        </w:r>
                        <w:r w:rsidR="000E56A8">
                          <w:rPr>
                            <w:rFonts w:ascii="ＭＳ ゴシック" w:eastAsia="ＭＳ ゴシック" w:hAnsi="ＭＳ ゴシック" w:cs="ＭＳ Ｐゴシック" w:hint="eastAsia"/>
                            <w:kern w:val="0"/>
                            <w:sz w:val="16"/>
                            <w:szCs w:val="16"/>
                          </w:rPr>
                          <w:t>)</w:t>
                        </w:r>
                      </w:p>
                      <w:p w14:paraId="23CEDA72" w14:textId="0EF4E51A" w:rsidR="006D6350" w:rsidRPr="000E56A8" w:rsidRDefault="006D6350" w:rsidP="008579A8">
                        <w:pPr>
                          <w:widowControl/>
                          <w:spacing w:line="180" w:lineRule="exact"/>
                          <w:jc w:val="left"/>
                          <w:rPr>
                            <w:rFonts w:ascii="ＭＳ ゴシック" w:eastAsia="ＭＳ ゴシック" w:hAnsi="ＭＳ ゴシック" w:cs="ＭＳ Ｐゴシック"/>
                            <w:kern w:val="0"/>
                            <w:sz w:val="16"/>
                            <w:szCs w:val="16"/>
                          </w:rPr>
                        </w:pPr>
                      </w:p>
                    </w:tc>
                  </w:tr>
                  <w:tr w:rsidR="006D6350" w14:paraId="4611516E" w14:textId="77777777" w:rsidTr="002563DB">
                    <w:trPr>
                      <w:tblCellSpacing w:w="0" w:type="dxa"/>
                    </w:trPr>
                    <w:tc>
                      <w:tcPr>
                        <w:tcW w:w="346" w:type="pct"/>
                      </w:tcPr>
                      <w:p w14:paraId="091ECEAC" w14:textId="57A94821" w:rsidR="006D6350" w:rsidRDefault="006D6350">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⑤</w:t>
                        </w:r>
                      </w:p>
                    </w:tc>
                    <w:tc>
                      <w:tcPr>
                        <w:tcW w:w="4654" w:type="pct"/>
                        <w:vAlign w:val="center"/>
                      </w:tcPr>
                      <w:p w14:paraId="3707D217" w14:textId="77777777" w:rsidR="006D6350" w:rsidRDefault="006D6350" w:rsidP="008579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0</w:t>
                        </w:r>
                        <w:r>
                          <w:rPr>
                            <w:rFonts w:ascii="ＭＳ ゴシック" w:eastAsia="ＭＳ ゴシック" w:hAnsi="ＭＳ ゴシック" w:cs="ＭＳ Ｐゴシック"/>
                            <w:kern w:val="0"/>
                            <w:sz w:val="16"/>
                            <w:szCs w:val="16"/>
                          </w:rPr>
                          <w:t xml:space="preserve">.078125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/MHz以下</w:t>
                        </w:r>
                        <w:r>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160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3</w:t>
                        </w:r>
                        <w:r>
                          <w:rPr>
                            <w:rFonts w:ascii="ＭＳ ゴシック" w:eastAsia="ＭＳ ゴシック" w:hAnsi="ＭＳ ゴシック" w:cs="ＭＳ Ｐゴシック"/>
                            <w:kern w:val="0"/>
                            <w:sz w:val="16"/>
                            <w:szCs w:val="16"/>
                          </w:rPr>
                          <w:t>2</w:t>
                        </w:r>
                        <w:r>
                          <w:rPr>
                            <w:rFonts w:ascii="ＭＳ ゴシック" w:eastAsia="ＭＳ ゴシック" w:hAnsi="ＭＳ ゴシック" w:cs="ＭＳ Ｐゴシック" w:hint="eastAsia"/>
                            <w:kern w:val="0"/>
                            <w:sz w:val="16"/>
                            <w:szCs w:val="16"/>
                          </w:rPr>
                          <w:t>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MHz以下</w:t>
                        </w:r>
                        <w:r>
                          <w:rPr>
                            <w:rFonts w:ascii="ＭＳ ゴシック" w:eastAsia="ＭＳ ゴシック" w:hAnsi="ＭＳ ゴシック" w:cs="ＭＳ Ｐゴシック" w:hint="eastAsia"/>
                            <w:kern w:val="0"/>
                            <w:sz w:val="16"/>
                            <w:szCs w:val="16"/>
                          </w:rPr>
                          <w:t>)</w:t>
                        </w:r>
                      </w:p>
                      <w:p w14:paraId="7DEB470A" w14:textId="055992FE" w:rsidR="006D6350" w:rsidRDefault="006D6350" w:rsidP="008579A8">
                        <w:pPr>
                          <w:widowControl/>
                          <w:spacing w:line="180" w:lineRule="exact"/>
                          <w:jc w:val="left"/>
                          <w:rPr>
                            <w:rFonts w:ascii="ＭＳ ゴシック" w:eastAsia="ＭＳ ゴシック" w:hAnsi="ＭＳ ゴシック" w:cs="ＭＳ Ｐゴシック"/>
                            <w:kern w:val="0"/>
                            <w:sz w:val="16"/>
                            <w:szCs w:val="16"/>
                          </w:rPr>
                        </w:pPr>
                      </w:p>
                    </w:tc>
                  </w:tr>
                </w:tbl>
                <w:p w14:paraId="1DDE5CF3" w14:textId="2A23FB85" w:rsidR="000A5F73" w:rsidRDefault="000A5F73">
                  <w:pPr>
                    <w:widowControl/>
                    <w:spacing w:line="180" w:lineRule="exact"/>
                    <w:jc w:val="left"/>
                    <w:rPr>
                      <w:rFonts w:ascii="ＭＳ ゴシック" w:eastAsia="ＭＳ ゴシック" w:hAnsi="ＭＳ ゴシック" w:cs="ＭＳ Ｐゴシック"/>
                      <w:kern w:val="0"/>
                      <w:sz w:val="16"/>
                      <w:szCs w:val="16"/>
                    </w:rPr>
                  </w:pPr>
                </w:p>
                <w:p w14:paraId="3CCAC744" w14:textId="043F5FD5" w:rsidR="00350FD4" w:rsidRDefault="00350FD4" w:rsidP="00350FD4">
                  <w:r>
                    <w:rPr>
                      <w:rFonts w:ascii="ＭＳ ゴシック" w:eastAsia="ＭＳ ゴシック" w:hAnsi="ＭＳ ゴシック" w:cs="ＭＳ Ｐゴシック"/>
                      <w:kern w:val="0"/>
                      <w:sz w:val="16"/>
                      <w:szCs w:val="16"/>
                    </w:rPr>
                    <w:t xml:space="preserve">EIRP 25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hint="eastAsia"/>
                      <w:kern w:val="0"/>
                      <w:sz w:val="16"/>
                      <w:szCs w:val="16"/>
                    </w:rPr>
                    <w:t xml:space="preserve">超 </w:t>
                  </w:r>
                  <w:r>
                    <w:rPr>
                      <w:rFonts w:ascii="ＭＳ ゴシック" w:eastAsia="ＭＳ ゴシック" w:hAnsi="ＭＳ ゴシック" w:cs="ＭＳ Ｐゴシック"/>
                      <w:kern w:val="0"/>
                      <w:sz w:val="16"/>
                      <w:szCs w:val="16"/>
                    </w:rPr>
                    <w:t xml:space="preserve">200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以下</w:t>
                  </w:r>
                  <w:r>
                    <w:rPr>
                      <w:rFonts w:ascii="ＭＳ ゴシック" w:eastAsia="ＭＳ ゴシック" w:hAnsi="ＭＳ ゴシック" w:cs="ＭＳ Ｐゴシック" w:hint="eastAsia"/>
                      <w:kern w:val="0"/>
                      <w:sz w:val="16"/>
                      <w:szCs w:val="16"/>
                    </w:rPr>
                    <w:t>の無線設備(</w:t>
                  </w:r>
                  <w:r w:rsidRPr="00350FD4">
                    <w:rPr>
                      <w:rFonts w:ascii="ＭＳ ゴシック" w:eastAsia="ＭＳ ゴシック" w:hAnsi="ＭＳ ゴシック" w:cs="ＭＳ Ｐゴシック" w:hint="eastAsia"/>
                      <w:kern w:val="0"/>
                      <w:sz w:val="16"/>
                      <w:szCs w:val="16"/>
                    </w:rPr>
                    <w:t>第</w:t>
                  </w:r>
                  <w:r>
                    <w:rPr>
                      <w:rFonts w:ascii="ＭＳ ゴシック" w:eastAsia="ＭＳ ゴシック" w:hAnsi="ＭＳ ゴシック" w:cs="ＭＳ Ｐゴシック" w:hint="eastAsia"/>
                      <w:kern w:val="0"/>
                      <w:sz w:val="16"/>
                      <w:szCs w:val="16"/>
                    </w:rPr>
                    <w:t>8</w:t>
                  </w:r>
                  <w:r>
                    <w:rPr>
                      <w:rFonts w:ascii="ＭＳ ゴシック" w:eastAsia="ＭＳ ゴシック" w:hAnsi="ＭＳ ゴシック" w:cs="ＭＳ Ｐゴシック"/>
                      <w:kern w:val="0"/>
                      <w:sz w:val="16"/>
                      <w:szCs w:val="16"/>
                    </w:rPr>
                    <w:t>0</w:t>
                  </w:r>
                  <w:r w:rsidRPr="00350FD4">
                    <w:rPr>
                      <w:rFonts w:ascii="ＭＳ ゴシック" w:eastAsia="ＭＳ ゴシック" w:hAnsi="ＭＳ ゴシック" w:cs="ＭＳ Ｐゴシック" w:hint="eastAsia"/>
                      <w:kern w:val="0"/>
                      <w:sz w:val="16"/>
                      <w:szCs w:val="16"/>
                    </w:rPr>
                    <w:t>号</w:t>
                  </w:r>
                  <w:r w:rsidR="00B51ACE">
                    <w:rPr>
                      <w:rFonts w:ascii="ＭＳ ゴシック" w:eastAsia="ＭＳ ゴシック" w:hAnsi="ＭＳ ゴシック" w:cs="ＭＳ Ｐゴシック" w:hint="eastAsia"/>
                      <w:kern w:val="0"/>
                      <w:sz w:val="16"/>
                      <w:szCs w:val="16"/>
                    </w:rPr>
                    <w:t>、</w:t>
                  </w:r>
                  <w:r w:rsidR="00B51ACE" w:rsidRPr="00B51ACE">
                    <w:rPr>
                      <w:rFonts w:ascii="ＭＳ ゴシック" w:eastAsia="ＭＳ ゴシック" w:hAnsi="ＭＳ ゴシック" w:cs="ＭＳ Ｐゴシック" w:hint="eastAsia"/>
                      <w:kern w:val="0"/>
                      <w:sz w:val="16"/>
                      <w:szCs w:val="16"/>
                    </w:rPr>
                    <w:t>第81号</w:t>
                  </w:r>
                  <w:r>
                    <w:rPr>
                      <w:rFonts w:ascii="ＭＳ ゴシック" w:eastAsia="ＭＳ ゴシック" w:hAnsi="ＭＳ ゴシック" w:cs="ＭＳ Ｐゴシック"/>
                      <w:kern w:val="0"/>
                      <w:sz w:val="16"/>
                      <w:szCs w:val="16"/>
                    </w:rPr>
                    <w:t>)</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gridCol w:w="6457"/>
                  </w:tblGrid>
                  <w:tr w:rsidR="00350FD4" w14:paraId="3AEC9F48" w14:textId="77777777" w:rsidTr="002563DB">
                    <w:trPr>
                      <w:tblCellSpacing w:w="0" w:type="dxa"/>
                    </w:trPr>
                    <w:tc>
                      <w:tcPr>
                        <w:tcW w:w="346" w:type="pct"/>
                        <w:hideMark/>
                      </w:tcPr>
                      <w:p w14:paraId="4A4B6102" w14:textId="77777777" w:rsidR="00350FD4" w:rsidRDefault="00350FD4" w:rsidP="00350FD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①</w:t>
                        </w:r>
                      </w:p>
                    </w:tc>
                    <w:tc>
                      <w:tcPr>
                        <w:tcW w:w="4654" w:type="pct"/>
                        <w:vAlign w:val="center"/>
                        <w:hideMark/>
                      </w:tcPr>
                      <w:p w14:paraId="4D3F3721" w14:textId="6405D9A7" w:rsidR="000E56A8" w:rsidRDefault="00350FD4" w:rsidP="000E56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10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/MHz以下</w:t>
                        </w:r>
                        <w:r w:rsidR="000E56A8">
                          <w:rPr>
                            <w:rFonts w:ascii="ＭＳ ゴシック" w:eastAsia="ＭＳ ゴシック" w:hAnsi="ＭＳ ゴシック" w:cs="ＭＳ Ｐゴシック" w:hint="eastAsia"/>
                            <w:kern w:val="0"/>
                            <w:sz w:val="16"/>
                            <w:szCs w:val="16"/>
                          </w:rPr>
                          <w:t xml:space="preserve"> </w:t>
                        </w:r>
                        <w:r w:rsidR="000E56A8">
                          <w:rPr>
                            <w:rFonts w:ascii="ＭＳ ゴシック" w:eastAsia="ＭＳ ゴシック" w:hAnsi="ＭＳ ゴシック" w:cs="ＭＳ Ｐゴシック"/>
                            <w:kern w:val="0"/>
                            <w:sz w:val="16"/>
                            <w:szCs w:val="16"/>
                          </w:rPr>
                          <w:t>(</w:t>
                        </w:r>
                        <w:r w:rsidR="000E56A8">
                          <w:rPr>
                            <w:rFonts w:ascii="ＭＳ ゴシック" w:eastAsia="ＭＳ ゴシック" w:hAnsi="ＭＳ ゴシック" w:cs="ＭＳ Ｐゴシック" w:hint="eastAsia"/>
                            <w:kern w:val="0"/>
                            <w:sz w:val="16"/>
                            <w:szCs w:val="16"/>
                          </w:rPr>
                          <w:t>占有周波数帯幅:</w:t>
                        </w:r>
                        <w:r w:rsidR="000E56A8">
                          <w:rPr>
                            <w:rFonts w:ascii="ＭＳ ゴシック" w:eastAsia="ＭＳ ゴシック" w:hAnsi="ＭＳ ゴシック" w:cs="ＭＳ Ｐゴシック"/>
                            <w:kern w:val="0"/>
                            <w:sz w:val="16"/>
                            <w:szCs w:val="16"/>
                          </w:rPr>
                          <w:t xml:space="preserve"> </w:t>
                        </w:r>
                        <w:r w:rsidR="000E56A8">
                          <w:rPr>
                            <w:rFonts w:ascii="ＭＳ ゴシック" w:eastAsia="ＭＳ ゴシック" w:hAnsi="ＭＳ ゴシック" w:cs="ＭＳ Ｐゴシック" w:hint="eastAsia"/>
                            <w:kern w:val="0"/>
                            <w:sz w:val="16"/>
                            <w:szCs w:val="16"/>
                          </w:rPr>
                          <w:t>20</w:t>
                        </w:r>
                        <w:r w:rsidR="003D2CFC">
                          <w:rPr>
                            <w:rFonts w:ascii="ＭＳ ゴシック" w:eastAsia="ＭＳ ゴシック" w:hAnsi="ＭＳ ゴシック" w:cs="ＭＳ Ｐゴシック"/>
                            <w:kern w:val="0"/>
                            <w:sz w:val="16"/>
                            <w:szCs w:val="16"/>
                          </w:rPr>
                          <w:t xml:space="preserve"> </w:t>
                        </w:r>
                        <w:r w:rsidR="000E56A8" w:rsidRPr="00390806">
                          <w:rPr>
                            <w:rFonts w:ascii="ＭＳ ゴシック" w:eastAsia="ＭＳ ゴシック" w:hAnsi="ＭＳ ゴシック" w:cs="ＭＳ Ｐゴシック"/>
                            <w:kern w:val="0"/>
                            <w:sz w:val="16"/>
                            <w:szCs w:val="16"/>
                          </w:rPr>
                          <w:t>MHz以下</w:t>
                        </w:r>
                        <w:r w:rsidR="000E56A8">
                          <w:rPr>
                            <w:rFonts w:ascii="ＭＳ ゴシック" w:eastAsia="ＭＳ ゴシック" w:hAnsi="ＭＳ ゴシック" w:cs="ＭＳ Ｐゴシック" w:hint="eastAsia"/>
                            <w:kern w:val="0"/>
                            <w:sz w:val="16"/>
                            <w:szCs w:val="16"/>
                          </w:rPr>
                          <w:t>)</w:t>
                        </w:r>
                      </w:p>
                      <w:p w14:paraId="48D55362" w14:textId="0D32BC1E" w:rsidR="00350FD4" w:rsidRPr="000E56A8" w:rsidRDefault="00350FD4" w:rsidP="00350FD4">
                        <w:pPr>
                          <w:widowControl/>
                          <w:spacing w:line="180" w:lineRule="exact"/>
                          <w:jc w:val="left"/>
                          <w:rPr>
                            <w:rFonts w:ascii="ＭＳ ゴシック" w:eastAsia="ＭＳ ゴシック" w:hAnsi="ＭＳ ゴシック" w:cs="ＭＳ Ｐゴシック"/>
                            <w:kern w:val="0"/>
                            <w:sz w:val="16"/>
                            <w:szCs w:val="16"/>
                          </w:rPr>
                        </w:pPr>
                      </w:p>
                    </w:tc>
                  </w:tr>
                  <w:tr w:rsidR="00350FD4" w14:paraId="2C843760" w14:textId="77777777" w:rsidTr="002563DB">
                    <w:trPr>
                      <w:tblCellSpacing w:w="0" w:type="dxa"/>
                    </w:trPr>
                    <w:tc>
                      <w:tcPr>
                        <w:tcW w:w="346" w:type="pct"/>
                        <w:hideMark/>
                      </w:tcPr>
                      <w:p w14:paraId="22A76E57" w14:textId="6955B416" w:rsidR="00350FD4" w:rsidRDefault="00350FD4" w:rsidP="00350FD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②</w:t>
                        </w:r>
                      </w:p>
                    </w:tc>
                    <w:tc>
                      <w:tcPr>
                        <w:tcW w:w="4654" w:type="pct"/>
                        <w:vAlign w:val="center"/>
                        <w:hideMark/>
                      </w:tcPr>
                      <w:p w14:paraId="17F5FF89" w14:textId="60BCC7DB" w:rsidR="000E56A8" w:rsidRDefault="00350FD4" w:rsidP="000E56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5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/MHz以下</w:t>
                        </w:r>
                        <w:r w:rsidR="000E56A8">
                          <w:rPr>
                            <w:rFonts w:ascii="ＭＳ ゴシック" w:eastAsia="ＭＳ ゴシック" w:hAnsi="ＭＳ ゴシック" w:cs="ＭＳ Ｐゴシック" w:hint="eastAsia"/>
                            <w:kern w:val="0"/>
                            <w:sz w:val="16"/>
                            <w:szCs w:val="16"/>
                          </w:rPr>
                          <w:t xml:space="preserve"> </w:t>
                        </w:r>
                        <w:r w:rsidR="000E56A8">
                          <w:rPr>
                            <w:rFonts w:ascii="ＭＳ ゴシック" w:eastAsia="ＭＳ ゴシック" w:hAnsi="ＭＳ ゴシック" w:cs="ＭＳ Ｐゴシック"/>
                            <w:kern w:val="0"/>
                            <w:sz w:val="16"/>
                            <w:szCs w:val="16"/>
                          </w:rPr>
                          <w:t>(</w:t>
                        </w:r>
                        <w:r w:rsidR="000E56A8">
                          <w:rPr>
                            <w:rFonts w:ascii="ＭＳ ゴシック" w:eastAsia="ＭＳ ゴシック" w:hAnsi="ＭＳ ゴシック" w:cs="ＭＳ Ｐゴシック" w:hint="eastAsia"/>
                            <w:kern w:val="0"/>
                            <w:sz w:val="16"/>
                            <w:szCs w:val="16"/>
                          </w:rPr>
                          <w:t>占有周波数帯幅:</w:t>
                        </w:r>
                        <w:r w:rsidR="000E56A8">
                          <w:rPr>
                            <w:rFonts w:ascii="ＭＳ ゴシック" w:eastAsia="ＭＳ ゴシック" w:hAnsi="ＭＳ ゴシック" w:cs="ＭＳ Ｐゴシック"/>
                            <w:kern w:val="0"/>
                            <w:sz w:val="16"/>
                            <w:szCs w:val="16"/>
                          </w:rPr>
                          <w:t xml:space="preserve"> </w:t>
                        </w:r>
                        <w:r w:rsidR="000E56A8">
                          <w:rPr>
                            <w:rFonts w:ascii="ＭＳ ゴシック" w:eastAsia="ＭＳ ゴシック" w:hAnsi="ＭＳ ゴシック" w:cs="ＭＳ Ｐゴシック" w:hint="eastAsia"/>
                            <w:kern w:val="0"/>
                            <w:sz w:val="16"/>
                            <w:szCs w:val="16"/>
                          </w:rPr>
                          <w:t>20</w:t>
                        </w:r>
                        <w:r w:rsidR="003D2CFC">
                          <w:rPr>
                            <w:rFonts w:ascii="ＭＳ ゴシック" w:eastAsia="ＭＳ ゴシック" w:hAnsi="ＭＳ ゴシック" w:cs="ＭＳ Ｐゴシック"/>
                            <w:kern w:val="0"/>
                            <w:sz w:val="16"/>
                            <w:szCs w:val="16"/>
                          </w:rPr>
                          <w:t xml:space="preserve"> </w:t>
                        </w:r>
                        <w:r w:rsidR="000E56A8" w:rsidRPr="00390806">
                          <w:rPr>
                            <w:rFonts w:ascii="ＭＳ ゴシック" w:eastAsia="ＭＳ ゴシック" w:hAnsi="ＭＳ ゴシック" w:cs="ＭＳ Ｐゴシック" w:hint="eastAsia"/>
                            <w:kern w:val="0"/>
                            <w:sz w:val="16"/>
                            <w:szCs w:val="16"/>
                          </w:rPr>
                          <w:t>MHzを超え</w:t>
                        </w:r>
                        <w:r w:rsidR="000E56A8">
                          <w:rPr>
                            <w:rFonts w:ascii="ＭＳ ゴシック" w:eastAsia="ＭＳ ゴシック" w:hAnsi="ＭＳ ゴシック" w:cs="ＭＳ Ｐゴシック" w:hint="eastAsia"/>
                            <w:kern w:val="0"/>
                            <w:sz w:val="16"/>
                            <w:szCs w:val="16"/>
                          </w:rPr>
                          <w:t>40</w:t>
                        </w:r>
                        <w:r w:rsidR="003D2CFC">
                          <w:rPr>
                            <w:rFonts w:ascii="ＭＳ ゴシック" w:eastAsia="ＭＳ ゴシック" w:hAnsi="ＭＳ ゴシック" w:cs="ＭＳ Ｐゴシック"/>
                            <w:kern w:val="0"/>
                            <w:sz w:val="16"/>
                            <w:szCs w:val="16"/>
                          </w:rPr>
                          <w:t xml:space="preserve"> </w:t>
                        </w:r>
                        <w:r w:rsidR="000E56A8" w:rsidRPr="00390806">
                          <w:rPr>
                            <w:rFonts w:ascii="ＭＳ ゴシック" w:eastAsia="ＭＳ ゴシック" w:hAnsi="ＭＳ ゴシック" w:cs="ＭＳ Ｐゴシック"/>
                            <w:kern w:val="0"/>
                            <w:sz w:val="16"/>
                            <w:szCs w:val="16"/>
                          </w:rPr>
                          <w:t>MHz</w:t>
                        </w:r>
                        <w:r w:rsidR="000E56A8">
                          <w:rPr>
                            <w:rFonts w:ascii="ＭＳ ゴシック" w:eastAsia="ＭＳ ゴシック" w:hAnsi="ＭＳ ゴシック" w:cs="ＭＳ Ｐゴシック" w:hint="eastAsia"/>
                            <w:kern w:val="0"/>
                            <w:sz w:val="16"/>
                            <w:szCs w:val="16"/>
                          </w:rPr>
                          <w:t>以下)</w:t>
                        </w:r>
                      </w:p>
                      <w:p w14:paraId="0C40C9A3" w14:textId="5358D87A" w:rsidR="00350FD4" w:rsidRPr="000E56A8" w:rsidRDefault="00350FD4" w:rsidP="00350FD4">
                        <w:pPr>
                          <w:widowControl/>
                          <w:spacing w:line="180" w:lineRule="exact"/>
                          <w:jc w:val="left"/>
                          <w:rPr>
                            <w:rFonts w:ascii="ＭＳ ゴシック" w:eastAsia="ＭＳ ゴシック" w:hAnsi="ＭＳ ゴシック" w:cs="ＭＳ Ｐゴシック"/>
                            <w:kern w:val="0"/>
                            <w:sz w:val="16"/>
                            <w:szCs w:val="16"/>
                          </w:rPr>
                        </w:pPr>
                      </w:p>
                    </w:tc>
                  </w:tr>
                  <w:tr w:rsidR="00350FD4" w14:paraId="59712FE9" w14:textId="77777777" w:rsidTr="002563DB">
                    <w:trPr>
                      <w:tblCellSpacing w:w="0" w:type="dxa"/>
                    </w:trPr>
                    <w:tc>
                      <w:tcPr>
                        <w:tcW w:w="346" w:type="pct"/>
                        <w:hideMark/>
                      </w:tcPr>
                      <w:p w14:paraId="674D2A73" w14:textId="77777777" w:rsidR="00350FD4" w:rsidRDefault="00350FD4" w:rsidP="00350FD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③</w:t>
                        </w:r>
                      </w:p>
                    </w:tc>
                    <w:tc>
                      <w:tcPr>
                        <w:tcW w:w="4654" w:type="pct"/>
                        <w:vAlign w:val="center"/>
                        <w:hideMark/>
                      </w:tcPr>
                      <w:p w14:paraId="3F98D67F" w14:textId="131537BC" w:rsidR="000E56A8" w:rsidRDefault="00350FD4" w:rsidP="000E56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2.5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/MHz以下</w:t>
                        </w:r>
                        <w:r w:rsidR="000E56A8">
                          <w:rPr>
                            <w:rFonts w:ascii="ＭＳ ゴシック" w:eastAsia="ＭＳ ゴシック" w:hAnsi="ＭＳ ゴシック" w:cs="ＭＳ Ｐゴシック" w:hint="eastAsia"/>
                            <w:kern w:val="0"/>
                            <w:sz w:val="16"/>
                            <w:szCs w:val="16"/>
                          </w:rPr>
                          <w:t xml:space="preserve"> </w:t>
                        </w:r>
                        <w:r w:rsidR="000E56A8">
                          <w:rPr>
                            <w:rFonts w:ascii="ＭＳ ゴシック" w:eastAsia="ＭＳ ゴシック" w:hAnsi="ＭＳ ゴシック" w:cs="ＭＳ Ｐゴシック"/>
                            <w:kern w:val="0"/>
                            <w:sz w:val="16"/>
                            <w:szCs w:val="16"/>
                          </w:rPr>
                          <w:t>(</w:t>
                        </w:r>
                        <w:r w:rsidR="000E56A8">
                          <w:rPr>
                            <w:rFonts w:ascii="ＭＳ ゴシック" w:eastAsia="ＭＳ ゴシック" w:hAnsi="ＭＳ ゴシック" w:cs="ＭＳ Ｐゴシック" w:hint="eastAsia"/>
                            <w:kern w:val="0"/>
                            <w:sz w:val="16"/>
                            <w:szCs w:val="16"/>
                          </w:rPr>
                          <w:t>占有周波数帯幅:</w:t>
                        </w:r>
                        <w:r w:rsidR="000E56A8">
                          <w:rPr>
                            <w:rFonts w:ascii="ＭＳ ゴシック" w:eastAsia="ＭＳ ゴシック" w:hAnsi="ＭＳ ゴシック" w:cs="ＭＳ Ｐゴシック"/>
                            <w:kern w:val="0"/>
                            <w:sz w:val="16"/>
                            <w:szCs w:val="16"/>
                          </w:rPr>
                          <w:t xml:space="preserve"> </w:t>
                        </w:r>
                        <w:r w:rsidR="000E56A8">
                          <w:rPr>
                            <w:rFonts w:ascii="ＭＳ ゴシック" w:eastAsia="ＭＳ ゴシック" w:hAnsi="ＭＳ ゴシック" w:cs="ＭＳ Ｐゴシック" w:hint="eastAsia"/>
                            <w:kern w:val="0"/>
                            <w:sz w:val="16"/>
                            <w:szCs w:val="16"/>
                          </w:rPr>
                          <w:t>40</w:t>
                        </w:r>
                        <w:r w:rsidR="003D2CFC">
                          <w:rPr>
                            <w:rFonts w:ascii="ＭＳ ゴシック" w:eastAsia="ＭＳ ゴシック" w:hAnsi="ＭＳ ゴシック" w:cs="ＭＳ Ｐゴシック"/>
                            <w:kern w:val="0"/>
                            <w:sz w:val="16"/>
                            <w:szCs w:val="16"/>
                          </w:rPr>
                          <w:t xml:space="preserve"> </w:t>
                        </w:r>
                        <w:r w:rsidR="000E56A8" w:rsidRPr="00390806">
                          <w:rPr>
                            <w:rFonts w:ascii="ＭＳ ゴシック" w:eastAsia="ＭＳ ゴシック" w:hAnsi="ＭＳ ゴシック" w:cs="ＭＳ Ｐゴシック" w:hint="eastAsia"/>
                            <w:kern w:val="0"/>
                            <w:sz w:val="16"/>
                            <w:szCs w:val="16"/>
                          </w:rPr>
                          <w:t>MHzを超え</w:t>
                        </w:r>
                        <w:r w:rsidR="000E56A8">
                          <w:rPr>
                            <w:rFonts w:ascii="ＭＳ ゴシック" w:eastAsia="ＭＳ ゴシック" w:hAnsi="ＭＳ ゴシック" w:cs="ＭＳ Ｐゴシック" w:hint="eastAsia"/>
                            <w:kern w:val="0"/>
                            <w:sz w:val="16"/>
                            <w:szCs w:val="16"/>
                          </w:rPr>
                          <w:t>80</w:t>
                        </w:r>
                        <w:r w:rsidR="003D2CFC">
                          <w:rPr>
                            <w:rFonts w:ascii="ＭＳ ゴシック" w:eastAsia="ＭＳ ゴシック" w:hAnsi="ＭＳ ゴシック" w:cs="ＭＳ Ｐゴシック"/>
                            <w:kern w:val="0"/>
                            <w:sz w:val="16"/>
                            <w:szCs w:val="16"/>
                          </w:rPr>
                          <w:t xml:space="preserve"> </w:t>
                        </w:r>
                        <w:r w:rsidR="000E56A8" w:rsidRPr="00390806">
                          <w:rPr>
                            <w:rFonts w:ascii="ＭＳ ゴシック" w:eastAsia="ＭＳ ゴシック" w:hAnsi="ＭＳ ゴシック" w:cs="ＭＳ Ｐゴシック" w:hint="eastAsia"/>
                            <w:kern w:val="0"/>
                            <w:sz w:val="16"/>
                            <w:szCs w:val="16"/>
                          </w:rPr>
                          <w:t>MHz以下</w:t>
                        </w:r>
                        <w:r w:rsidR="000E56A8">
                          <w:rPr>
                            <w:rFonts w:ascii="ＭＳ ゴシック" w:eastAsia="ＭＳ ゴシック" w:hAnsi="ＭＳ ゴシック" w:cs="ＭＳ Ｐゴシック" w:hint="eastAsia"/>
                            <w:kern w:val="0"/>
                            <w:sz w:val="16"/>
                            <w:szCs w:val="16"/>
                          </w:rPr>
                          <w:t>)</w:t>
                        </w:r>
                      </w:p>
                      <w:p w14:paraId="1662700C" w14:textId="6569939C" w:rsidR="00350FD4" w:rsidRPr="000E56A8" w:rsidRDefault="00350FD4" w:rsidP="00350FD4">
                        <w:pPr>
                          <w:widowControl/>
                          <w:spacing w:line="180" w:lineRule="exact"/>
                          <w:jc w:val="left"/>
                          <w:rPr>
                            <w:rFonts w:ascii="ＭＳ ゴシック" w:eastAsia="ＭＳ ゴシック" w:hAnsi="ＭＳ ゴシック" w:cs="ＭＳ Ｐゴシック"/>
                            <w:kern w:val="0"/>
                            <w:sz w:val="16"/>
                            <w:szCs w:val="16"/>
                          </w:rPr>
                        </w:pPr>
                      </w:p>
                    </w:tc>
                  </w:tr>
                  <w:tr w:rsidR="00350FD4" w14:paraId="7B70AAFB" w14:textId="77777777" w:rsidTr="002563DB">
                    <w:trPr>
                      <w:tblCellSpacing w:w="0" w:type="dxa"/>
                    </w:trPr>
                    <w:tc>
                      <w:tcPr>
                        <w:tcW w:w="346" w:type="pct"/>
                        <w:hideMark/>
                      </w:tcPr>
                      <w:p w14:paraId="6647D648" w14:textId="77777777" w:rsidR="00350FD4" w:rsidRDefault="00350FD4" w:rsidP="00350FD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④</w:t>
                        </w:r>
                      </w:p>
                    </w:tc>
                    <w:tc>
                      <w:tcPr>
                        <w:tcW w:w="4654" w:type="pct"/>
                        <w:vAlign w:val="center"/>
                        <w:hideMark/>
                      </w:tcPr>
                      <w:p w14:paraId="51E25A89" w14:textId="39BF5FD3" w:rsidR="00350FD4" w:rsidRDefault="00350FD4" w:rsidP="000E56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1.25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/MHz以下</w:t>
                        </w:r>
                        <w:r w:rsidR="000E56A8">
                          <w:rPr>
                            <w:rFonts w:ascii="ＭＳ ゴシック" w:eastAsia="ＭＳ ゴシック" w:hAnsi="ＭＳ ゴシック" w:cs="ＭＳ Ｐゴシック" w:hint="eastAsia"/>
                            <w:kern w:val="0"/>
                            <w:sz w:val="16"/>
                            <w:szCs w:val="16"/>
                          </w:rPr>
                          <w:t xml:space="preserve"> </w:t>
                        </w:r>
                        <w:r w:rsidR="000E56A8">
                          <w:rPr>
                            <w:rFonts w:ascii="ＭＳ ゴシック" w:eastAsia="ＭＳ ゴシック" w:hAnsi="ＭＳ ゴシック" w:cs="ＭＳ Ｐゴシック"/>
                            <w:kern w:val="0"/>
                            <w:sz w:val="16"/>
                            <w:szCs w:val="16"/>
                          </w:rPr>
                          <w:t>(</w:t>
                        </w:r>
                        <w:r w:rsidR="000E56A8">
                          <w:rPr>
                            <w:rFonts w:ascii="ＭＳ ゴシック" w:eastAsia="ＭＳ ゴシック" w:hAnsi="ＭＳ ゴシック" w:cs="ＭＳ Ｐゴシック" w:hint="eastAsia"/>
                            <w:kern w:val="0"/>
                            <w:sz w:val="16"/>
                            <w:szCs w:val="16"/>
                          </w:rPr>
                          <w:t>占有周波数帯幅:</w:t>
                        </w:r>
                        <w:r w:rsidR="000E56A8">
                          <w:rPr>
                            <w:rFonts w:ascii="ＭＳ ゴシック" w:eastAsia="ＭＳ ゴシック" w:hAnsi="ＭＳ ゴシック" w:cs="ＭＳ Ｐゴシック"/>
                            <w:kern w:val="0"/>
                            <w:sz w:val="16"/>
                            <w:szCs w:val="16"/>
                          </w:rPr>
                          <w:t xml:space="preserve"> </w:t>
                        </w:r>
                        <w:r w:rsidR="000E56A8">
                          <w:rPr>
                            <w:rFonts w:ascii="ＭＳ ゴシック" w:eastAsia="ＭＳ ゴシック" w:hAnsi="ＭＳ ゴシック" w:cs="ＭＳ Ｐゴシック" w:hint="eastAsia"/>
                            <w:kern w:val="0"/>
                            <w:sz w:val="16"/>
                            <w:szCs w:val="16"/>
                          </w:rPr>
                          <w:t>80</w:t>
                        </w:r>
                        <w:r w:rsidR="003D2CFC">
                          <w:rPr>
                            <w:rFonts w:ascii="ＭＳ ゴシック" w:eastAsia="ＭＳ ゴシック" w:hAnsi="ＭＳ ゴシック" w:cs="ＭＳ Ｐゴシック"/>
                            <w:kern w:val="0"/>
                            <w:sz w:val="16"/>
                            <w:szCs w:val="16"/>
                          </w:rPr>
                          <w:t xml:space="preserve"> </w:t>
                        </w:r>
                        <w:r w:rsidR="000E56A8" w:rsidRPr="00390806">
                          <w:rPr>
                            <w:rFonts w:ascii="ＭＳ ゴシック" w:eastAsia="ＭＳ ゴシック" w:hAnsi="ＭＳ ゴシック" w:cs="ＭＳ Ｐゴシック" w:hint="eastAsia"/>
                            <w:kern w:val="0"/>
                            <w:sz w:val="16"/>
                            <w:szCs w:val="16"/>
                          </w:rPr>
                          <w:t>MHzを超え1</w:t>
                        </w:r>
                        <w:r w:rsidR="000E56A8">
                          <w:rPr>
                            <w:rFonts w:ascii="ＭＳ ゴシック" w:eastAsia="ＭＳ ゴシック" w:hAnsi="ＭＳ ゴシック" w:cs="ＭＳ Ｐゴシック" w:hint="eastAsia"/>
                            <w:kern w:val="0"/>
                            <w:sz w:val="16"/>
                            <w:szCs w:val="16"/>
                          </w:rPr>
                          <w:t>60</w:t>
                        </w:r>
                        <w:r w:rsidR="003D2CFC">
                          <w:rPr>
                            <w:rFonts w:ascii="ＭＳ ゴシック" w:eastAsia="ＭＳ ゴシック" w:hAnsi="ＭＳ ゴシック" w:cs="ＭＳ Ｐゴシック"/>
                            <w:kern w:val="0"/>
                            <w:sz w:val="16"/>
                            <w:szCs w:val="16"/>
                          </w:rPr>
                          <w:t xml:space="preserve"> </w:t>
                        </w:r>
                        <w:r w:rsidR="000E56A8" w:rsidRPr="00390806">
                          <w:rPr>
                            <w:rFonts w:ascii="ＭＳ ゴシック" w:eastAsia="ＭＳ ゴシック" w:hAnsi="ＭＳ ゴシック" w:cs="ＭＳ Ｐゴシック" w:hint="eastAsia"/>
                            <w:kern w:val="0"/>
                            <w:sz w:val="16"/>
                            <w:szCs w:val="16"/>
                          </w:rPr>
                          <w:t>MHz以下</w:t>
                        </w:r>
                        <w:r w:rsidR="000E56A8">
                          <w:rPr>
                            <w:rFonts w:ascii="ＭＳ ゴシック" w:eastAsia="ＭＳ ゴシック" w:hAnsi="ＭＳ ゴシック" w:cs="ＭＳ Ｐゴシック" w:hint="eastAsia"/>
                            <w:kern w:val="0"/>
                            <w:sz w:val="16"/>
                            <w:szCs w:val="16"/>
                          </w:rPr>
                          <w:t>)</w:t>
                        </w:r>
                      </w:p>
                      <w:p w14:paraId="6CF483C9" w14:textId="5ACBA769" w:rsidR="000E56A8" w:rsidRPr="000E56A8" w:rsidRDefault="000E56A8" w:rsidP="000E56A8">
                        <w:pPr>
                          <w:widowControl/>
                          <w:spacing w:line="180" w:lineRule="exact"/>
                          <w:jc w:val="left"/>
                          <w:rPr>
                            <w:rFonts w:ascii="ＭＳ ゴシック" w:eastAsia="ＭＳ ゴシック" w:hAnsi="ＭＳ ゴシック" w:cs="ＭＳ Ｐゴシック"/>
                            <w:kern w:val="0"/>
                            <w:sz w:val="16"/>
                            <w:szCs w:val="16"/>
                          </w:rPr>
                        </w:pPr>
                      </w:p>
                    </w:tc>
                  </w:tr>
                  <w:tr w:rsidR="006D6350" w14:paraId="63B18D25" w14:textId="77777777" w:rsidTr="002563DB">
                    <w:trPr>
                      <w:tblCellSpacing w:w="0" w:type="dxa"/>
                    </w:trPr>
                    <w:tc>
                      <w:tcPr>
                        <w:tcW w:w="346" w:type="pct"/>
                      </w:tcPr>
                      <w:p w14:paraId="5DFCDA56" w14:textId="251FE536" w:rsidR="006D6350" w:rsidRDefault="006D6350" w:rsidP="00350FD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⑤</w:t>
                        </w:r>
                      </w:p>
                    </w:tc>
                    <w:tc>
                      <w:tcPr>
                        <w:tcW w:w="4654" w:type="pct"/>
                        <w:vAlign w:val="center"/>
                      </w:tcPr>
                      <w:p w14:paraId="5B4CDDBE" w14:textId="77777777" w:rsidR="006D6350" w:rsidRDefault="006D6350" w:rsidP="000E56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0.625</w:t>
                        </w:r>
                        <w:r>
                          <w:rPr>
                            <w:rFonts w:ascii="ＭＳ ゴシック" w:eastAsia="ＭＳ ゴシック" w:hAnsi="ＭＳ ゴシック" w:cs="ＭＳ Ｐゴシック"/>
                            <w:kern w:val="0"/>
                            <w:sz w:val="16"/>
                            <w:szCs w:val="16"/>
                          </w:rPr>
                          <w:t xml:space="preserve">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/MHz以下</w:t>
                        </w:r>
                        <w:r>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160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3</w:t>
                        </w:r>
                        <w:r>
                          <w:rPr>
                            <w:rFonts w:ascii="ＭＳ ゴシック" w:eastAsia="ＭＳ ゴシック" w:hAnsi="ＭＳ ゴシック" w:cs="ＭＳ Ｐゴシック"/>
                            <w:kern w:val="0"/>
                            <w:sz w:val="16"/>
                            <w:szCs w:val="16"/>
                          </w:rPr>
                          <w:t>2</w:t>
                        </w:r>
                        <w:r>
                          <w:rPr>
                            <w:rFonts w:ascii="ＭＳ ゴシック" w:eastAsia="ＭＳ ゴシック" w:hAnsi="ＭＳ ゴシック" w:cs="ＭＳ Ｐゴシック" w:hint="eastAsia"/>
                            <w:kern w:val="0"/>
                            <w:sz w:val="16"/>
                            <w:szCs w:val="16"/>
                          </w:rPr>
                          <w:t>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MHz以下</w:t>
                        </w:r>
                        <w:r>
                          <w:rPr>
                            <w:rFonts w:ascii="ＭＳ ゴシック" w:eastAsia="ＭＳ ゴシック" w:hAnsi="ＭＳ ゴシック" w:cs="ＭＳ Ｐゴシック" w:hint="eastAsia"/>
                            <w:kern w:val="0"/>
                            <w:sz w:val="16"/>
                            <w:szCs w:val="16"/>
                          </w:rPr>
                          <w:t>)</w:t>
                        </w:r>
                      </w:p>
                      <w:p w14:paraId="4850ED6F" w14:textId="6744B5F9" w:rsidR="006D6350" w:rsidRDefault="006D6350" w:rsidP="000E56A8">
                        <w:pPr>
                          <w:widowControl/>
                          <w:spacing w:line="180" w:lineRule="exact"/>
                          <w:jc w:val="left"/>
                          <w:rPr>
                            <w:rFonts w:ascii="ＭＳ ゴシック" w:eastAsia="ＭＳ ゴシック" w:hAnsi="ＭＳ ゴシック" w:cs="ＭＳ Ｐゴシック"/>
                            <w:kern w:val="0"/>
                            <w:sz w:val="16"/>
                            <w:szCs w:val="16"/>
                          </w:rPr>
                        </w:pPr>
                      </w:p>
                    </w:tc>
                  </w:tr>
                </w:tbl>
                <w:p w14:paraId="4BE36E37" w14:textId="4CF63F11" w:rsidR="00350FD4" w:rsidRDefault="00350FD4">
                  <w:pPr>
                    <w:widowControl/>
                    <w:spacing w:line="180" w:lineRule="exact"/>
                    <w:jc w:val="left"/>
                    <w:rPr>
                      <w:rFonts w:ascii="ＭＳ ゴシック" w:eastAsia="ＭＳ ゴシック" w:hAnsi="ＭＳ ゴシック" w:cs="ＭＳ Ｐゴシック"/>
                      <w:kern w:val="0"/>
                      <w:sz w:val="16"/>
                      <w:szCs w:val="16"/>
                    </w:rPr>
                  </w:pPr>
                </w:p>
              </w:tc>
            </w:tr>
            <w:tr w:rsidR="000A5F73" w14:paraId="5315EDE4" w14:textId="77777777" w:rsidTr="00341E7E">
              <w:trPr>
                <w:trHeight w:val="630"/>
                <w:tblCellSpacing w:w="7" w:type="dxa"/>
                <w:jc w:val="center"/>
              </w:trPr>
              <w:tc>
                <w:tcPr>
                  <w:tcW w:w="2996" w:type="dxa"/>
                  <w:shd w:val="clear" w:color="auto" w:fill="auto"/>
                  <w:vAlign w:val="center"/>
                  <w:hideMark/>
                </w:tcPr>
                <w:p w14:paraId="216075F9" w14:textId="1C9F1785"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隣接チャンネル漏洩電力</w:t>
                  </w:r>
                  <w:r>
                    <w:rPr>
                      <w:rFonts w:ascii="ＭＳ ゴシック" w:eastAsia="ＭＳ ゴシック" w:hAnsi="ＭＳ ゴシック" w:cs="ＭＳ Ｐゴシック"/>
                      <w:kern w:val="0"/>
                      <w:sz w:val="16"/>
                      <w:szCs w:val="16"/>
                    </w:rPr>
                    <w:br/>
                  </w:r>
                  <w:hyperlink r:id="rId15" w:anchor="Mp-At_49_20" w:history="1">
                    <w:r w:rsidR="00C3565B" w:rsidRPr="00FB2B9B">
                      <w:rPr>
                        <w:rStyle w:val="a4"/>
                        <w:rFonts w:ascii="ＭＳ ゴシック" w:eastAsia="ＭＳ ゴシック" w:hAnsi="ＭＳ ゴシック"/>
                        <w:sz w:val="16"/>
                        <w:szCs w:val="16"/>
                      </w:rPr>
                      <w:t>[無線設備規則 第四十九条の二十]</w:t>
                    </w:r>
                  </w:hyperlink>
                </w:p>
              </w:tc>
              <w:tc>
                <w:tcPr>
                  <w:tcW w:w="7027" w:type="dxa"/>
                  <w:shd w:val="clear" w:color="auto" w:fill="auto"/>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gridCol w:w="6457"/>
                  </w:tblGrid>
                  <w:tr w:rsidR="000A5F73" w14:paraId="47837185" w14:textId="77777777" w:rsidTr="002563DB">
                    <w:trPr>
                      <w:tblCellSpacing w:w="0" w:type="dxa"/>
                    </w:trPr>
                    <w:tc>
                      <w:tcPr>
                        <w:tcW w:w="346" w:type="pct"/>
                        <w:hideMark/>
                      </w:tcPr>
                      <w:p w14:paraId="6EA7826A" w14:textId="4F73C456" w:rsidR="000A5F73" w:rsidRDefault="002563DB">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①</w:t>
                        </w:r>
                      </w:p>
                    </w:tc>
                    <w:tc>
                      <w:tcPr>
                        <w:tcW w:w="4654" w:type="pct"/>
                        <w:vAlign w:val="center"/>
                        <w:hideMark/>
                      </w:tcPr>
                      <w:p w14:paraId="4AD7DE09" w14:textId="6F057C16" w:rsidR="00B87801" w:rsidRDefault="00D7558B" w:rsidP="00B74E96">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20</w:t>
                        </w:r>
                        <w:r w:rsidR="003D2CFC">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kern w:val="0"/>
                            <w:sz w:val="16"/>
                            <w:szCs w:val="16"/>
                          </w:rPr>
                          <w:t>MHz以下</w:t>
                        </w:r>
                        <w:r>
                          <w:rPr>
                            <w:rFonts w:ascii="ＭＳ ゴシック" w:eastAsia="ＭＳ ゴシック" w:hAnsi="ＭＳ ゴシック" w:cs="ＭＳ Ｐゴシック" w:hint="eastAsia"/>
                            <w:kern w:val="0"/>
                            <w:sz w:val="16"/>
                            <w:szCs w:val="16"/>
                          </w:rPr>
                          <w:t>)</w:t>
                        </w:r>
                      </w:p>
                      <w:p w14:paraId="2B4314D8" w14:textId="1489277E" w:rsidR="000A5F73" w:rsidRDefault="000A5F73" w:rsidP="00B87801">
                        <w:pPr>
                          <w:widowControl/>
                          <w:spacing w:line="180" w:lineRule="exact"/>
                          <w:ind w:leftChars="100" w:left="21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20</w:t>
                        </w:r>
                        <w:r w:rsidR="002563DB">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MHz離れた±</w:t>
                        </w:r>
                        <w:r w:rsidR="002563DB">
                          <w:rPr>
                            <w:rFonts w:ascii="ＭＳ ゴシック" w:eastAsia="ＭＳ ゴシック" w:hAnsi="ＭＳ ゴシック" w:cs="ＭＳ Ｐゴシック"/>
                            <w:kern w:val="0"/>
                            <w:sz w:val="16"/>
                            <w:szCs w:val="16"/>
                          </w:rPr>
                          <w:t xml:space="preserve">10 </w:t>
                        </w:r>
                        <w:r>
                          <w:rPr>
                            <w:rFonts w:ascii="ＭＳ ゴシック" w:eastAsia="ＭＳ ゴシック" w:hAnsi="ＭＳ ゴシック" w:cs="ＭＳ Ｐゴシック"/>
                            <w:kern w:val="0"/>
                            <w:sz w:val="16"/>
                            <w:szCs w:val="16"/>
                          </w:rPr>
                          <w:t>MHzの帯域内</w:t>
                        </w:r>
                        <w:r w:rsidR="002563DB">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 xml:space="preserve">⇒ </w:t>
                        </w:r>
                        <w:r w:rsidR="00FD5D80">
                          <w:rPr>
                            <w:rFonts w:ascii="ＭＳ ゴシック" w:eastAsia="ＭＳ ゴシック" w:hAnsi="ＭＳ ゴシック" w:cs="ＭＳ Ｐゴシック" w:hint="eastAsia"/>
                            <w:kern w:val="0"/>
                            <w:sz w:val="16"/>
                            <w:szCs w:val="16"/>
                          </w:rPr>
                          <w:t>平均電力</w:t>
                        </w:r>
                        <w:r w:rsidR="00556D01">
                          <w:rPr>
                            <w:rFonts w:ascii="ＭＳ ゴシック" w:eastAsia="ＭＳ ゴシック" w:hAnsi="ＭＳ ゴシック" w:cs="ＭＳ Ｐゴシック" w:hint="eastAsia"/>
                            <w:kern w:val="0"/>
                            <w:sz w:val="16"/>
                            <w:szCs w:val="16"/>
                          </w:rPr>
                          <w:t>より</w:t>
                        </w:r>
                        <w:r>
                          <w:rPr>
                            <w:rFonts w:ascii="ＭＳ ゴシック" w:eastAsia="ＭＳ ゴシック" w:hAnsi="ＭＳ ゴシック" w:cs="ＭＳ Ｐゴシック"/>
                            <w:kern w:val="0"/>
                            <w:sz w:val="16"/>
                            <w:szCs w:val="16"/>
                          </w:rPr>
                          <w:t>25</w:t>
                        </w:r>
                        <w:r w:rsidR="002563DB">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dB以上低い値</w:t>
                        </w:r>
                        <w:r>
                          <w:rPr>
                            <w:rFonts w:ascii="ＭＳ ゴシック" w:eastAsia="ＭＳ ゴシック" w:hAnsi="ＭＳ ゴシック" w:cs="ＭＳ Ｐゴシック"/>
                            <w:kern w:val="0"/>
                            <w:sz w:val="16"/>
                            <w:szCs w:val="16"/>
                          </w:rPr>
                          <w:br/>
                          <w:t>40</w:t>
                        </w:r>
                        <w:r w:rsidR="002563DB">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MHz離れた±</w:t>
                        </w:r>
                        <w:r w:rsidR="002563DB">
                          <w:rPr>
                            <w:rFonts w:ascii="ＭＳ ゴシック" w:eastAsia="ＭＳ ゴシック" w:hAnsi="ＭＳ ゴシック" w:cs="ＭＳ Ｐゴシック"/>
                            <w:kern w:val="0"/>
                            <w:sz w:val="16"/>
                            <w:szCs w:val="16"/>
                          </w:rPr>
                          <w:t xml:space="preserve">10 </w:t>
                        </w:r>
                        <w:r>
                          <w:rPr>
                            <w:rFonts w:ascii="ＭＳ ゴシック" w:eastAsia="ＭＳ ゴシック" w:hAnsi="ＭＳ ゴシック" w:cs="ＭＳ Ｐゴシック"/>
                            <w:kern w:val="0"/>
                            <w:sz w:val="16"/>
                            <w:szCs w:val="16"/>
                          </w:rPr>
                          <w:t>MHzの帯域内</w:t>
                        </w:r>
                        <w:r w:rsidR="002563DB">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kern w:val="0"/>
                            <w:sz w:val="16"/>
                            <w:szCs w:val="16"/>
                          </w:rPr>
                          <w:t>⇒</w:t>
                        </w:r>
                        <w:r w:rsidR="00B74E96">
                          <w:rPr>
                            <w:rFonts w:ascii="ＭＳ ゴシック" w:eastAsia="ＭＳ ゴシック" w:hAnsi="ＭＳ ゴシック" w:cs="ＭＳ Ｐゴシック" w:hint="eastAsia"/>
                            <w:kern w:val="0"/>
                            <w:sz w:val="16"/>
                            <w:szCs w:val="16"/>
                          </w:rPr>
                          <w:t xml:space="preserve"> 平均電力</w:t>
                        </w:r>
                        <w:r w:rsidR="00556D01">
                          <w:rPr>
                            <w:rFonts w:ascii="ＭＳ ゴシック" w:eastAsia="ＭＳ ゴシック" w:hAnsi="ＭＳ ゴシック" w:cs="ＭＳ Ｐゴシック" w:hint="eastAsia"/>
                            <w:kern w:val="0"/>
                            <w:sz w:val="16"/>
                            <w:szCs w:val="16"/>
                          </w:rPr>
                          <w:t>より</w:t>
                        </w:r>
                        <w:r>
                          <w:rPr>
                            <w:rFonts w:ascii="ＭＳ ゴシック" w:eastAsia="ＭＳ ゴシック" w:hAnsi="ＭＳ ゴシック" w:cs="ＭＳ Ｐゴシック"/>
                            <w:kern w:val="0"/>
                            <w:sz w:val="16"/>
                            <w:szCs w:val="16"/>
                          </w:rPr>
                          <w:t>40</w:t>
                        </w:r>
                        <w:r w:rsidR="002563DB">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dB以上低い値</w:t>
                        </w:r>
                        <w:r w:rsidR="007A6A1B">
                          <w:rPr>
                            <w:rFonts w:ascii="ＭＳ ゴシック" w:eastAsia="ＭＳ ゴシック" w:hAnsi="ＭＳ ゴシック" w:cs="ＭＳ Ｐゴシック"/>
                            <w:kern w:val="0"/>
                            <w:sz w:val="16"/>
                            <w:szCs w:val="16"/>
                          </w:rPr>
                          <w:br/>
                        </w:r>
                      </w:p>
                    </w:tc>
                  </w:tr>
                  <w:tr w:rsidR="000A5F73" w14:paraId="4A0945B8" w14:textId="77777777" w:rsidTr="002563DB">
                    <w:trPr>
                      <w:tblCellSpacing w:w="0" w:type="dxa"/>
                    </w:trPr>
                    <w:tc>
                      <w:tcPr>
                        <w:tcW w:w="346" w:type="pct"/>
                        <w:hideMark/>
                      </w:tcPr>
                      <w:p w14:paraId="48976F0F" w14:textId="2078BB56" w:rsidR="000A5F73" w:rsidRDefault="002563DB">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②</w:t>
                        </w:r>
                      </w:p>
                    </w:tc>
                    <w:tc>
                      <w:tcPr>
                        <w:tcW w:w="4654" w:type="pct"/>
                        <w:vAlign w:val="center"/>
                        <w:hideMark/>
                      </w:tcPr>
                      <w:p w14:paraId="580E1517" w14:textId="14CF6A35" w:rsidR="00B87801" w:rsidRDefault="00D7558B" w:rsidP="00B87801">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20</w:t>
                        </w:r>
                        <w:r w:rsidR="003D2CFC">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40</w:t>
                        </w:r>
                        <w:r w:rsidR="003D2CFC">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kern w:val="0"/>
                            <w:sz w:val="16"/>
                            <w:szCs w:val="16"/>
                          </w:rPr>
                          <w:t>MHz</w:t>
                        </w:r>
                        <w:r>
                          <w:rPr>
                            <w:rFonts w:ascii="ＭＳ ゴシック" w:eastAsia="ＭＳ ゴシック" w:hAnsi="ＭＳ ゴシック" w:cs="ＭＳ Ｐゴシック" w:hint="eastAsia"/>
                            <w:kern w:val="0"/>
                            <w:sz w:val="16"/>
                            <w:szCs w:val="16"/>
                          </w:rPr>
                          <w:t>以下)</w:t>
                        </w:r>
                      </w:p>
                      <w:p w14:paraId="748C6B9C" w14:textId="20EE8000" w:rsidR="000A5F73" w:rsidRDefault="002563DB" w:rsidP="00B87801">
                        <w:pPr>
                          <w:widowControl/>
                          <w:spacing w:line="180" w:lineRule="exact"/>
                          <w:ind w:leftChars="100" w:left="21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40 MHz離れた±20 MHzの帯域内 ⇒ </w:t>
                        </w:r>
                        <w:r>
                          <w:rPr>
                            <w:rFonts w:ascii="ＭＳ ゴシック" w:eastAsia="ＭＳ ゴシック" w:hAnsi="ＭＳ ゴシック" w:cs="ＭＳ Ｐゴシック" w:hint="eastAsia"/>
                            <w:kern w:val="0"/>
                            <w:sz w:val="16"/>
                            <w:szCs w:val="16"/>
                          </w:rPr>
                          <w:t>平均電力</w:t>
                        </w:r>
                        <w:r w:rsidR="00556D01">
                          <w:rPr>
                            <w:rFonts w:ascii="ＭＳ ゴシック" w:eastAsia="ＭＳ ゴシック" w:hAnsi="ＭＳ ゴシック" w:cs="ＭＳ Ｐゴシック" w:hint="eastAsia"/>
                            <w:kern w:val="0"/>
                            <w:sz w:val="16"/>
                            <w:szCs w:val="16"/>
                          </w:rPr>
                          <w:t>より</w:t>
                        </w:r>
                        <w:r>
                          <w:rPr>
                            <w:rFonts w:ascii="ＭＳ ゴシック" w:eastAsia="ＭＳ ゴシック" w:hAnsi="ＭＳ ゴシック" w:cs="ＭＳ Ｐゴシック"/>
                            <w:kern w:val="0"/>
                            <w:sz w:val="16"/>
                            <w:szCs w:val="16"/>
                          </w:rPr>
                          <w:t>25 dB以上低い値</w:t>
                        </w:r>
                        <w:r>
                          <w:rPr>
                            <w:rFonts w:ascii="ＭＳ ゴシック" w:eastAsia="ＭＳ ゴシック" w:hAnsi="ＭＳ ゴシック" w:cs="ＭＳ Ｐゴシック"/>
                            <w:kern w:val="0"/>
                            <w:sz w:val="16"/>
                            <w:szCs w:val="16"/>
                          </w:rPr>
                          <w:br/>
                          <w:t>80 MHz離れた±20 MHzの帯域内</w:t>
                        </w:r>
                        <w:r>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 xml:space="preserve"> 平均電力</w:t>
                        </w:r>
                        <w:r w:rsidR="00556D01">
                          <w:rPr>
                            <w:rFonts w:ascii="ＭＳ ゴシック" w:eastAsia="ＭＳ ゴシック" w:hAnsi="ＭＳ ゴシック" w:cs="ＭＳ Ｐゴシック" w:hint="eastAsia"/>
                            <w:kern w:val="0"/>
                            <w:sz w:val="16"/>
                            <w:szCs w:val="16"/>
                          </w:rPr>
                          <w:t>より</w:t>
                        </w:r>
                        <w:r>
                          <w:rPr>
                            <w:rFonts w:ascii="ＭＳ ゴシック" w:eastAsia="ＭＳ ゴシック" w:hAnsi="ＭＳ ゴシック" w:cs="ＭＳ Ｐゴシック"/>
                            <w:kern w:val="0"/>
                            <w:sz w:val="16"/>
                            <w:szCs w:val="16"/>
                          </w:rPr>
                          <w:t>40 dB以上低い値</w:t>
                        </w:r>
                        <w:r w:rsidR="007A6A1B">
                          <w:rPr>
                            <w:rFonts w:ascii="ＭＳ ゴシック" w:eastAsia="ＭＳ ゴシック" w:hAnsi="ＭＳ ゴシック" w:cs="ＭＳ Ｐゴシック"/>
                            <w:kern w:val="0"/>
                            <w:sz w:val="16"/>
                            <w:szCs w:val="16"/>
                          </w:rPr>
                          <w:br/>
                        </w:r>
                      </w:p>
                    </w:tc>
                  </w:tr>
                  <w:tr w:rsidR="002563DB" w14:paraId="50FF7DF7" w14:textId="77777777" w:rsidTr="00AB1F82">
                    <w:trPr>
                      <w:tblCellSpacing w:w="0" w:type="dxa"/>
                    </w:trPr>
                    <w:tc>
                      <w:tcPr>
                        <w:tcW w:w="346" w:type="pct"/>
                        <w:hideMark/>
                      </w:tcPr>
                      <w:p w14:paraId="3EE283A2" w14:textId="771A65DB" w:rsidR="002563DB" w:rsidRDefault="002563DB" w:rsidP="002563DB">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③</w:t>
                        </w:r>
                      </w:p>
                    </w:tc>
                    <w:tc>
                      <w:tcPr>
                        <w:tcW w:w="4654" w:type="pct"/>
                        <w:hideMark/>
                      </w:tcPr>
                      <w:p w14:paraId="5AE0F8E4" w14:textId="12A088A4" w:rsidR="00B87801" w:rsidRDefault="00D7558B" w:rsidP="002563DB">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40</w:t>
                        </w:r>
                        <w:r w:rsidR="003D2CFC">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80</w:t>
                        </w:r>
                        <w:r w:rsidR="003D2CFC">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MHz以下</w:t>
                        </w:r>
                        <w:r>
                          <w:rPr>
                            <w:rFonts w:ascii="ＭＳ ゴシック" w:eastAsia="ＭＳ ゴシック" w:hAnsi="ＭＳ ゴシック" w:cs="ＭＳ Ｐゴシック" w:hint="eastAsia"/>
                            <w:kern w:val="0"/>
                            <w:sz w:val="16"/>
                            <w:szCs w:val="16"/>
                          </w:rPr>
                          <w:t>)</w:t>
                        </w:r>
                      </w:p>
                      <w:p w14:paraId="12E0B153" w14:textId="44637AB6" w:rsidR="002563DB" w:rsidRDefault="002563DB" w:rsidP="00B87801">
                        <w:pPr>
                          <w:widowControl/>
                          <w:spacing w:line="180" w:lineRule="exact"/>
                          <w:ind w:leftChars="100" w:left="21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8</w:t>
                        </w:r>
                        <w:r w:rsidRPr="009E3D68">
                          <w:rPr>
                            <w:rFonts w:ascii="ＭＳ ゴシック" w:eastAsia="ＭＳ ゴシック" w:hAnsi="ＭＳ ゴシック" w:cs="ＭＳ Ｐゴシック"/>
                            <w:kern w:val="0"/>
                            <w:sz w:val="16"/>
                            <w:szCs w:val="16"/>
                          </w:rPr>
                          <w:t>0 MHz離れた±</w:t>
                        </w:r>
                        <w:r>
                          <w:rPr>
                            <w:rFonts w:ascii="ＭＳ ゴシック" w:eastAsia="ＭＳ ゴシック" w:hAnsi="ＭＳ ゴシック" w:cs="ＭＳ Ｐゴシック"/>
                            <w:kern w:val="0"/>
                            <w:sz w:val="16"/>
                            <w:szCs w:val="16"/>
                          </w:rPr>
                          <w:t>4</w:t>
                        </w:r>
                        <w:r w:rsidRPr="009E3D68">
                          <w:rPr>
                            <w:rFonts w:ascii="ＭＳ ゴシック" w:eastAsia="ＭＳ ゴシック" w:hAnsi="ＭＳ ゴシック" w:cs="ＭＳ Ｐゴシック"/>
                            <w:kern w:val="0"/>
                            <w:sz w:val="16"/>
                            <w:szCs w:val="16"/>
                          </w:rPr>
                          <w:t xml:space="preserve">0 MHzの帯域内 ⇒ </w:t>
                        </w:r>
                        <w:r w:rsidRPr="009E3D68">
                          <w:rPr>
                            <w:rFonts w:ascii="ＭＳ ゴシック" w:eastAsia="ＭＳ ゴシック" w:hAnsi="ＭＳ ゴシック" w:cs="ＭＳ Ｐゴシック" w:hint="eastAsia"/>
                            <w:kern w:val="0"/>
                            <w:sz w:val="16"/>
                            <w:szCs w:val="16"/>
                          </w:rPr>
                          <w:t>平均電力</w:t>
                        </w:r>
                        <w:r w:rsidR="00556D01">
                          <w:rPr>
                            <w:rFonts w:ascii="ＭＳ ゴシック" w:eastAsia="ＭＳ ゴシック" w:hAnsi="ＭＳ ゴシック" w:cs="ＭＳ Ｐゴシック" w:hint="eastAsia"/>
                            <w:kern w:val="0"/>
                            <w:sz w:val="16"/>
                            <w:szCs w:val="16"/>
                          </w:rPr>
                          <w:t>より</w:t>
                        </w:r>
                        <w:r w:rsidRPr="009E3D68">
                          <w:rPr>
                            <w:rFonts w:ascii="ＭＳ ゴシック" w:eastAsia="ＭＳ ゴシック" w:hAnsi="ＭＳ ゴシック" w:cs="ＭＳ Ｐゴシック"/>
                            <w:kern w:val="0"/>
                            <w:sz w:val="16"/>
                            <w:szCs w:val="16"/>
                          </w:rPr>
                          <w:t>25 dB以上低い値</w:t>
                        </w:r>
                        <w:r w:rsidRPr="009E3D68">
                          <w:rPr>
                            <w:rFonts w:ascii="ＭＳ ゴシック" w:eastAsia="ＭＳ ゴシック" w:hAnsi="ＭＳ ゴシック" w:cs="ＭＳ Ｐゴシック"/>
                            <w:kern w:val="0"/>
                            <w:sz w:val="16"/>
                            <w:szCs w:val="16"/>
                          </w:rPr>
                          <w:br/>
                        </w:r>
                        <w:r>
                          <w:rPr>
                            <w:rFonts w:ascii="ＭＳ ゴシック" w:eastAsia="ＭＳ ゴシック" w:hAnsi="ＭＳ ゴシック" w:cs="ＭＳ Ｐゴシック"/>
                            <w:kern w:val="0"/>
                            <w:sz w:val="16"/>
                            <w:szCs w:val="16"/>
                          </w:rPr>
                          <w:t>16</w:t>
                        </w:r>
                        <w:r w:rsidRPr="009E3D68">
                          <w:rPr>
                            <w:rFonts w:ascii="ＭＳ ゴシック" w:eastAsia="ＭＳ ゴシック" w:hAnsi="ＭＳ ゴシック" w:cs="ＭＳ Ｐゴシック"/>
                            <w:kern w:val="0"/>
                            <w:sz w:val="16"/>
                            <w:szCs w:val="16"/>
                          </w:rPr>
                          <w:t>0 MHz離れた±</w:t>
                        </w:r>
                        <w:r>
                          <w:rPr>
                            <w:rFonts w:ascii="ＭＳ ゴシック" w:eastAsia="ＭＳ ゴシック" w:hAnsi="ＭＳ ゴシック" w:cs="ＭＳ Ｐゴシック"/>
                            <w:kern w:val="0"/>
                            <w:sz w:val="16"/>
                            <w:szCs w:val="16"/>
                          </w:rPr>
                          <w:t>4</w:t>
                        </w:r>
                        <w:r w:rsidRPr="009E3D68">
                          <w:rPr>
                            <w:rFonts w:ascii="ＭＳ ゴシック" w:eastAsia="ＭＳ ゴシック" w:hAnsi="ＭＳ ゴシック" w:cs="ＭＳ Ｐゴシック"/>
                            <w:kern w:val="0"/>
                            <w:sz w:val="16"/>
                            <w:szCs w:val="16"/>
                          </w:rPr>
                          <w:t>0 MHzの帯域内</w:t>
                        </w:r>
                        <w:r w:rsidRPr="009E3D68">
                          <w:rPr>
                            <w:rFonts w:ascii="ＭＳ ゴシック" w:eastAsia="ＭＳ ゴシック" w:hAnsi="ＭＳ ゴシック" w:cs="ＭＳ Ｐゴシック" w:hint="eastAsia"/>
                            <w:kern w:val="0"/>
                            <w:sz w:val="16"/>
                            <w:szCs w:val="16"/>
                          </w:rPr>
                          <w:t xml:space="preserve"> </w:t>
                        </w:r>
                        <w:r w:rsidRPr="009E3D68">
                          <w:rPr>
                            <w:rFonts w:ascii="ＭＳ ゴシック" w:eastAsia="ＭＳ ゴシック" w:hAnsi="ＭＳ ゴシック" w:cs="ＭＳ Ｐゴシック"/>
                            <w:kern w:val="0"/>
                            <w:sz w:val="16"/>
                            <w:szCs w:val="16"/>
                          </w:rPr>
                          <w:t>⇒</w:t>
                        </w:r>
                        <w:r w:rsidRPr="009E3D68">
                          <w:rPr>
                            <w:rFonts w:ascii="ＭＳ ゴシック" w:eastAsia="ＭＳ ゴシック" w:hAnsi="ＭＳ ゴシック" w:cs="ＭＳ Ｐゴシック" w:hint="eastAsia"/>
                            <w:kern w:val="0"/>
                            <w:sz w:val="16"/>
                            <w:szCs w:val="16"/>
                          </w:rPr>
                          <w:t xml:space="preserve"> 平均電力</w:t>
                        </w:r>
                        <w:r w:rsidR="00556D01">
                          <w:rPr>
                            <w:rFonts w:ascii="ＭＳ ゴシック" w:eastAsia="ＭＳ ゴシック" w:hAnsi="ＭＳ ゴシック" w:cs="ＭＳ Ｐゴシック" w:hint="eastAsia"/>
                            <w:kern w:val="0"/>
                            <w:sz w:val="16"/>
                            <w:szCs w:val="16"/>
                          </w:rPr>
                          <w:t>より</w:t>
                        </w:r>
                        <w:r w:rsidRPr="009E3D68">
                          <w:rPr>
                            <w:rFonts w:ascii="ＭＳ ゴシック" w:eastAsia="ＭＳ ゴシック" w:hAnsi="ＭＳ ゴシック" w:cs="ＭＳ Ｐゴシック"/>
                            <w:kern w:val="0"/>
                            <w:sz w:val="16"/>
                            <w:szCs w:val="16"/>
                          </w:rPr>
                          <w:t>40 dB以上低い値</w:t>
                        </w:r>
                        <w:r w:rsidR="007A6A1B">
                          <w:rPr>
                            <w:rFonts w:ascii="ＭＳ ゴシック" w:eastAsia="ＭＳ ゴシック" w:hAnsi="ＭＳ ゴシック" w:cs="ＭＳ Ｐゴシック"/>
                            <w:kern w:val="0"/>
                            <w:sz w:val="16"/>
                            <w:szCs w:val="16"/>
                          </w:rPr>
                          <w:br/>
                        </w:r>
                      </w:p>
                    </w:tc>
                  </w:tr>
                  <w:tr w:rsidR="00FD5D80" w14:paraId="784BD810" w14:textId="77777777" w:rsidTr="002563DB">
                    <w:trPr>
                      <w:tblCellSpacing w:w="0" w:type="dxa"/>
                    </w:trPr>
                    <w:tc>
                      <w:tcPr>
                        <w:tcW w:w="346" w:type="pct"/>
                      </w:tcPr>
                      <w:p w14:paraId="23AD2D4C" w14:textId="7A93337E" w:rsidR="00FD5D80" w:rsidRPr="002563DB" w:rsidRDefault="00D7558B" w:rsidP="00D7558B">
                        <w:pPr>
                          <w:widowControl/>
                          <w:spacing w:line="180" w:lineRule="exact"/>
                          <w:jc w:val="left"/>
                          <w:rPr>
                            <w:rFonts w:ascii="ＭＳ ゴシック" w:eastAsia="ＭＳ ゴシック" w:hAnsi="ＭＳ ゴシック" w:cs="ＭＳ Ｐゴシック"/>
                            <w:kern w:val="0"/>
                            <w:sz w:val="16"/>
                            <w:szCs w:val="16"/>
                          </w:rPr>
                        </w:pPr>
                        <w:r w:rsidRPr="00D7558B">
                          <w:rPr>
                            <w:rFonts w:ascii="ＭＳ ゴシック" w:eastAsia="ＭＳ ゴシック" w:hAnsi="ＭＳ ゴシック" w:cs="ＭＳ Ｐゴシック" w:hint="eastAsia"/>
                            <w:kern w:val="0"/>
                            <w:sz w:val="16"/>
                            <w:szCs w:val="16"/>
                          </w:rPr>
                          <w:t>④</w:t>
                        </w:r>
                      </w:p>
                    </w:tc>
                    <w:tc>
                      <w:tcPr>
                        <w:tcW w:w="4654" w:type="pct"/>
                        <w:vAlign w:val="center"/>
                      </w:tcPr>
                      <w:p w14:paraId="32B1FDD7" w14:textId="1C2F026B" w:rsidR="00B87801" w:rsidRDefault="00D7558B" w:rsidP="008579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80</w:t>
                        </w:r>
                        <w:r w:rsidR="003D2CFC">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MHzを超え1</w:t>
                        </w:r>
                        <w:r>
                          <w:rPr>
                            <w:rFonts w:ascii="ＭＳ ゴシック" w:eastAsia="ＭＳ ゴシック" w:hAnsi="ＭＳ ゴシック" w:cs="ＭＳ Ｐゴシック" w:hint="eastAsia"/>
                            <w:kern w:val="0"/>
                            <w:sz w:val="16"/>
                            <w:szCs w:val="16"/>
                          </w:rPr>
                          <w:t>60</w:t>
                        </w:r>
                        <w:r w:rsidR="003D2CFC">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MHz以下</w:t>
                        </w:r>
                        <w:r>
                          <w:rPr>
                            <w:rFonts w:ascii="ＭＳ ゴシック" w:eastAsia="ＭＳ ゴシック" w:hAnsi="ＭＳ ゴシック" w:cs="ＭＳ Ｐゴシック" w:hint="eastAsia"/>
                            <w:kern w:val="0"/>
                            <w:sz w:val="16"/>
                            <w:szCs w:val="16"/>
                          </w:rPr>
                          <w:t>)</w:t>
                        </w:r>
                      </w:p>
                      <w:p w14:paraId="2F72384A" w14:textId="17AB08BF" w:rsidR="00FD5D80" w:rsidRDefault="002563DB" w:rsidP="00B87801">
                        <w:pPr>
                          <w:widowControl/>
                          <w:spacing w:line="180" w:lineRule="exact"/>
                          <w:ind w:leftChars="100" w:left="21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160</w:t>
                        </w:r>
                        <w:r w:rsidRPr="009E3D68">
                          <w:rPr>
                            <w:rFonts w:ascii="ＭＳ ゴシック" w:eastAsia="ＭＳ ゴシック" w:hAnsi="ＭＳ ゴシック" w:cs="ＭＳ Ｐゴシック"/>
                            <w:kern w:val="0"/>
                            <w:sz w:val="16"/>
                            <w:szCs w:val="16"/>
                          </w:rPr>
                          <w:t xml:space="preserve"> MHz離れた±</w:t>
                        </w:r>
                        <w:r w:rsidR="00D7558B">
                          <w:rPr>
                            <w:rFonts w:ascii="ＭＳ ゴシック" w:eastAsia="ＭＳ ゴシック" w:hAnsi="ＭＳ ゴシック" w:cs="ＭＳ Ｐゴシック"/>
                            <w:kern w:val="0"/>
                            <w:sz w:val="16"/>
                            <w:szCs w:val="16"/>
                          </w:rPr>
                          <w:t>8</w:t>
                        </w:r>
                        <w:r w:rsidRPr="009E3D68">
                          <w:rPr>
                            <w:rFonts w:ascii="ＭＳ ゴシック" w:eastAsia="ＭＳ ゴシック" w:hAnsi="ＭＳ ゴシック" w:cs="ＭＳ Ｐゴシック"/>
                            <w:kern w:val="0"/>
                            <w:sz w:val="16"/>
                            <w:szCs w:val="16"/>
                          </w:rPr>
                          <w:t xml:space="preserve">0 MHzの帯域内 ⇒ </w:t>
                        </w:r>
                        <w:r w:rsidRPr="009E3D68">
                          <w:rPr>
                            <w:rFonts w:ascii="ＭＳ ゴシック" w:eastAsia="ＭＳ ゴシック" w:hAnsi="ＭＳ ゴシック" w:cs="ＭＳ Ｐゴシック" w:hint="eastAsia"/>
                            <w:kern w:val="0"/>
                            <w:sz w:val="16"/>
                            <w:szCs w:val="16"/>
                          </w:rPr>
                          <w:t>平均電力</w:t>
                        </w:r>
                        <w:r w:rsidR="00556D01">
                          <w:rPr>
                            <w:rFonts w:ascii="ＭＳ ゴシック" w:eastAsia="ＭＳ ゴシック" w:hAnsi="ＭＳ ゴシック" w:cs="ＭＳ Ｐゴシック" w:hint="eastAsia"/>
                            <w:kern w:val="0"/>
                            <w:sz w:val="16"/>
                            <w:szCs w:val="16"/>
                          </w:rPr>
                          <w:t>より</w:t>
                        </w:r>
                        <w:r w:rsidRPr="009E3D68">
                          <w:rPr>
                            <w:rFonts w:ascii="ＭＳ ゴシック" w:eastAsia="ＭＳ ゴシック" w:hAnsi="ＭＳ ゴシック" w:cs="ＭＳ Ｐゴシック"/>
                            <w:kern w:val="0"/>
                            <w:sz w:val="16"/>
                            <w:szCs w:val="16"/>
                          </w:rPr>
                          <w:t>25 dB以上低い値</w:t>
                        </w:r>
                        <w:r w:rsidRPr="009E3D68">
                          <w:rPr>
                            <w:rFonts w:ascii="ＭＳ ゴシック" w:eastAsia="ＭＳ ゴシック" w:hAnsi="ＭＳ ゴシック" w:cs="ＭＳ Ｐゴシック"/>
                            <w:kern w:val="0"/>
                            <w:sz w:val="16"/>
                            <w:szCs w:val="16"/>
                          </w:rPr>
                          <w:br/>
                        </w:r>
                        <w:r>
                          <w:rPr>
                            <w:rFonts w:ascii="ＭＳ ゴシック" w:eastAsia="ＭＳ ゴシック" w:hAnsi="ＭＳ ゴシック" w:cs="ＭＳ Ｐゴシック"/>
                            <w:kern w:val="0"/>
                            <w:sz w:val="16"/>
                            <w:szCs w:val="16"/>
                          </w:rPr>
                          <w:t>32</w:t>
                        </w:r>
                        <w:r w:rsidRPr="009E3D68">
                          <w:rPr>
                            <w:rFonts w:ascii="ＭＳ ゴシック" w:eastAsia="ＭＳ ゴシック" w:hAnsi="ＭＳ ゴシック" w:cs="ＭＳ Ｐゴシック"/>
                            <w:kern w:val="0"/>
                            <w:sz w:val="16"/>
                            <w:szCs w:val="16"/>
                          </w:rPr>
                          <w:t>0 MHz離れた±</w:t>
                        </w:r>
                        <w:r w:rsidR="00D7558B">
                          <w:rPr>
                            <w:rFonts w:ascii="ＭＳ ゴシック" w:eastAsia="ＭＳ ゴシック" w:hAnsi="ＭＳ ゴシック" w:cs="ＭＳ Ｐゴシック"/>
                            <w:kern w:val="0"/>
                            <w:sz w:val="16"/>
                            <w:szCs w:val="16"/>
                          </w:rPr>
                          <w:t>8</w:t>
                        </w:r>
                        <w:r w:rsidRPr="009E3D68">
                          <w:rPr>
                            <w:rFonts w:ascii="ＭＳ ゴシック" w:eastAsia="ＭＳ ゴシック" w:hAnsi="ＭＳ ゴシック" w:cs="ＭＳ Ｐゴシック"/>
                            <w:kern w:val="0"/>
                            <w:sz w:val="16"/>
                            <w:szCs w:val="16"/>
                          </w:rPr>
                          <w:t>0 MHzの帯域内</w:t>
                        </w:r>
                        <w:r w:rsidRPr="009E3D68">
                          <w:rPr>
                            <w:rFonts w:ascii="ＭＳ ゴシック" w:eastAsia="ＭＳ ゴシック" w:hAnsi="ＭＳ ゴシック" w:cs="ＭＳ Ｐゴシック" w:hint="eastAsia"/>
                            <w:kern w:val="0"/>
                            <w:sz w:val="16"/>
                            <w:szCs w:val="16"/>
                          </w:rPr>
                          <w:t xml:space="preserve"> </w:t>
                        </w:r>
                        <w:r w:rsidRPr="009E3D68">
                          <w:rPr>
                            <w:rFonts w:ascii="ＭＳ ゴシック" w:eastAsia="ＭＳ ゴシック" w:hAnsi="ＭＳ ゴシック" w:cs="ＭＳ Ｐゴシック"/>
                            <w:kern w:val="0"/>
                            <w:sz w:val="16"/>
                            <w:szCs w:val="16"/>
                          </w:rPr>
                          <w:t>⇒</w:t>
                        </w:r>
                        <w:r w:rsidRPr="009E3D68">
                          <w:rPr>
                            <w:rFonts w:ascii="ＭＳ ゴシック" w:eastAsia="ＭＳ ゴシック" w:hAnsi="ＭＳ ゴシック" w:cs="ＭＳ Ｐゴシック" w:hint="eastAsia"/>
                            <w:kern w:val="0"/>
                            <w:sz w:val="16"/>
                            <w:szCs w:val="16"/>
                          </w:rPr>
                          <w:t xml:space="preserve"> 平均電力</w:t>
                        </w:r>
                        <w:r w:rsidR="00556D01">
                          <w:rPr>
                            <w:rFonts w:ascii="ＭＳ ゴシック" w:eastAsia="ＭＳ ゴシック" w:hAnsi="ＭＳ ゴシック" w:cs="ＭＳ Ｐゴシック" w:hint="eastAsia"/>
                            <w:kern w:val="0"/>
                            <w:sz w:val="16"/>
                            <w:szCs w:val="16"/>
                          </w:rPr>
                          <w:t>より</w:t>
                        </w:r>
                        <w:r w:rsidRPr="009E3D68">
                          <w:rPr>
                            <w:rFonts w:ascii="ＭＳ ゴシック" w:eastAsia="ＭＳ ゴシック" w:hAnsi="ＭＳ ゴシック" w:cs="ＭＳ Ｐゴシック"/>
                            <w:kern w:val="0"/>
                            <w:sz w:val="16"/>
                            <w:szCs w:val="16"/>
                          </w:rPr>
                          <w:t>40 dB以上低い値</w:t>
                        </w:r>
                      </w:p>
                      <w:p w14:paraId="45AF7C99" w14:textId="6FC9FB13" w:rsidR="006D6350" w:rsidRDefault="006D6350" w:rsidP="00B87801">
                        <w:pPr>
                          <w:widowControl/>
                          <w:spacing w:line="180" w:lineRule="exact"/>
                          <w:ind w:leftChars="100" w:left="210"/>
                          <w:jc w:val="left"/>
                          <w:rPr>
                            <w:rFonts w:ascii="ＭＳ ゴシック" w:eastAsia="ＭＳ ゴシック" w:hAnsi="ＭＳ ゴシック" w:cs="ＭＳ Ｐゴシック"/>
                            <w:kern w:val="0"/>
                            <w:sz w:val="16"/>
                            <w:szCs w:val="16"/>
                          </w:rPr>
                        </w:pPr>
                      </w:p>
                    </w:tc>
                  </w:tr>
                  <w:tr w:rsidR="006D6350" w14:paraId="1E6AC49B" w14:textId="77777777" w:rsidTr="002563DB">
                    <w:trPr>
                      <w:tblCellSpacing w:w="0" w:type="dxa"/>
                    </w:trPr>
                    <w:tc>
                      <w:tcPr>
                        <w:tcW w:w="346" w:type="pct"/>
                      </w:tcPr>
                      <w:p w14:paraId="5951B97C" w14:textId="2220DBF9" w:rsidR="006D6350" w:rsidRPr="00A361F0" w:rsidRDefault="006D6350" w:rsidP="00A361F0">
                        <w:pPr>
                          <w:pStyle w:val="ad"/>
                          <w:widowControl/>
                          <w:numPr>
                            <w:ilvl w:val="0"/>
                            <w:numId w:val="7"/>
                          </w:numPr>
                          <w:spacing w:line="180" w:lineRule="exact"/>
                          <w:ind w:leftChars="0"/>
                          <w:jc w:val="left"/>
                          <w:rPr>
                            <w:rFonts w:ascii="ＭＳ ゴシック" w:eastAsia="ＭＳ ゴシック" w:hAnsi="ＭＳ ゴシック" w:cs="ＭＳ Ｐゴシック"/>
                            <w:kern w:val="0"/>
                            <w:sz w:val="16"/>
                            <w:szCs w:val="16"/>
                          </w:rPr>
                        </w:pPr>
                      </w:p>
                    </w:tc>
                    <w:tc>
                      <w:tcPr>
                        <w:tcW w:w="4654" w:type="pct"/>
                        <w:vAlign w:val="center"/>
                      </w:tcPr>
                      <w:p w14:paraId="799B2D6E" w14:textId="0BB0FDC9" w:rsidR="006D6350" w:rsidRDefault="006D6350" w:rsidP="006D6350">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16</w:t>
                        </w:r>
                        <w:r>
                          <w:rPr>
                            <w:rFonts w:ascii="ＭＳ ゴシック" w:eastAsia="ＭＳ ゴシック" w:hAnsi="ＭＳ ゴシック" w:cs="ＭＳ Ｐゴシック" w:hint="eastAsia"/>
                            <w:kern w:val="0"/>
                            <w:sz w:val="16"/>
                            <w:szCs w:val="16"/>
                          </w:rPr>
                          <w:t>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3</w:t>
                        </w:r>
                        <w:r>
                          <w:rPr>
                            <w:rFonts w:ascii="ＭＳ ゴシック" w:eastAsia="ＭＳ ゴシック" w:hAnsi="ＭＳ ゴシック" w:cs="ＭＳ Ｐゴシック"/>
                            <w:kern w:val="0"/>
                            <w:sz w:val="16"/>
                            <w:szCs w:val="16"/>
                          </w:rPr>
                          <w:t>2</w:t>
                        </w:r>
                        <w:r>
                          <w:rPr>
                            <w:rFonts w:ascii="ＭＳ ゴシック" w:eastAsia="ＭＳ ゴシック" w:hAnsi="ＭＳ ゴシック" w:cs="ＭＳ Ｐゴシック" w:hint="eastAsia"/>
                            <w:kern w:val="0"/>
                            <w:sz w:val="16"/>
                            <w:szCs w:val="16"/>
                          </w:rPr>
                          <w:t>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MHz以下</w:t>
                        </w:r>
                        <w:r>
                          <w:rPr>
                            <w:rFonts w:ascii="ＭＳ ゴシック" w:eastAsia="ＭＳ ゴシック" w:hAnsi="ＭＳ ゴシック" w:cs="ＭＳ Ｐゴシック" w:hint="eastAsia"/>
                            <w:kern w:val="0"/>
                            <w:sz w:val="16"/>
                            <w:szCs w:val="16"/>
                          </w:rPr>
                          <w:t>)</w:t>
                        </w:r>
                      </w:p>
                      <w:p w14:paraId="2F45A8D5" w14:textId="177B444E" w:rsidR="006D6350" w:rsidRDefault="006D6350" w:rsidP="00A361F0">
                        <w:pPr>
                          <w:widowControl/>
                          <w:spacing w:line="180" w:lineRule="exact"/>
                          <w:ind w:leftChars="100" w:left="21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320</w:t>
                        </w:r>
                        <w:r w:rsidRPr="009E3D68">
                          <w:rPr>
                            <w:rFonts w:ascii="ＭＳ ゴシック" w:eastAsia="ＭＳ ゴシック" w:hAnsi="ＭＳ ゴシック" w:cs="ＭＳ Ｐゴシック"/>
                            <w:kern w:val="0"/>
                            <w:sz w:val="16"/>
                            <w:szCs w:val="16"/>
                          </w:rPr>
                          <w:t xml:space="preserve"> MHz離れた±</w:t>
                        </w:r>
                        <w:r>
                          <w:rPr>
                            <w:rFonts w:ascii="ＭＳ ゴシック" w:eastAsia="ＭＳ ゴシック" w:hAnsi="ＭＳ ゴシック" w:cs="ＭＳ Ｐゴシック"/>
                            <w:kern w:val="0"/>
                            <w:sz w:val="16"/>
                            <w:szCs w:val="16"/>
                          </w:rPr>
                          <w:t>160</w:t>
                        </w:r>
                        <w:r w:rsidRPr="009E3D68">
                          <w:rPr>
                            <w:rFonts w:ascii="ＭＳ ゴシック" w:eastAsia="ＭＳ ゴシック" w:hAnsi="ＭＳ ゴシック" w:cs="ＭＳ Ｐゴシック"/>
                            <w:kern w:val="0"/>
                            <w:sz w:val="16"/>
                            <w:szCs w:val="16"/>
                          </w:rPr>
                          <w:t xml:space="preserve"> MHzの帯域内 ⇒ </w:t>
                        </w:r>
                        <w:r w:rsidRPr="009E3D68">
                          <w:rPr>
                            <w:rFonts w:ascii="ＭＳ ゴシック" w:eastAsia="ＭＳ ゴシック" w:hAnsi="ＭＳ ゴシック" w:cs="ＭＳ Ｐゴシック" w:hint="eastAsia"/>
                            <w:kern w:val="0"/>
                            <w:sz w:val="16"/>
                            <w:szCs w:val="16"/>
                          </w:rPr>
                          <w:t>平均電力</w:t>
                        </w:r>
                        <w:r w:rsidR="00556D01">
                          <w:rPr>
                            <w:rFonts w:ascii="ＭＳ ゴシック" w:eastAsia="ＭＳ ゴシック" w:hAnsi="ＭＳ ゴシック" w:cs="ＭＳ Ｐゴシック" w:hint="eastAsia"/>
                            <w:kern w:val="0"/>
                            <w:sz w:val="16"/>
                            <w:szCs w:val="16"/>
                          </w:rPr>
                          <w:t>より</w:t>
                        </w:r>
                        <w:r w:rsidRPr="009E3D68">
                          <w:rPr>
                            <w:rFonts w:ascii="ＭＳ ゴシック" w:eastAsia="ＭＳ ゴシック" w:hAnsi="ＭＳ ゴシック" w:cs="ＭＳ Ｐゴシック"/>
                            <w:kern w:val="0"/>
                            <w:sz w:val="16"/>
                            <w:szCs w:val="16"/>
                          </w:rPr>
                          <w:t>25 dB以上低い値</w:t>
                        </w:r>
                        <w:r w:rsidRPr="009E3D68">
                          <w:rPr>
                            <w:rFonts w:ascii="ＭＳ ゴシック" w:eastAsia="ＭＳ ゴシック" w:hAnsi="ＭＳ ゴシック" w:cs="ＭＳ Ｐゴシック"/>
                            <w:kern w:val="0"/>
                            <w:sz w:val="16"/>
                            <w:szCs w:val="16"/>
                          </w:rPr>
                          <w:br/>
                        </w:r>
                      </w:p>
                    </w:tc>
                  </w:tr>
                </w:tbl>
                <w:p w14:paraId="10ACDFE4" w14:textId="7C2B5C03" w:rsidR="000A5F73" w:rsidRPr="00D7558B" w:rsidRDefault="000A5F73" w:rsidP="00CA7A49">
                  <w:pPr>
                    <w:widowControl/>
                    <w:spacing w:line="180" w:lineRule="exact"/>
                    <w:jc w:val="left"/>
                    <w:rPr>
                      <w:rFonts w:ascii="ＭＳ ゴシック" w:eastAsia="PMingLiU" w:hAnsi="ＭＳ ゴシック" w:cs="ＭＳ Ｐゴシック"/>
                      <w:kern w:val="0"/>
                      <w:sz w:val="16"/>
                      <w:szCs w:val="16"/>
                      <w:lang w:eastAsia="zh-TW"/>
                    </w:rPr>
                  </w:pPr>
                </w:p>
              </w:tc>
            </w:tr>
            <w:tr w:rsidR="000A5F73" w14:paraId="12FE3431" w14:textId="77777777" w:rsidTr="00513966">
              <w:trPr>
                <w:trHeight w:val="630"/>
                <w:tblCellSpacing w:w="7" w:type="dxa"/>
                <w:jc w:val="center"/>
              </w:trPr>
              <w:tc>
                <w:tcPr>
                  <w:tcW w:w="2996" w:type="dxa"/>
                  <w:shd w:val="clear" w:color="auto" w:fill="auto"/>
                  <w:vAlign w:val="center"/>
                  <w:hideMark/>
                </w:tcPr>
                <w:p w14:paraId="0B542949" w14:textId="515AA1BE"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lastRenderedPageBreak/>
                    <w:t>副次的に発する電波等の限度</w:t>
                  </w:r>
                  <w:r>
                    <w:rPr>
                      <w:rFonts w:ascii="ＭＳ ゴシック" w:eastAsia="ＭＳ ゴシック" w:hAnsi="ＭＳ ゴシック" w:cs="ＭＳ Ｐゴシック"/>
                      <w:kern w:val="0"/>
                      <w:sz w:val="16"/>
                      <w:szCs w:val="16"/>
                    </w:rPr>
                    <w:br/>
                  </w:r>
                  <w:hyperlink r:id="rId16" w:anchor="Mp-At_24" w:tgtFrame="_blank" w:history="1">
                    <w:r w:rsidR="00C3565B" w:rsidRPr="003E5BC9">
                      <w:rPr>
                        <w:rStyle w:val="a4"/>
                        <w:rFonts w:ascii="ＭＳ ゴシック" w:eastAsia="ＭＳ ゴシック" w:hAnsi="ＭＳ ゴシック"/>
                        <w:sz w:val="16"/>
                        <w:szCs w:val="16"/>
                      </w:rPr>
                      <w:t>[無線設備規則 第二十四条]</w:t>
                    </w:r>
                  </w:hyperlink>
                </w:p>
              </w:tc>
              <w:tc>
                <w:tcPr>
                  <w:tcW w:w="7027" w:type="dxa"/>
                  <w:shd w:val="clear" w:color="auto" w:fill="auto"/>
                  <w:vAlign w:val="center"/>
                  <w:hideMark/>
                </w:tcPr>
                <w:p w14:paraId="36C086C0" w14:textId="1209AAC2" w:rsidR="000A5F73" w:rsidRDefault="000A5F73" w:rsidP="008579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＜1</w:t>
                  </w:r>
                  <w:r w:rsidR="007E3DE6">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GHz　　4</w:t>
                  </w:r>
                  <w:r w:rsidR="007E3DE6">
                    <w:rPr>
                      <w:rFonts w:ascii="ＭＳ ゴシック" w:eastAsia="ＭＳ ゴシック" w:hAnsi="ＭＳ ゴシック" w:cs="ＭＳ Ｐゴシック"/>
                      <w:kern w:val="0"/>
                      <w:sz w:val="16"/>
                      <w:szCs w:val="16"/>
                    </w:rPr>
                    <w:t xml:space="preserve"> </w:t>
                  </w:r>
                  <w:proofErr w:type="spellStart"/>
                  <w:r>
                    <w:rPr>
                      <w:rFonts w:ascii="ＭＳ ゴシック" w:eastAsia="ＭＳ ゴシック" w:hAnsi="ＭＳ ゴシック" w:cs="ＭＳ Ｐゴシック"/>
                      <w:kern w:val="0"/>
                      <w:sz w:val="16"/>
                      <w:szCs w:val="16"/>
                    </w:rPr>
                    <w:t>nW</w:t>
                  </w:r>
                  <w:proofErr w:type="spellEnd"/>
                  <w:r>
                    <w:rPr>
                      <w:rFonts w:ascii="ＭＳ ゴシック" w:eastAsia="ＭＳ ゴシック" w:hAnsi="ＭＳ ゴシック" w:cs="ＭＳ Ｐゴシック"/>
                      <w:kern w:val="0"/>
                      <w:sz w:val="16"/>
                      <w:szCs w:val="16"/>
                    </w:rPr>
                    <w:t>以下</w:t>
                  </w:r>
                  <w:r>
                    <w:rPr>
                      <w:rFonts w:ascii="ＭＳ ゴシック" w:eastAsia="ＭＳ ゴシック" w:hAnsi="ＭＳ ゴシック" w:cs="ＭＳ Ｐゴシック"/>
                      <w:kern w:val="0"/>
                      <w:sz w:val="16"/>
                      <w:szCs w:val="16"/>
                    </w:rPr>
                    <w:br/>
                    <w:t>≧1</w:t>
                  </w:r>
                  <w:r w:rsidR="007E3DE6">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GH</w:t>
                  </w:r>
                  <w:r w:rsidR="008579A8">
                    <w:rPr>
                      <w:rFonts w:ascii="ＭＳ ゴシック" w:eastAsia="ＭＳ ゴシック" w:hAnsi="ＭＳ ゴシック" w:cs="ＭＳ Ｐゴシック" w:hint="eastAsia"/>
                      <w:kern w:val="0"/>
                      <w:sz w:val="16"/>
                      <w:szCs w:val="16"/>
                    </w:rPr>
                    <w:t xml:space="preserve">z　</w:t>
                  </w:r>
                  <w:r>
                    <w:rPr>
                      <w:rFonts w:ascii="ＭＳ ゴシック" w:eastAsia="ＭＳ ゴシック" w:hAnsi="ＭＳ ゴシック" w:cs="ＭＳ Ｐゴシック"/>
                      <w:kern w:val="0"/>
                      <w:sz w:val="16"/>
                      <w:szCs w:val="16"/>
                    </w:rPr>
                    <w:t xml:space="preserve">　20</w:t>
                  </w:r>
                  <w:r w:rsidR="007E3DE6">
                    <w:rPr>
                      <w:rFonts w:ascii="ＭＳ ゴシック" w:eastAsia="ＭＳ ゴシック" w:hAnsi="ＭＳ ゴシック" w:cs="ＭＳ Ｐゴシック"/>
                      <w:kern w:val="0"/>
                      <w:sz w:val="16"/>
                      <w:szCs w:val="16"/>
                    </w:rPr>
                    <w:t xml:space="preserve"> </w:t>
                  </w:r>
                  <w:proofErr w:type="spellStart"/>
                  <w:r>
                    <w:rPr>
                      <w:rFonts w:ascii="ＭＳ ゴシック" w:eastAsia="ＭＳ ゴシック" w:hAnsi="ＭＳ ゴシック" w:cs="ＭＳ Ｐゴシック"/>
                      <w:kern w:val="0"/>
                      <w:sz w:val="16"/>
                      <w:szCs w:val="16"/>
                    </w:rPr>
                    <w:t>nW</w:t>
                  </w:r>
                  <w:proofErr w:type="spellEnd"/>
                  <w:r>
                    <w:rPr>
                      <w:rFonts w:ascii="ＭＳ ゴシック" w:eastAsia="ＭＳ ゴシック" w:hAnsi="ＭＳ ゴシック" w:cs="ＭＳ Ｐゴシック"/>
                      <w:kern w:val="0"/>
                      <w:sz w:val="16"/>
                      <w:szCs w:val="16"/>
                    </w:rPr>
                    <w:t>以下</w:t>
                  </w:r>
                </w:p>
              </w:tc>
            </w:tr>
            <w:tr w:rsidR="000A5F73" w14:paraId="0B2982D1" w14:textId="77777777" w:rsidTr="00513966">
              <w:trPr>
                <w:trHeight w:val="630"/>
                <w:tblCellSpacing w:w="7" w:type="dxa"/>
                <w:jc w:val="center"/>
              </w:trPr>
              <w:tc>
                <w:tcPr>
                  <w:tcW w:w="2996" w:type="dxa"/>
                  <w:shd w:val="clear" w:color="auto" w:fill="auto"/>
                  <w:vAlign w:val="center"/>
                  <w:hideMark/>
                </w:tcPr>
                <w:p w14:paraId="3D24F75F" w14:textId="54CFAD4D"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混信防止機能</w:t>
                  </w:r>
                  <w:r>
                    <w:rPr>
                      <w:rFonts w:ascii="ＭＳ ゴシック" w:eastAsia="ＭＳ ゴシック" w:hAnsi="ＭＳ ゴシック" w:cs="ＭＳ Ｐゴシック"/>
                      <w:kern w:val="0"/>
                      <w:sz w:val="16"/>
                      <w:szCs w:val="16"/>
                    </w:rPr>
                    <w:br/>
                  </w:r>
                  <w:hyperlink r:id="rId17" w:anchor="Mp-At_9_4" w:history="1">
                    <w:r w:rsidRPr="00D11339">
                      <w:rPr>
                        <w:rStyle w:val="a4"/>
                        <w:rFonts w:ascii="ＭＳ ゴシック" w:eastAsia="ＭＳ ゴシック" w:hAnsi="ＭＳ ゴシック"/>
                        <w:sz w:val="16"/>
                        <w:szCs w:val="16"/>
                      </w:rPr>
                      <w:t>[無線設備規則 第九条の四、</w:t>
                    </w:r>
                    <w:r w:rsidR="005932A0">
                      <w:rPr>
                        <w:rStyle w:val="a4"/>
                        <w:rFonts w:ascii="ＭＳ ゴシック" w:eastAsia="ＭＳ ゴシック" w:hAnsi="ＭＳ ゴシック" w:hint="eastAsia"/>
                        <w:sz w:val="16"/>
                        <w:szCs w:val="16"/>
                      </w:rPr>
                      <w:t>五</w:t>
                    </w:r>
                    <w:r w:rsidRPr="00D11339">
                      <w:rPr>
                        <w:rStyle w:val="a4"/>
                        <w:rFonts w:ascii="ＭＳ ゴシック" w:eastAsia="ＭＳ ゴシック" w:hAnsi="ＭＳ ゴシック"/>
                        <w:sz w:val="16"/>
                        <w:szCs w:val="16"/>
                      </w:rPr>
                      <w:t>]</w:t>
                    </w:r>
                  </w:hyperlink>
                </w:p>
              </w:tc>
              <w:tc>
                <w:tcPr>
                  <w:tcW w:w="7027" w:type="dxa"/>
                  <w:shd w:val="clear" w:color="auto" w:fill="auto"/>
                  <w:vAlign w:val="center"/>
                  <w:hideMark/>
                </w:tcPr>
                <w:p w14:paraId="4E32BA7F" w14:textId="77777777" w:rsidR="000A5F73" w:rsidRDefault="000A5F73" w:rsidP="008579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識別符号を自動的に送信または受信する機能を有すること</w:t>
                  </w:r>
                </w:p>
              </w:tc>
            </w:tr>
            <w:tr w:rsidR="000A5F73" w14:paraId="4CABD7A1" w14:textId="77777777" w:rsidTr="00741BD5">
              <w:trPr>
                <w:trHeight w:val="630"/>
                <w:tblCellSpacing w:w="7" w:type="dxa"/>
                <w:jc w:val="center"/>
              </w:trPr>
              <w:tc>
                <w:tcPr>
                  <w:tcW w:w="2996" w:type="dxa"/>
                  <w:shd w:val="clear" w:color="auto" w:fill="auto"/>
                  <w:vAlign w:val="center"/>
                  <w:hideMark/>
                </w:tcPr>
                <w:p w14:paraId="528C35E3" w14:textId="116A9C3B" w:rsidR="000A5F73" w:rsidRDefault="000A5F73">
                  <w:pPr>
                    <w:widowControl/>
                    <w:spacing w:line="180" w:lineRule="exact"/>
                    <w:jc w:val="left"/>
                    <w:rPr>
                      <w:rFonts w:ascii="ＭＳ ゴシック" w:eastAsia="ＭＳ ゴシック" w:hAnsi="ＭＳ ゴシック" w:cs="ＭＳ Ｐゴシック"/>
                      <w:kern w:val="0"/>
                      <w:sz w:val="16"/>
                      <w:szCs w:val="16"/>
                    </w:rPr>
                  </w:pPr>
                  <w:r w:rsidRPr="00341E7E">
                    <w:rPr>
                      <w:rFonts w:ascii="ＭＳ ゴシック" w:eastAsia="ＭＳ ゴシック" w:hAnsi="ＭＳ ゴシック" w:cs="ＭＳ Ｐゴシック"/>
                      <w:kern w:val="0"/>
                      <w:sz w:val="16"/>
                      <w:szCs w:val="16"/>
                    </w:rPr>
                    <w:t>キャリアセンス機能</w:t>
                  </w:r>
                  <w:r w:rsidRPr="00341E7E">
                    <w:rPr>
                      <w:rFonts w:ascii="ＭＳ ゴシック" w:eastAsia="ＭＳ ゴシック" w:hAnsi="ＭＳ ゴシック" w:cs="ＭＳ Ｐゴシック"/>
                      <w:kern w:val="0"/>
                      <w:sz w:val="16"/>
                      <w:szCs w:val="16"/>
                    </w:rPr>
                    <w:br/>
                  </w:r>
                  <w:r w:rsidRPr="00341E7E">
                    <w:rPr>
                      <w:rFonts w:ascii="ＭＳ ゴシック" w:eastAsia="ＭＳ ゴシック" w:hAnsi="ＭＳ ゴシック" w:cs="ＭＳ Ｐゴシック"/>
                      <w:color w:val="0000FF"/>
                      <w:kern w:val="0"/>
                      <w:sz w:val="16"/>
                      <w:szCs w:val="16"/>
                    </w:rPr>
                    <w:t>[</w:t>
                  </w:r>
                  <w:hyperlink r:id="rId18" w:history="1">
                    <w:r w:rsidR="00A84BAA" w:rsidRPr="00341E7E">
                      <w:rPr>
                        <w:rStyle w:val="a4"/>
                        <w:rFonts w:ascii="ＭＳ ゴシック" w:eastAsia="ＭＳ ゴシック" w:hAnsi="ＭＳ ゴシック" w:cs="ＭＳ Ｐゴシック" w:hint="eastAsia"/>
                        <w:kern w:val="0"/>
                        <w:sz w:val="16"/>
                        <w:szCs w:val="16"/>
                      </w:rPr>
                      <w:t>令和4</w:t>
                    </w:r>
                    <w:r w:rsidRPr="00341E7E">
                      <w:rPr>
                        <w:rStyle w:val="a4"/>
                        <w:rFonts w:ascii="ＭＳ ゴシック" w:eastAsia="ＭＳ ゴシック" w:hAnsi="ＭＳ ゴシック" w:cs="ＭＳ Ｐゴシック"/>
                        <w:kern w:val="0"/>
                        <w:sz w:val="16"/>
                        <w:szCs w:val="16"/>
                      </w:rPr>
                      <w:t>年 総務省告示</w:t>
                    </w:r>
                    <w:r w:rsidR="00341E7E" w:rsidRPr="00341E7E">
                      <w:rPr>
                        <w:rStyle w:val="a4"/>
                        <w:rFonts w:ascii="ＭＳ ゴシック" w:eastAsia="ＭＳ ゴシック" w:hAnsi="ＭＳ ゴシック" w:cs="ＭＳ Ｐゴシック" w:hint="eastAsia"/>
                        <w:kern w:val="0"/>
                        <w:sz w:val="16"/>
                        <w:szCs w:val="16"/>
                      </w:rPr>
                      <w:t>291</w:t>
                    </w:r>
                    <w:r w:rsidRPr="00341E7E">
                      <w:rPr>
                        <w:rStyle w:val="a4"/>
                        <w:rFonts w:ascii="ＭＳ ゴシック" w:eastAsia="ＭＳ ゴシック" w:hAnsi="ＭＳ ゴシック" w:cs="ＭＳ Ｐゴシック"/>
                        <w:kern w:val="0"/>
                        <w:sz w:val="16"/>
                        <w:szCs w:val="16"/>
                      </w:rPr>
                      <w:t>号</w:t>
                    </w:r>
                  </w:hyperlink>
                  <w:r w:rsidRPr="00341E7E">
                    <w:rPr>
                      <w:rFonts w:ascii="ＭＳ ゴシック" w:eastAsia="ＭＳ ゴシック" w:hAnsi="ＭＳ ゴシック" w:cs="ＭＳ Ｐゴシック"/>
                      <w:color w:val="0000FF"/>
                      <w:kern w:val="0"/>
                      <w:sz w:val="16"/>
                      <w:szCs w:val="16"/>
                    </w:rPr>
                    <w:t>]</w:t>
                  </w:r>
                </w:p>
              </w:tc>
              <w:tc>
                <w:tcPr>
                  <w:tcW w:w="7027" w:type="dxa"/>
                  <w:shd w:val="clear" w:color="auto" w:fill="auto"/>
                  <w:vAlign w:val="center"/>
                  <w:hideMark/>
                </w:tcPr>
                <w:p w14:paraId="67FC1483" w14:textId="45E36A5D" w:rsidR="000A5F73" w:rsidRDefault="000A5F73" w:rsidP="008579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100</w:t>
                  </w:r>
                  <w:r w:rsidR="0064652B">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kern w:val="0"/>
                      <w:sz w:val="16"/>
                      <w:szCs w:val="16"/>
                    </w:rPr>
                    <w:t>mV/mを超える場合に</w:t>
                  </w:r>
                  <w:r w:rsidR="0064652B">
                    <w:rPr>
                      <w:rFonts w:ascii="ＭＳ ゴシック" w:eastAsia="ＭＳ ゴシック" w:hAnsi="ＭＳ ゴシック" w:cs="ＭＳ Ｐゴシック" w:hint="eastAsia"/>
                      <w:kern w:val="0"/>
                      <w:sz w:val="16"/>
                      <w:szCs w:val="16"/>
                    </w:rPr>
                    <w:t>同一の周波数の</w:t>
                  </w:r>
                  <w:r>
                    <w:rPr>
                      <w:rFonts w:ascii="ＭＳ ゴシック" w:eastAsia="ＭＳ ゴシック" w:hAnsi="ＭＳ ゴシック" w:cs="ＭＳ Ｐゴシック"/>
                      <w:kern w:val="0"/>
                      <w:sz w:val="16"/>
                      <w:szCs w:val="16"/>
                    </w:rPr>
                    <w:t>電波の発射を行わないこと。キャリアセンスを行った後、送信を開始する。ただし、他の無線設備から制御されている場合</w:t>
                  </w:r>
                  <w:r w:rsidR="008579A8">
                    <w:rPr>
                      <w:rFonts w:ascii="ＭＳ ゴシック" w:eastAsia="ＭＳ ゴシック" w:hAnsi="ＭＳ ゴシック" w:cs="ＭＳ Ｐゴシック" w:hint="eastAsia"/>
                      <w:kern w:val="0"/>
                      <w:sz w:val="16"/>
                      <w:szCs w:val="16"/>
                    </w:rPr>
                    <w:t>、及び</w:t>
                  </w:r>
                  <w:r>
                    <w:rPr>
                      <w:rFonts w:ascii="ＭＳ ゴシック" w:eastAsia="ＭＳ ゴシック" w:hAnsi="ＭＳ ゴシック" w:cs="ＭＳ Ｐゴシック"/>
                      <w:kern w:val="0"/>
                      <w:sz w:val="16"/>
                      <w:szCs w:val="16"/>
                    </w:rPr>
                    <w:t>送信を行った無線設備がキャリアセンス</w:t>
                  </w:r>
                  <w:r w:rsidR="00A84BAA">
                    <w:rPr>
                      <w:rFonts w:ascii="ＭＳ ゴシック" w:eastAsia="ＭＳ ゴシック" w:hAnsi="ＭＳ ゴシック" w:cs="ＭＳ Ｐゴシック" w:hint="eastAsia"/>
                      <w:kern w:val="0"/>
                      <w:sz w:val="16"/>
                      <w:szCs w:val="16"/>
                    </w:rPr>
                    <w:t>後</w:t>
                  </w:r>
                  <w:r w:rsidR="0041359A">
                    <w:rPr>
                      <w:rFonts w:ascii="ＭＳ ゴシック" w:eastAsia="ＭＳ ゴシック" w:hAnsi="ＭＳ ゴシック" w:cs="ＭＳ Ｐゴシック" w:hint="eastAsia"/>
                      <w:kern w:val="0"/>
                      <w:sz w:val="16"/>
                      <w:szCs w:val="16"/>
                    </w:rPr>
                    <w:t>8</w:t>
                  </w:r>
                  <w:r w:rsidR="0064652B">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kern w:val="0"/>
                      <w:sz w:val="16"/>
                      <w:szCs w:val="16"/>
                    </w:rPr>
                    <w:t>m秒以内に送信を再開する場合には、キャリアセンスは不要</w:t>
                  </w:r>
                  <w:r w:rsidR="00A84BAA">
                    <w:rPr>
                      <w:rFonts w:ascii="ＭＳ ゴシック" w:eastAsia="ＭＳ ゴシック" w:hAnsi="ＭＳ ゴシック" w:cs="ＭＳ Ｐゴシック" w:hint="eastAsia"/>
                      <w:kern w:val="0"/>
                      <w:sz w:val="16"/>
                      <w:szCs w:val="16"/>
                    </w:rPr>
                    <w:t>。</w:t>
                  </w:r>
                </w:p>
              </w:tc>
            </w:tr>
            <w:tr w:rsidR="000A5F73" w14:paraId="09BCF5C6" w14:textId="77777777" w:rsidTr="00DE5FB2">
              <w:trPr>
                <w:trHeight w:val="630"/>
                <w:tblCellSpacing w:w="7" w:type="dxa"/>
                <w:jc w:val="center"/>
              </w:trPr>
              <w:tc>
                <w:tcPr>
                  <w:tcW w:w="2996" w:type="dxa"/>
                  <w:shd w:val="clear" w:color="auto" w:fill="auto"/>
                  <w:vAlign w:val="center"/>
                  <w:hideMark/>
                </w:tcPr>
                <w:p w14:paraId="244095C4" w14:textId="3E4C16F8"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送信バースト長</w:t>
                  </w:r>
                  <w:r>
                    <w:rPr>
                      <w:rFonts w:ascii="ＭＳ ゴシック" w:eastAsia="ＭＳ ゴシック" w:hAnsi="ＭＳ ゴシック" w:cs="ＭＳ Ｐゴシック"/>
                      <w:kern w:val="0"/>
                      <w:sz w:val="16"/>
                      <w:szCs w:val="16"/>
                    </w:rPr>
                    <w:br/>
                  </w:r>
                  <w:hyperlink r:id="rId19" w:anchor="Mp-At_49_20" w:history="1">
                    <w:r w:rsidR="00C3565B" w:rsidRPr="00FB2B9B">
                      <w:rPr>
                        <w:rStyle w:val="a4"/>
                        <w:rFonts w:ascii="ＭＳ ゴシック" w:eastAsia="ＭＳ ゴシック" w:hAnsi="ＭＳ ゴシック"/>
                        <w:sz w:val="16"/>
                        <w:szCs w:val="16"/>
                      </w:rPr>
                      <w:t>[無線設備規則 第四十九条の二十]</w:t>
                    </w:r>
                  </w:hyperlink>
                </w:p>
              </w:tc>
              <w:tc>
                <w:tcPr>
                  <w:tcW w:w="7027" w:type="dxa"/>
                  <w:shd w:val="clear" w:color="auto" w:fill="auto"/>
                  <w:vAlign w:val="center"/>
                  <w:hideMark/>
                </w:tcPr>
                <w:p w14:paraId="5CBE407D" w14:textId="4D98D5DB" w:rsidR="000A5F73" w:rsidRDefault="004635DD">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w:t>
                  </w:r>
                  <w:r w:rsidR="00F63C1E">
                    <w:rPr>
                      <w:rFonts w:ascii="ＭＳ ゴシック" w:eastAsia="ＭＳ ゴシック" w:hAnsi="ＭＳ ゴシック" w:cs="ＭＳ Ｐゴシック"/>
                      <w:kern w:val="0"/>
                      <w:sz w:val="16"/>
                      <w:szCs w:val="16"/>
                    </w:rPr>
                    <w:t xml:space="preserve"> </w:t>
                  </w:r>
                  <w:proofErr w:type="spellStart"/>
                  <w:r w:rsidR="000A5F73">
                    <w:rPr>
                      <w:rFonts w:ascii="ＭＳ ゴシック" w:eastAsia="ＭＳ ゴシック" w:hAnsi="ＭＳ ゴシック" w:cs="ＭＳ Ｐゴシック"/>
                      <w:kern w:val="0"/>
                      <w:sz w:val="16"/>
                      <w:szCs w:val="16"/>
                    </w:rPr>
                    <w:t>ms</w:t>
                  </w:r>
                  <w:proofErr w:type="spellEnd"/>
                  <w:r w:rsidR="000A5F73">
                    <w:rPr>
                      <w:rFonts w:ascii="ＭＳ ゴシック" w:eastAsia="ＭＳ ゴシック" w:hAnsi="ＭＳ ゴシック" w:cs="ＭＳ Ｐゴシック"/>
                      <w:kern w:val="0"/>
                      <w:sz w:val="16"/>
                      <w:szCs w:val="16"/>
                    </w:rPr>
                    <w:t>以下</w:t>
                  </w:r>
                </w:p>
              </w:tc>
            </w:tr>
            <w:tr w:rsidR="000A5F73" w:rsidRPr="00390806" w14:paraId="7CA5CEA6" w14:textId="77777777" w:rsidTr="00341E7E">
              <w:trPr>
                <w:tblCellSpacing w:w="7" w:type="dxa"/>
                <w:jc w:val="center"/>
              </w:trPr>
              <w:tc>
                <w:tcPr>
                  <w:tcW w:w="2996" w:type="dxa"/>
                  <w:shd w:val="clear" w:color="auto" w:fill="auto"/>
                  <w:vAlign w:val="center"/>
                  <w:hideMark/>
                </w:tcPr>
                <w:p w14:paraId="312D51CC" w14:textId="0126C8BC"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信号伝送速度</w:t>
                  </w:r>
                  <w:r>
                    <w:rPr>
                      <w:rFonts w:ascii="ＭＳ ゴシック" w:eastAsia="ＭＳ ゴシック" w:hAnsi="ＭＳ ゴシック" w:cs="ＭＳ Ｐゴシック"/>
                      <w:kern w:val="0"/>
                      <w:sz w:val="16"/>
                      <w:szCs w:val="16"/>
                    </w:rPr>
                    <w:br/>
                  </w:r>
                  <w:r w:rsidR="00F8587C" w:rsidRPr="00341E7E">
                    <w:rPr>
                      <w:rFonts w:ascii="ＭＳ ゴシック" w:eastAsia="ＭＳ ゴシック" w:hAnsi="ＭＳ ゴシック" w:cs="ＭＳ Ｐゴシック"/>
                      <w:color w:val="0000FF"/>
                      <w:kern w:val="0"/>
                      <w:sz w:val="16"/>
                      <w:szCs w:val="16"/>
                    </w:rPr>
                    <w:t>[</w:t>
                  </w:r>
                  <w:hyperlink r:id="rId20" w:history="1">
                    <w:r w:rsidR="00F8587C" w:rsidRPr="00341E7E">
                      <w:rPr>
                        <w:rStyle w:val="a4"/>
                        <w:rFonts w:ascii="ＭＳ ゴシック" w:eastAsia="ＭＳ ゴシック" w:hAnsi="ＭＳ ゴシック" w:cs="ＭＳ Ｐゴシック" w:hint="eastAsia"/>
                        <w:kern w:val="0"/>
                        <w:sz w:val="16"/>
                        <w:szCs w:val="16"/>
                      </w:rPr>
                      <w:t>令和4</w:t>
                    </w:r>
                    <w:r w:rsidR="00F8587C" w:rsidRPr="00341E7E">
                      <w:rPr>
                        <w:rStyle w:val="a4"/>
                        <w:rFonts w:ascii="ＭＳ ゴシック" w:eastAsia="ＭＳ ゴシック" w:hAnsi="ＭＳ ゴシック" w:cs="ＭＳ Ｐゴシック"/>
                        <w:kern w:val="0"/>
                        <w:sz w:val="16"/>
                        <w:szCs w:val="16"/>
                      </w:rPr>
                      <w:t>年 総務省告示</w:t>
                    </w:r>
                    <w:r w:rsidR="00341E7E" w:rsidRPr="00341E7E">
                      <w:rPr>
                        <w:rStyle w:val="a4"/>
                        <w:rFonts w:ascii="ＭＳ ゴシック" w:eastAsia="ＭＳ ゴシック" w:hAnsi="ＭＳ ゴシック" w:cs="ＭＳ Ｐゴシック" w:hint="eastAsia"/>
                        <w:kern w:val="0"/>
                        <w:sz w:val="16"/>
                        <w:szCs w:val="16"/>
                      </w:rPr>
                      <w:t>2</w:t>
                    </w:r>
                    <w:r w:rsidR="00341E7E" w:rsidRPr="00341E7E">
                      <w:rPr>
                        <w:rStyle w:val="a4"/>
                        <w:rFonts w:ascii="ＭＳ ゴシック" w:eastAsia="ＭＳ ゴシック" w:hAnsi="ＭＳ ゴシック" w:cs="ＭＳ Ｐゴシック"/>
                        <w:kern w:val="0"/>
                        <w:sz w:val="16"/>
                        <w:szCs w:val="16"/>
                      </w:rPr>
                      <w:t>91</w:t>
                    </w:r>
                    <w:r w:rsidR="00F8587C" w:rsidRPr="00341E7E">
                      <w:rPr>
                        <w:rStyle w:val="a4"/>
                        <w:rFonts w:ascii="ＭＳ ゴシック" w:eastAsia="ＭＳ ゴシック" w:hAnsi="ＭＳ ゴシック" w:cs="ＭＳ Ｐゴシック"/>
                        <w:kern w:val="0"/>
                        <w:sz w:val="16"/>
                        <w:szCs w:val="16"/>
                      </w:rPr>
                      <w:t>号</w:t>
                    </w:r>
                  </w:hyperlink>
                  <w:r w:rsidR="00F8587C" w:rsidRPr="00341E7E">
                    <w:rPr>
                      <w:rFonts w:ascii="ＭＳ ゴシック" w:eastAsia="ＭＳ ゴシック" w:hAnsi="ＭＳ ゴシック" w:cs="ＭＳ Ｐゴシック"/>
                      <w:color w:val="0000FF"/>
                      <w:kern w:val="0"/>
                      <w:sz w:val="16"/>
                      <w:szCs w:val="16"/>
                    </w:rPr>
                    <w:t>]</w:t>
                  </w:r>
                </w:p>
              </w:tc>
              <w:tc>
                <w:tcPr>
                  <w:tcW w:w="7027" w:type="dxa"/>
                  <w:shd w:val="clear" w:color="auto" w:fill="auto"/>
                  <w:vAlign w:val="center"/>
                  <w:hideMark/>
                </w:tcPr>
                <w:p w14:paraId="1F58F6E3" w14:textId="77777777" w:rsidR="00F8587C" w:rsidRDefault="000A5F73" w:rsidP="00F8587C">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①</w:t>
                  </w:r>
                  <w:r w:rsidR="00F8587C">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20</w:t>
                  </w:r>
                  <w:r w:rsidR="00F8587C">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Mbit/sec以上</w:t>
                  </w:r>
                  <w:r w:rsidR="00F8587C">
                    <w:rPr>
                      <w:rFonts w:ascii="ＭＳ ゴシック" w:eastAsia="ＭＳ ゴシック" w:hAnsi="ＭＳ ゴシック" w:cs="ＭＳ Ｐゴシック"/>
                      <w:kern w:val="0"/>
                      <w:sz w:val="16"/>
                      <w:szCs w:val="16"/>
                    </w:rPr>
                    <w:t>(</w:t>
                  </w:r>
                  <w:r w:rsidR="00F8587C">
                    <w:rPr>
                      <w:rFonts w:ascii="ＭＳ ゴシック" w:eastAsia="ＭＳ ゴシック" w:hAnsi="ＭＳ ゴシック" w:cs="ＭＳ Ｐゴシック" w:hint="eastAsia"/>
                      <w:kern w:val="0"/>
                      <w:sz w:val="16"/>
                      <w:szCs w:val="16"/>
                    </w:rPr>
                    <w:t>占有周波数帯幅:</w:t>
                  </w:r>
                  <w:r w:rsidR="00F8587C">
                    <w:rPr>
                      <w:rFonts w:ascii="ＭＳ ゴシック" w:eastAsia="ＭＳ ゴシック" w:hAnsi="ＭＳ ゴシック" w:cs="ＭＳ Ｐゴシック"/>
                      <w:kern w:val="0"/>
                      <w:sz w:val="16"/>
                      <w:szCs w:val="16"/>
                    </w:rPr>
                    <w:t xml:space="preserve"> </w:t>
                  </w:r>
                  <w:r w:rsidR="00F8587C">
                    <w:rPr>
                      <w:rFonts w:ascii="ＭＳ ゴシック" w:eastAsia="ＭＳ ゴシック" w:hAnsi="ＭＳ ゴシック" w:cs="ＭＳ Ｐゴシック" w:hint="eastAsia"/>
                      <w:kern w:val="0"/>
                      <w:sz w:val="16"/>
                      <w:szCs w:val="16"/>
                    </w:rPr>
                    <w:t>20</w:t>
                  </w:r>
                  <w:r w:rsidR="00F8587C">
                    <w:rPr>
                      <w:rFonts w:ascii="ＭＳ ゴシック" w:eastAsia="ＭＳ ゴシック" w:hAnsi="ＭＳ ゴシック" w:cs="ＭＳ Ｐゴシック"/>
                      <w:kern w:val="0"/>
                      <w:sz w:val="16"/>
                      <w:szCs w:val="16"/>
                    </w:rPr>
                    <w:t xml:space="preserve"> </w:t>
                  </w:r>
                  <w:r w:rsidR="00F8587C" w:rsidRPr="00390806">
                    <w:rPr>
                      <w:rFonts w:ascii="ＭＳ ゴシック" w:eastAsia="ＭＳ ゴシック" w:hAnsi="ＭＳ ゴシック" w:cs="ＭＳ Ｐゴシック"/>
                      <w:kern w:val="0"/>
                      <w:sz w:val="16"/>
                      <w:szCs w:val="16"/>
                    </w:rPr>
                    <w:t>MHz以下</w:t>
                  </w:r>
                  <w:r w:rsidR="00F8587C">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kern w:val="0"/>
                      <w:sz w:val="16"/>
                      <w:szCs w:val="16"/>
                    </w:rPr>
                    <w:br/>
                    <w:t>②</w:t>
                  </w:r>
                  <w:r w:rsidR="00F8587C">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40</w:t>
                  </w:r>
                  <w:r w:rsidR="00F8587C">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Mbit/sec以上</w:t>
                  </w:r>
                  <w:r w:rsidR="00F8587C">
                    <w:rPr>
                      <w:rFonts w:ascii="ＭＳ ゴシック" w:eastAsia="ＭＳ ゴシック" w:hAnsi="ＭＳ ゴシック" w:cs="ＭＳ Ｐゴシック"/>
                      <w:kern w:val="0"/>
                      <w:sz w:val="16"/>
                      <w:szCs w:val="16"/>
                    </w:rPr>
                    <w:t>(</w:t>
                  </w:r>
                  <w:r w:rsidR="00F8587C">
                    <w:rPr>
                      <w:rFonts w:ascii="ＭＳ ゴシック" w:eastAsia="ＭＳ ゴシック" w:hAnsi="ＭＳ ゴシック" w:cs="ＭＳ Ｐゴシック" w:hint="eastAsia"/>
                      <w:kern w:val="0"/>
                      <w:sz w:val="16"/>
                      <w:szCs w:val="16"/>
                    </w:rPr>
                    <w:t>占有周波数帯幅:</w:t>
                  </w:r>
                  <w:r w:rsidR="00F8587C">
                    <w:rPr>
                      <w:rFonts w:ascii="ＭＳ ゴシック" w:eastAsia="ＭＳ ゴシック" w:hAnsi="ＭＳ ゴシック" w:cs="ＭＳ Ｐゴシック"/>
                      <w:kern w:val="0"/>
                      <w:sz w:val="16"/>
                      <w:szCs w:val="16"/>
                    </w:rPr>
                    <w:t xml:space="preserve"> </w:t>
                  </w:r>
                  <w:r w:rsidR="00F8587C">
                    <w:rPr>
                      <w:rFonts w:ascii="ＭＳ ゴシック" w:eastAsia="ＭＳ ゴシック" w:hAnsi="ＭＳ ゴシック" w:cs="ＭＳ Ｐゴシック" w:hint="eastAsia"/>
                      <w:kern w:val="0"/>
                      <w:sz w:val="16"/>
                      <w:szCs w:val="16"/>
                    </w:rPr>
                    <w:t>20</w:t>
                  </w:r>
                  <w:r w:rsidR="00F8587C">
                    <w:rPr>
                      <w:rFonts w:ascii="ＭＳ ゴシック" w:eastAsia="ＭＳ ゴシック" w:hAnsi="ＭＳ ゴシック" w:cs="ＭＳ Ｐゴシック"/>
                      <w:kern w:val="0"/>
                      <w:sz w:val="16"/>
                      <w:szCs w:val="16"/>
                    </w:rPr>
                    <w:t xml:space="preserve"> </w:t>
                  </w:r>
                  <w:r w:rsidR="00F8587C" w:rsidRPr="00390806">
                    <w:rPr>
                      <w:rFonts w:ascii="ＭＳ ゴシック" w:eastAsia="ＭＳ ゴシック" w:hAnsi="ＭＳ ゴシック" w:cs="ＭＳ Ｐゴシック" w:hint="eastAsia"/>
                      <w:kern w:val="0"/>
                      <w:sz w:val="16"/>
                      <w:szCs w:val="16"/>
                    </w:rPr>
                    <w:t>MHzを超え</w:t>
                  </w:r>
                  <w:r w:rsidR="00F8587C">
                    <w:rPr>
                      <w:rFonts w:ascii="ＭＳ ゴシック" w:eastAsia="ＭＳ ゴシック" w:hAnsi="ＭＳ ゴシック" w:cs="ＭＳ Ｐゴシック" w:hint="eastAsia"/>
                      <w:kern w:val="0"/>
                      <w:sz w:val="16"/>
                      <w:szCs w:val="16"/>
                    </w:rPr>
                    <w:t>40</w:t>
                  </w:r>
                  <w:r w:rsidR="00F8587C">
                    <w:rPr>
                      <w:rFonts w:ascii="ＭＳ ゴシック" w:eastAsia="ＭＳ ゴシック" w:hAnsi="ＭＳ ゴシック" w:cs="ＭＳ Ｐゴシック"/>
                      <w:kern w:val="0"/>
                      <w:sz w:val="16"/>
                      <w:szCs w:val="16"/>
                    </w:rPr>
                    <w:t xml:space="preserve"> </w:t>
                  </w:r>
                  <w:r w:rsidR="00F8587C" w:rsidRPr="00390806">
                    <w:rPr>
                      <w:rFonts w:ascii="ＭＳ ゴシック" w:eastAsia="ＭＳ ゴシック" w:hAnsi="ＭＳ ゴシック" w:cs="ＭＳ Ｐゴシック"/>
                      <w:kern w:val="0"/>
                      <w:sz w:val="16"/>
                      <w:szCs w:val="16"/>
                    </w:rPr>
                    <w:t>MHz</w:t>
                  </w:r>
                  <w:r w:rsidR="00F8587C">
                    <w:rPr>
                      <w:rFonts w:ascii="ＭＳ ゴシック" w:eastAsia="ＭＳ ゴシック" w:hAnsi="ＭＳ ゴシック" w:cs="ＭＳ Ｐゴシック" w:hint="eastAsia"/>
                      <w:kern w:val="0"/>
                      <w:sz w:val="16"/>
                      <w:szCs w:val="16"/>
                    </w:rPr>
                    <w:t>以下)</w:t>
                  </w:r>
                </w:p>
                <w:p w14:paraId="620F7F49" w14:textId="77777777" w:rsidR="00F8587C" w:rsidRDefault="00790A4B" w:rsidP="00F8587C">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③</w:t>
                  </w:r>
                  <w:r w:rsidR="00F8587C">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hint="eastAsia"/>
                      <w:kern w:val="0"/>
                      <w:sz w:val="16"/>
                      <w:szCs w:val="16"/>
                    </w:rPr>
                    <w:t>8</w:t>
                  </w:r>
                  <w:r>
                    <w:rPr>
                      <w:rFonts w:ascii="ＭＳ ゴシック" w:eastAsia="ＭＳ ゴシック" w:hAnsi="ＭＳ ゴシック" w:cs="ＭＳ Ｐゴシック"/>
                      <w:kern w:val="0"/>
                      <w:sz w:val="16"/>
                      <w:szCs w:val="16"/>
                    </w:rPr>
                    <w:t>0</w:t>
                  </w:r>
                  <w:r w:rsidR="00F8587C">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Mbit/sec以上</w:t>
                  </w:r>
                  <w:r w:rsidR="00F8587C">
                    <w:rPr>
                      <w:rFonts w:ascii="ＭＳ ゴシック" w:eastAsia="ＭＳ ゴシック" w:hAnsi="ＭＳ ゴシック" w:cs="ＭＳ Ｐゴシック"/>
                      <w:kern w:val="0"/>
                      <w:sz w:val="16"/>
                      <w:szCs w:val="16"/>
                    </w:rPr>
                    <w:t>(</w:t>
                  </w:r>
                  <w:r w:rsidR="00F8587C">
                    <w:rPr>
                      <w:rFonts w:ascii="ＭＳ ゴシック" w:eastAsia="ＭＳ ゴシック" w:hAnsi="ＭＳ ゴシック" w:cs="ＭＳ Ｐゴシック" w:hint="eastAsia"/>
                      <w:kern w:val="0"/>
                      <w:sz w:val="16"/>
                      <w:szCs w:val="16"/>
                    </w:rPr>
                    <w:t>占有周波数帯幅:</w:t>
                  </w:r>
                  <w:r w:rsidR="00F8587C">
                    <w:rPr>
                      <w:rFonts w:ascii="ＭＳ ゴシック" w:eastAsia="ＭＳ ゴシック" w:hAnsi="ＭＳ ゴシック" w:cs="ＭＳ Ｐゴシック"/>
                      <w:kern w:val="0"/>
                      <w:sz w:val="16"/>
                      <w:szCs w:val="16"/>
                    </w:rPr>
                    <w:t xml:space="preserve"> </w:t>
                  </w:r>
                  <w:r w:rsidR="00F8587C">
                    <w:rPr>
                      <w:rFonts w:ascii="ＭＳ ゴシック" w:eastAsia="ＭＳ ゴシック" w:hAnsi="ＭＳ ゴシック" w:cs="ＭＳ Ｐゴシック" w:hint="eastAsia"/>
                      <w:kern w:val="0"/>
                      <w:sz w:val="16"/>
                      <w:szCs w:val="16"/>
                    </w:rPr>
                    <w:t>40</w:t>
                  </w:r>
                  <w:r w:rsidR="00F8587C">
                    <w:rPr>
                      <w:rFonts w:ascii="ＭＳ ゴシック" w:eastAsia="ＭＳ ゴシック" w:hAnsi="ＭＳ ゴシック" w:cs="ＭＳ Ｐゴシック"/>
                      <w:kern w:val="0"/>
                      <w:sz w:val="16"/>
                      <w:szCs w:val="16"/>
                    </w:rPr>
                    <w:t xml:space="preserve"> </w:t>
                  </w:r>
                  <w:r w:rsidR="00F8587C" w:rsidRPr="00390806">
                    <w:rPr>
                      <w:rFonts w:ascii="ＭＳ ゴシック" w:eastAsia="ＭＳ ゴシック" w:hAnsi="ＭＳ ゴシック" w:cs="ＭＳ Ｐゴシック" w:hint="eastAsia"/>
                      <w:kern w:val="0"/>
                      <w:sz w:val="16"/>
                      <w:szCs w:val="16"/>
                    </w:rPr>
                    <w:t>MHzを超え</w:t>
                  </w:r>
                  <w:r w:rsidR="00F8587C">
                    <w:rPr>
                      <w:rFonts w:ascii="ＭＳ ゴシック" w:eastAsia="ＭＳ ゴシック" w:hAnsi="ＭＳ ゴシック" w:cs="ＭＳ Ｐゴシック" w:hint="eastAsia"/>
                      <w:kern w:val="0"/>
                      <w:sz w:val="16"/>
                      <w:szCs w:val="16"/>
                    </w:rPr>
                    <w:t>80</w:t>
                  </w:r>
                  <w:r w:rsidR="00F8587C">
                    <w:rPr>
                      <w:rFonts w:ascii="ＭＳ ゴシック" w:eastAsia="ＭＳ ゴシック" w:hAnsi="ＭＳ ゴシック" w:cs="ＭＳ Ｐゴシック"/>
                      <w:kern w:val="0"/>
                      <w:sz w:val="16"/>
                      <w:szCs w:val="16"/>
                    </w:rPr>
                    <w:t xml:space="preserve"> </w:t>
                  </w:r>
                  <w:r w:rsidR="00F8587C" w:rsidRPr="00390806">
                    <w:rPr>
                      <w:rFonts w:ascii="ＭＳ ゴシック" w:eastAsia="ＭＳ ゴシック" w:hAnsi="ＭＳ ゴシック" w:cs="ＭＳ Ｐゴシック" w:hint="eastAsia"/>
                      <w:kern w:val="0"/>
                      <w:sz w:val="16"/>
                      <w:szCs w:val="16"/>
                    </w:rPr>
                    <w:t>MHz以下</w:t>
                  </w:r>
                  <w:r w:rsidR="00F8587C">
                    <w:rPr>
                      <w:rFonts w:ascii="ＭＳ ゴシック" w:eastAsia="ＭＳ ゴシック" w:hAnsi="ＭＳ ゴシック" w:cs="ＭＳ Ｐゴシック" w:hint="eastAsia"/>
                      <w:kern w:val="0"/>
                      <w:sz w:val="16"/>
                      <w:szCs w:val="16"/>
                    </w:rPr>
                    <w:t>)</w:t>
                  </w:r>
                </w:p>
                <w:p w14:paraId="6215A284" w14:textId="77777777" w:rsidR="00790A4B" w:rsidRDefault="00790A4B" w:rsidP="00390806">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④</w:t>
                  </w:r>
                  <w:r w:rsidR="00F8587C">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hint="eastAsia"/>
                      <w:kern w:val="0"/>
                      <w:sz w:val="16"/>
                      <w:szCs w:val="16"/>
                    </w:rPr>
                    <w:t>160</w:t>
                  </w:r>
                  <w:r w:rsidR="00F8587C">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Mbit/sec以上</w:t>
                  </w:r>
                  <w:r w:rsidR="00F8587C">
                    <w:rPr>
                      <w:rFonts w:ascii="ＭＳ ゴシック" w:eastAsia="ＭＳ ゴシック" w:hAnsi="ＭＳ ゴシック" w:cs="ＭＳ Ｐゴシック"/>
                      <w:kern w:val="0"/>
                      <w:sz w:val="16"/>
                      <w:szCs w:val="16"/>
                    </w:rPr>
                    <w:t>(</w:t>
                  </w:r>
                  <w:r w:rsidR="00F8587C">
                    <w:rPr>
                      <w:rFonts w:ascii="ＭＳ ゴシック" w:eastAsia="ＭＳ ゴシック" w:hAnsi="ＭＳ ゴシック" w:cs="ＭＳ Ｐゴシック" w:hint="eastAsia"/>
                      <w:kern w:val="0"/>
                      <w:sz w:val="16"/>
                      <w:szCs w:val="16"/>
                    </w:rPr>
                    <w:t>占有周波数帯幅:</w:t>
                  </w:r>
                  <w:r w:rsidR="00F8587C">
                    <w:rPr>
                      <w:rFonts w:ascii="ＭＳ ゴシック" w:eastAsia="ＭＳ ゴシック" w:hAnsi="ＭＳ ゴシック" w:cs="ＭＳ Ｐゴシック"/>
                      <w:kern w:val="0"/>
                      <w:sz w:val="16"/>
                      <w:szCs w:val="16"/>
                    </w:rPr>
                    <w:t xml:space="preserve"> </w:t>
                  </w:r>
                  <w:r w:rsidR="00F8587C">
                    <w:rPr>
                      <w:rFonts w:ascii="ＭＳ ゴシック" w:eastAsia="ＭＳ ゴシック" w:hAnsi="ＭＳ ゴシック" w:cs="ＭＳ Ｐゴシック" w:hint="eastAsia"/>
                      <w:kern w:val="0"/>
                      <w:sz w:val="16"/>
                      <w:szCs w:val="16"/>
                    </w:rPr>
                    <w:t>80</w:t>
                  </w:r>
                  <w:r w:rsidR="00F8587C">
                    <w:rPr>
                      <w:rFonts w:ascii="ＭＳ ゴシック" w:eastAsia="ＭＳ ゴシック" w:hAnsi="ＭＳ ゴシック" w:cs="ＭＳ Ｐゴシック"/>
                      <w:kern w:val="0"/>
                      <w:sz w:val="16"/>
                      <w:szCs w:val="16"/>
                    </w:rPr>
                    <w:t xml:space="preserve"> </w:t>
                  </w:r>
                  <w:r w:rsidR="00F8587C" w:rsidRPr="00390806">
                    <w:rPr>
                      <w:rFonts w:ascii="ＭＳ ゴシック" w:eastAsia="ＭＳ ゴシック" w:hAnsi="ＭＳ ゴシック" w:cs="ＭＳ Ｐゴシック" w:hint="eastAsia"/>
                      <w:kern w:val="0"/>
                      <w:sz w:val="16"/>
                      <w:szCs w:val="16"/>
                    </w:rPr>
                    <w:t>MHzを超え1</w:t>
                  </w:r>
                  <w:r w:rsidR="00F8587C">
                    <w:rPr>
                      <w:rFonts w:ascii="ＭＳ ゴシック" w:eastAsia="ＭＳ ゴシック" w:hAnsi="ＭＳ ゴシック" w:cs="ＭＳ Ｐゴシック" w:hint="eastAsia"/>
                      <w:kern w:val="0"/>
                      <w:sz w:val="16"/>
                      <w:szCs w:val="16"/>
                    </w:rPr>
                    <w:t>60</w:t>
                  </w:r>
                  <w:r w:rsidR="00F8587C">
                    <w:rPr>
                      <w:rFonts w:ascii="ＭＳ ゴシック" w:eastAsia="ＭＳ ゴシック" w:hAnsi="ＭＳ ゴシック" w:cs="ＭＳ Ｐゴシック"/>
                      <w:kern w:val="0"/>
                      <w:sz w:val="16"/>
                      <w:szCs w:val="16"/>
                    </w:rPr>
                    <w:t xml:space="preserve"> </w:t>
                  </w:r>
                  <w:r w:rsidR="00F8587C" w:rsidRPr="00390806">
                    <w:rPr>
                      <w:rFonts w:ascii="ＭＳ ゴシック" w:eastAsia="ＭＳ ゴシック" w:hAnsi="ＭＳ ゴシック" w:cs="ＭＳ Ｐゴシック" w:hint="eastAsia"/>
                      <w:kern w:val="0"/>
                      <w:sz w:val="16"/>
                      <w:szCs w:val="16"/>
                    </w:rPr>
                    <w:t>MHz以下</w:t>
                  </w:r>
                  <w:r w:rsidR="00F8587C">
                    <w:rPr>
                      <w:rFonts w:ascii="ＭＳ ゴシック" w:eastAsia="ＭＳ ゴシック" w:hAnsi="ＭＳ ゴシック" w:cs="ＭＳ Ｐゴシック" w:hint="eastAsia"/>
                      <w:kern w:val="0"/>
                      <w:sz w:val="16"/>
                      <w:szCs w:val="16"/>
                    </w:rPr>
                    <w:t>)</w:t>
                  </w:r>
                </w:p>
                <w:p w14:paraId="11F84618" w14:textId="6EF831A9" w:rsidR="00EC5EB5" w:rsidRPr="00A361F0" w:rsidRDefault="00082D2B" w:rsidP="00082D2B">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⑤</w:t>
                  </w:r>
                  <w:r w:rsidR="00EC5EB5" w:rsidRPr="00A361F0">
                    <w:rPr>
                      <w:rFonts w:ascii="ＭＳ ゴシック" w:eastAsia="ＭＳ ゴシック" w:hAnsi="ＭＳ ゴシック" w:cs="ＭＳ Ｐゴシック"/>
                      <w:kern w:val="0"/>
                      <w:sz w:val="16"/>
                      <w:szCs w:val="16"/>
                    </w:rPr>
                    <w:t xml:space="preserve"> 320 Mbit/sec</w:t>
                  </w:r>
                  <w:r w:rsidR="00EC5EB5" w:rsidRPr="00A361F0">
                    <w:rPr>
                      <w:rFonts w:ascii="ＭＳ ゴシック" w:eastAsia="ＭＳ ゴシック" w:hAnsi="ＭＳ ゴシック" w:cs="ＭＳ Ｐゴシック" w:hint="eastAsia"/>
                      <w:kern w:val="0"/>
                      <w:sz w:val="16"/>
                      <w:szCs w:val="16"/>
                    </w:rPr>
                    <w:t>以上</w:t>
                  </w:r>
                  <w:r w:rsidR="00EC5EB5" w:rsidRPr="00A361F0">
                    <w:rPr>
                      <w:rFonts w:ascii="ＭＳ ゴシック" w:eastAsia="ＭＳ ゴシック" w:hAnsi="ＭＳ ゴシック" w:cs="ＭＳ Ｐゴシック"/>
                      <w:kern w:val="0"/>
                      <w:sz w:val="16"/>
                      <w:szCs w:val="16"/>
                    </w:rPr>
                    <w:t>(</w:t>
                  </w:r>
                  <w:r w:rsidR="00EC5EB5" w:rsidRPr="00A361F0">
                    <w:rPr>
                      <w:rFonts w:ascii="ＭＳ ゴシック" w:eastAsia="ＭＳ ゴシック" w:hAnsi="ＭＳ ゴシック" w:cs="ＭＳ Ｐゴシック" w:hint="eastAsia"/>
                      <w:kern w:val="0"/>
                      <w:sz w:val="16"/>
                      <w:szCs w:val="16"/>
                    </w:rPr>
                    <w:t>占有周波数帯幅</w:t>
                  </w:r>
                  <w:r w:rsidR="00EC5EB5" w:rsidRPr="00A361F0">
                    <w:rPr>
                      <w:rFonts w:ascii="ＭＳ ゴシック" w:eastAsia="ＭＳ ゴシック" w:hAnsi="ＭＳ ゴシック" w:cs="ＭＳ Ｐゴシック"/>
                      <w:kern w:val="0"/>
                      <w:sz w:val="16"/>
                      <w:szCs w:val="16"/>
                    </w:rPr>
                    <w:t>: 160 MHz</w:t>
                  </w:r>
                  <w:r w:rsidR="00EC5EB5" w:rsidRPr="00A361F0">
                    <w:rPr>
                      <w:rFonts w:ascii="ＭＳ ゴシック" w:eastAsia="ＭＳ ゴシック" w:hAnsi="ＭＳ ゴシック" w:cs="ＭＳ Ｐゴシック" w:hint="eastAsia"/>
                      <w:kern w:val="0"/>
                      <w:sz w:val="16"/>
                      <w:szCs w:val="16"/>
                    </w:rPr>
                    <w:t>を超え</w:t>
                  </w:r>
                  <w:r w:rsidR="00EC5EB5" w:rsidRPr="00A361F0">
                    <w:rPr>
                      <w:rFonts w:ascii="ＭＳ ゴシック" w:eastAsia="ＭＳ ゴシック" w:hAnsi="ＭＳ ゴシック" w:cs="ＭＳ Ｐゴシック"/>
                      <w:kern w:val="0"/>
                      <w:sz w:val="16"/>
                      <w:szCs w:val="16"/>
                    </w:rPr>
                    <w:t>320 MHz</w:t>
                  </w:r>
                  <w:r w:rsidR="00EC5EB5" w:rsidRPr="00A361F0">
                    <w:rPr>
                      <w:rFonts w:ascii="ＭＳ ゴシック" w:eastAsia="ＭＳ ゴシック" w:hAnsi="ＭＳ ゴシック" w:cs="ＭＳ Ｐゴシック" w:hint="eastAsia"/>
                      <w:kern w:val="0"/>
                      <w:sz w:val="16"/>
                      <w:szCs w:val="16"/>
                    </w:rPr>
                    <w:t>以下</w:t>
                  </w:r>
                  <w:r w:rsidR="00EC5EB5" w:rsidRPr="00A361F0">
                    <w:rPr>
                      <w:rFonts w:ascii="ＭＳ ゴシック" w:eastAsia="ＭＳ ゴシック" w:hAnsi="ＭＳ ゴシック" w:cs="ＭＳ Ｐゴシック"/>
                      <w:kern w:val="0"/>
                      <w:sz w:val="16"/>
                      <w:szCs w:val="16"/>
                    </w:rPr>
                    <w:t>)</w:t>
                  </w:r>
                </w:p>
              </w:tc>
            </w:tr>
            <w:tr w:rsidR="000A5F73" w14:paraId="428494E4" w14:textId="77777777" w:rsidTr="00741BD5">
              <w:trPr>
                <w:trHeight w:val="630"/>
                <w:tblCellSpacing w:w="7" w:type="dxa"/>
                <w:jc w:val="center"/>
              </w:trPr>
              <w:tc>
                <w:tcPr>
                  <w:tcW w:w="2996" w:type="dxa"/>
                  <w:shd w:val="clear" w:color="auto" w:fill="FFFFFF"/>
                  <w:vAlign w:val="center"/>
                  <w:hideMark/>
                </w:tcPr>
                <w:p w14:paraId="7FF59E87" w14:textId="322EB7DA" w:rsidR="000A5F73" w:rsidRDefault="000A5F73" w:rsidP="007E4229">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その他</w:t>
                  </w:r>
                  <w:r w:rsidR="00F8587C">
                    <w:rPr>
                      <w:rFonts w:ascii="ＭＳ ゴシック" w:eastAsia="ＭＳ ゴシック" w:hAnsi="ＭＳ ゴシック" w:cs="ＭＳ Ｐゴシック"/>
                      <w:kern w:val="0"/>
                      <w:sz w:val="16"/>
                      <w:szCs w:val="16"/>
                    </w:rPr>
                    <w:br/>
                  </w:r>
                  <w:hyperlink r:id="rId21" w:anchor="Mp-At_49_20" w:history="1">
                    <w:r w:rsidR="00F8587C" w:rsidRPr="00FB2B9B">
                      <w:rPr>
                        <w:rStyle w:val="a4"/>
                        <w:rFonts w:ascii="ＭＳ ゴシック" w:eastAsia="ＭＳ ゴシック" w:hAnsi="ＭＳ ゴシック"/>
                        <w:sz w:val="16"/>
                        <w:szCs w:val="16"/>
                      </w:rPr>
                      <w:t>[無線設備規則 第四十九条の二十]</w:t>
                    </w:r>
                  </w:hyperlink>
                  <w:r w:rsidR="00BE3D85">
                    <w:rPr>
                      <w:rStyle w:val="a4"/>
                      <w:rFonts w:ascii="ＭＳ ゴシック" w:eastAsia="ＭＳ ゴシック" w:hAnsi="ＭＳ ゴシック"/>
                      <w:sz w:val="16"/>
                      <w:szCs w:val="16"/>
                    </w:rPr>
                    <w:br/>
                  </w:r>
                  <w:hyperlink r:id="rId22" w:history="1">
                    <w:r w:rsidR="00BE3D85" w:rsidRPr="00BE3D85">
                      <w:rPr>
                        <w:rStyle w:val="a4"/>
                        <w:rFonts w:ascii="ＭＳ ゴシック" w:eastAsia="ＭＳ ゴシック" w:hAnsi="ＭＳ ゴシック" w:cs="ＭＳ Ｐゴシック" w:hint="eastAsia"/>
                        <w:kern w:val="0"/>
                        <w:sz w:val="16"/>
                        <w:szCs w:val="16"/>
                      </w:rPr>
                      <w:t>[令和4年 総務省告示290号]</w:t>
                    </w:r>
                  </w:hyperlink>
                  <w:r w:rsidR="00F8587C">
                    <w:rPr>
                      <w:rFonts w:ascii="ＭＳ ゴシック" w:eastAsia="ＭＳ ゴシック" w:hAnsi="ＭＳ ゴシック" w:cs="ＭＳ Ｐゴシック"/>
                      <w:kern w:val="0"/>
                      <w:sz w:val="16"/>
                      <w:szCs w:val="16"/>
                    </w:rPr>
                    <w:br/>
                  </w:r>
                  <w:r w:rsidR="00F8587C" w:rsidRPr="00341E7E">
                    <w:rPr>
                      <w:rFonts w:ascii="ＭＳ ゴシック" w:eastAsia="ＭＳ ゴシック" w:hAnsi="ＭＳ ゴシック" w:cs="ＭＳ Ｐゴシック"/>
                      <w:color w:val="0000FF"/>
                      <w:kern w:val="0"/>
                      <w:sz w:val="16"/>
                      <w:szCs w:val="16"/>
                    </w:rPr>
                    <w:t>[</w:t>
                  </w:r>
                  <w:hyperlink r:id="rId23" w:history="1">
                    <w:r w:rsidR="00F8587C" w:rsidRPr="00341E7E">
                      <w:rPr>
                        <w:rStyle w:val="a4"/>
                        <w:rFonts w:ascii="ＭＳ ゴシック" w:eastAsia="ＭＳ ゴシック" w:hAnsi="ＭＳ ゴシック" w:cs="ＭＳ Ｐゴシック" w:hint="eastAsia"/>
                        <w:kern w:val="0"/>
                        <w:sz w:val="16"/>
                        <w:szCs w:val="16"/>
                      </w:rPr>
                      <w:t>令和4</w:t>
                    </w:r>
                    <w:r w:rsidR="00F8587C" w:rsidRPr="00341E7E">
                      <w:rPr>
                        <w:rStyle w:val="a4"/>
                        <w:rFonts w:ascii="ＭＳ ゴシック" w:eastAsia="ＭＳ ゴシック" w:hAnsi="ＭＳ ゴシック" w:cs="ＭＳ Ｐゴシック"/>
                        <w:kern w:val="0"/>
                        <w:sz w:val="16"/>
                        <w:szCs w:val="16"/>
                      </w:rPr>
                      <w:t>年 総務省告示</w:t>
                    </w:r>
                    <w:r w:rsidR="00341E7E" w:rsidRPr="00341E7E">
                      <w:rPr>
                        <w:rStyle w:val="a4"/>
                        <w:rFonts w:ascii="ＭＳ ゴシック" w:eastAsia="ＭＳ ゴシック" w:hAnsi="ＭＳ ゴシック" w:cs="ＭＳ Ｐゴシック" w:hint="eastAsia"/>
                        <w:kern w:val="0"/>
                        <w:sz w:val="16"/>
                        <w:szCs w:val="16"/>
                      </w:rPr>
                      <w:t>2</w:t>
                    </w:r>
                    <w:r w:rsidR="00341E7E" w:rsidRPr="00341E7E">
                      <w:rPr>
                        <w:rStyle w:val="a4"/>
                        <w:rFonts w:ascii="ＭＳ ゴシック" w:eastAsia="ＭＳ ゴシック" w:hAnsi="ＭＳ ゴシック" w:cs="ＭＳ Ｐゴシック"/>
                        <w:kern w:val="0"/>
                        <w:sz w:val="16"/>
                        <w:szCs w:val="16"/>
                      </w:rPr>
                      <w:t>91</w:t>
                    </w:r>
                    <w:r w:rsidR="00F8587C" w:rsidRPr="00341E7E">
                      <w:rPr>
                        <w:rStyle w:val="a4"/>
                        <w:rFonts w:ascii="ＭＳ ゴシック" w:eastAsia="ＭＳ ゴシック" w:hAnsi="ＭＳ ゴシック" w:cs="ＭＳ Ｐゴシック"/>
                        <w:kern w:val="0"/>
                        <w:sz w:val="16"/>
                        <w:szCs w:val="16"/>
                      </w:rPr>
                      <w:t>号</w:t>
                    </w:r>
                  </w:hyperlink>
                  <w:r w:rsidR="00F8587C" w:rsidRPr="00341E7E">
                    <w:rPr>
                      <w:rFonts w:ascii="ＭＳ ゴシック" w:eastAsia="ＭＳ ゴシック" w:hAnsi="ＭＳ ゴシック" w:cs="ＭＳ Ｐゴシック"/>
                      <w:color w:val="0000FF"/>
                      <w:kern w:val="0"/>
                      <w:sz w:val="16"/>
                      <w:szCs w:val="16"/>
                    </w:rPr>
                    <w:t>]</w:t>
                  </w:r>
                </w:p>
              </w:tc>
              <w:tc>
                <w:tcPr>
                  <w:tcW w:w="7027" w:type="dxa"/>
                  <w:shd w:val="clear" w:color="auto" w:fill="auto"/>
                  <w:vAlign w:val="center"/>
                  <w:hideMark/>
                </w:tcPr>
                <w:p w14:paraId="34D03BBF" w14:textId="77777777" w:rsidR="00F8587C" w:rsidRPr="00372996" w:rsidRDefault="00F8587C" w:rsidP="00F8587C">
                  <w:pPr>
                    <w:widowControl/>
                    <w:spacing w:line="180" w:lineRule="exact"/>
                    <w:jc w:val="left"/>
                    <w:rPr>
                      <w:rFonts w:ascii="ＭＳ ゴシック" w:eastAsia="ＭＳ ゴシック" w:hAnsi="ＭＳ ゴシック" w:cs="ＭＳ Ｐゴシック"/>
                      <w:kern w:val="0"/>
                      <w:sz w:val="16"/>
                      <w:szCs w:val="16"/>
                    </w:rPr>
                  </w:pPr>
                  <w:r w:rsidRPr="00372996">
                    <w:rPr>
                      <w:rFonts w:ascii="ＭＳ ゴシック" w:eastAsia="ＭＳ ゴシック" w:hAnsi="ＭＳ ゴシック" w:cs="ＭＳ Ｐゴシック" w:hint="eastAsia"/>
                      <w:kern w:val="0"/>
                      <w:sz w:val="16"/>
                      <w:szCs w:val="16"/>
                    </w:rPr>
                    <w:t>イ．</w:t>
                  </w:r>
                  <w:r w:rsidRPr="00372996">
                    <w:rPr>
                      <w:rFonts w:ascii="ＭＳ ゴシック" w:eastAsia="ＭＳ ゴシック" w:hAnsi="ＭＳ ゴシック" w:cs="ＭＳ Ｐゴシック"/>
                      <w:kern w:val="0"/>
                      <w:sz w:val="16"/>
                      <w:szCs w:val="16"/>
                    </w:rPr>
                    <w:t>空中線を除く、高周波部および変調部は容易に開けることができないこと</w:t>
                  </w:r>
                </w:p>
                <w:p w14:paraId="3390DC50" w14:textId="46E9353A" w:rsidR="00F8587C" w:rsidRPr="00372996" w:rsidRDefault="00F8587C" w:rsidP="00F8587C">
                  <w:pPr>
                    <w:widowControl/>
                    <w:spacing w:line="180" w:lineRule="exact"/>
                    <w:jc w:val="left"/>
                    <w:rPr>
                      <w:rFonts w:ascii="ＭＳ ゴシック" w:eastAsia="ＭＳ ゴシック" w:hAnsi="ＭＳ ゴシック" w:cs="ＭＳ Ｐゴシック"/>
                      <w:kern w:val="0"/>
                      <w:sz w:val="16"/>
                      <w:szCs w:val="16"/>
                    </w:rPr>
                  </w:pPr>
                  <w:r w:rsidRPr="00372996">
                    <w:rPr>
                      <w:rFonts w:ascii="ＭＳ ゴシック" w:eastAsia="ＭＳ ゴシック" w:hAnsi="ＭＳ ゴシック" w:cs="ＭＳ Ｐゴシック" w:hint="eastAsia"/>
                      <w:kern w:val="0"/>
                      <w:sz w:val="16"/>
                      <w:szCs w:val="16"/>
                    </w:rPr>
                    <w:t>ロ．通信方式は、単向通信方式、単信方式、複信方式、半複信方式</w:t>
                  </w:r>
                  <w:r w:rsidRPr="00CA1112">
                    <w:rPr>
                      <w:rFonts w:ascii="ＭＳ ゴシック" w:eastAsia="ＭＳ ゴシック" w:hAnsi="ＭＳ ゴシック" w:cs="ＭＳ Ｐゴシック" w:hint="eastAsia"/>
                      <w:kern w:val="0"/>
                      <w:sz w:val="16"/>
                      <w:szCs w:val="16"/>
                    </w:rPr>
                    <w:t>または同報通信方式</w:t>
                  </w:r>
                  <w:r w:rsidRPr="00372996">
                    <w:rPr>
                      <w:rFonts w:ascii="ＭＳ ゴシック" w:eastAsia="ＭＳ ゴシック" w:hAnsi="ＭＳ ゴシック" w:cs="ＭＳ Ｐゴシック" w:hint="eastAsia"/>
                      <w:kern w:val="0"/>
                      <w:sz w:val="16"/>
                      <w:szCs w:val="16"/>
                    </w:rPr>
                    <w:t>であること</w:t>
                  </w:r>
                </w:p>
                <w:p w14:paraId="5760BF4E" w14:textId="77777777" w:rsidR="00F8587C" w:rsidRPr="00350FD4" w:rsidRDefault="00F8587C" w:rsidP="00F8587C">
                  <w:pPr>
                    <w:widowControl/>
                    <w:spacing w:line="180" w:lineRule="exact"/>
                    <w:jc w:val="left"/>
                    <w:rPr>
                      <w:rFonts w:ascii="ＭＳ ゴシック" w:eastAsia="ＭＳ ゴシック" w:hAnsi="ＭＳ ゴシック" w:cs="ＭＳ Ｐゴシック"/>
                      <w:kern w:val="0"/>
                      <w:sz w:val="16"/>
                      <w:szCs w:val="16"/>
                    </w:rPr>
                  </w:pPr>
                  <w:r w:rsidRPr="00350FD4">
                    <w:rPr>
                      <w:rFonts w:ascii="ＭＳ ゴシック" w:eastAsia="ＭＳ ゴシック" w:hAnsi="ＭＳ ゴシック" w:cs="ＭＳ Ｐゴシック" w:hint="eastAsia"/>
                      <w:kern w:val="0"/>
                      <w:sz w:val="16"/>
                      <w:szCs w:val="16"/>
                    </w:rPr>
                    <w:t>ト．1</w:t>
                  </w:r>
                  <w:r w:rsidRPr="00350FD4">
                    <w:rPr>
                      <w:rFonts w:ascii="ＭＳ ゴシック" w:eastAsia="ＭＳ ゴシック" w:hAnsi="ＭＳ ゴシック" w:cs="ＭＳ Ｐゴシック"/>
                      <w:kern w:val="0"/>
                      <w:sz w:val="16"/>
                      <w:szCs w:val="16"/>
                    </w:rPr>
                    <w:t xml:space="preserve"> </w:t>
                  </w:r>
                  <w:r w:rsidRPr="00350FD4">
                    <w:rPr>
                      <w:rFonts w:ascii="ＭＳ ゴシック" w:eastAsia="ＭＳ ゴシック" w:hAnsi="ＭＳ ゴシック" w:cs="ＭＳ Ｐゴシック" w:hint="eastAsia"/>
                      <w:kern w:val="0"/>
                      <w:sz w:val="16"/>
                      <w:szCs w:val="16"/>
                    </w:rPr>
                    <w:t>MHzの帯域幅当たりの搬送波の数が1以上であること</w:t>
                  </w:r>
                </w:p>
                <w:p w14:paraId="2E022B47" w14:textId="77777777" w:rsidR="00F8587C" w:rsidRPr="00F8587C" w:rsidRDefault="00F8587C" w:rsidP="00F8587C">
                  <w:pPr>
                    <w:widowControl/>
                    <w:spacing w:line="180" w:lineRule="exact"/>
                    <w:jc w:val="left"/>
                    <w:rPr>
                      <w:rFonts w:ascii="ＭＳ ゴシック" w:eastAsia="ＭＳ ゴシック" w:hAnsi="ＭＳ ゴシック" w:cs="ＭＳ Ｐゴシック"/>
                      <w:color w:val="FF0000"/>
                      <w:kern w:val="0"/>
                      <w:sz w:val="16"/>
                      <w:szCs w:val="16"/>
                    </w:rPr>
                  </w:pPr>
                </w:p>
                <w:p w14:paraId="0CA95902" w14:textId="76EF5831" w:rsidR="002955DB" w:rsidRDefault="00F8587C" w:rsidP="002955DB">
                  <w:pPr>
                    <w:widowControl/>
                    <w:spacing w:line="180" w:lineRule="exact"/>
                    <w:jc w:val="left"/>
                    <w:rPr>
                      <w:rFonts w:ascii="ＭＳ ゴシック" w:eastAsia="ＭＳ ゴシック" w:hAnsi="ＭＳ ゴシック" w:cs="ＭＳ Ｐゴシック"/>
                      <w:kern w:val="0"/>
                      <w:sz w:val="16"/>
                      <w:szCs w:val="16"/>
                    </w:rPr>
                  </w:pPr>
                  <w:r w:rsidRPr="00F8587C">
                    <w:rPr>
                      <w:rFonts w:ascii="ＭＳ ゴシック" w:eastAsia="ＭＳ ゴシック" w:hAnsi="ＭＳ ゴシック" w:cs="ＭＳ Ｐゴシック" w:hint="eastAsia"/>
                      <w:kern w:val="0"/>
                      <w:sz w:val="16"/>
                      <w:szCs w:val="16"/>
                    </w:rPr>
                    <w:t xml:space="preserve">EIRP 25 </w:t>
                  </w:r>
                  <w:proofErr w:type="spellStart"/>
                  <w:r w:rsidRPr="00F8587C">
                    <w:rPr>
                      <w:rFonts w:ascii="ＭＳ ゴシック" w:eastAsia="ＭＳ ゴシック" w:hAnsi="ＭＳ ゴシック" w:cs="ＭＳ Ｐゴシック" w:hint="eastAsia"/>
                      <w:kern w:val="0"/>
                      <w:sz w:val="16"/>
                      <w:szCs w:val="16"/>
                    </w:rPr>
                    <w:t>mW</w:t>
                  </w:r>
                  <w:proofErr w:type="spellEnd"/>
                  <w:r w:rsidRPr="00F8587C">
                    <w:rPr>
                      <w:rFonts w:ascii="ＭＳ ゴシック" w:eastAsia="ＭＳ ゴシック" w:hAnsi="ＭＳ ゴシック" w:cs="ＭＳ Ｐゴシック" w:hint="eastAsia"/>
                      <w:kern w:val="0"/>
                      <w:sz w:val="16"/>
                      <w:szCs w:val="16"/>
                    </w:rPr>
                    <w:t xml:space="preserve">超 200 </w:t>
                  </w:r>
                  <w:proofErr w:type="spellStart"/>
                  <w:r w:rsidRPr="00F8587C">
                    <w:rPr>
                      <w:rFonts w:ascii="ＭＳ ゴシック" w:eastAsia="ＭＳ ゴシック" w:hAnsi="ＭＳ ゴシック" w:cs="ＭＳ Ｐゴシック" w:hint="eastAsia"/>
                      <w:kern w:val="0"/>
                      <w:sz w:val="16"/>
                      <w:szCs w:val="16"/>
                    </w:rPr>
                    <w:t>mW</w:t>
                  </w:r>
                  <w:proofErr w:type="spellEnd"/>
                  <w:r w:rsidRPr="00F8587C">
                    <w:rPr>
                      <w:rFonts w:ascii="ＭＳ ゴシック" w:eastAsia="ＭＳ ゴシック" w:hAnsi="ＭＳ ゴシック" w:cs="ＭＳ Ｐゴシック" w:hint="eastAsia"/>
                      <w:kern w:val="0"/>
                      <w:sz w:val="16"/>
                      <w:szCs w:val="16"/>
                    </w:rPr>
                    <w:t>以下の無線設備(第80号</w:t>
                  </w:r>
                  <w:r w:rsidR="00B51ACE">
                    <w:rPr>
                      <w:rFonts w:ascii="ＭＳ ゴシック" w:eastAsia="ＭＳ ゴシック" w:hAnsi="ＭＳ ゴシック" w:cs="ＭＳ Ｐゴシック" w:hint="eastAsia"/>
                      <w:kern w:val="0"/>
                      <w:sz w:val="16"/>
                      <w:szCs w:val="16"/>
                    </w:rPr>
                    <w:t>、</w:t>
                  </w:r>
                  <w:r w:rsidR="00B51ACE" w:rsidRPr="00B51ACE">
                    <w:rPr>
                      <w:rFonts w:ascii="ＭＳ ゴシック" w:eastAsia="ＭＳ ゴシック" w:hAnsi="ＭＳ ゴシック" w:cs="ＭＳ Ｐゴシック" w:hint="eastAsia"/>
                      <w:kern w:val="0"/>
                      <w:sz w:val="16"/>
                      <w:szCs w:val="16"/>
                    </w:rPr>
                    <w:t>第81号</w:t>
                  </w:r>
                  <w:r w:rsidRPr="00F8587C">
                    <w:rPr>
                      <w:rFonts w:ascii="ＭＳ ゴシック" w:eastAsia="ＭＳ ゴシック" w:hAnsi="ＭＳ ゴシック" w:cs="ＭＳ Ｐゴシック" w:hint="eastAsia"/>
                      <w:kern w:val="0"/>
                      <w:sz w:val="16"/>
                      <w:szCs w:val="16"/>
                    </w:rPr>
                    <w:t>)</w:t>
                  </w:r>
                </w:p>
                <w:p w14:paraId="0CCF945C" w14:textId="4CE1C758" w:rsidR="0041359A" w:rsidRPr="00C23A94" w:rsidRDefault="0041359A" w:rsidP="002955DB">
                  <w:pPr>
                    <w:widowControl/>
                    <w:spacing w:line="180" w:lineRule="exact"/>
                    <w:ind w:leftChars="100" w:left="210"/>
                    <w:jc w:val="left"/>
                    <w:rPr>
                      <w:rFonts w:ascii="ＭＳ ゴシック" w:eastAsia="ＭＳ ゴシック" w:hAnsi="ＭＳ ゴシック" w:cs="ＭＳ Ｐゴシック"/>
                      <w:kern w:val="0"/>
                      <w:sz w:val="16"/>
                      <w:szCs w:val="16"/>
                    </w:rPr>
                  </w:pPr>
                  <w:r w:rsidRPr="00C23A94">
                    <w:rPr>
                      <w:rFonts w:ascii="ＭＳ ゴシック" w:eastAsia="ＭＳ ゴシック" w:hAnsi="ＭＳ ゴシック" w:cs="ＭＳ Ｐゴシック" w:hint="eastAsia"/>
                      <w:kern w:val="0"/>
                      <w:sz w:val="16"/>
                      <w:szCs w:val="16"/>
                    </w:rPr>
                    <w:t>次に掲げる旨を筐体の見やすい箇所に表示すること。ただし、当該表示を付することが困難又は不合理である場合にあっては、筐体に代えて取扱説明書及び包装又は容器の見やすい箇所に表示することができる</w:t>
                  </w:r>
                  <w:r w:rsidR="009B406B" w:rsidRPr="00C23A94">
                    <w:rPr>
                      <w:rFonts w:ascii="ＭＳ ゴシック" w:eastAsia="ＭＳ ゴシック" w:hAnsi="ＭＳ ゴシック" w:cs="ＭＳ Ｐゴシック" w:hint="eastAsia"/>
                      <w:kern w:val="0"/>
                      <w:sz w:val="16"/>
                      <w:szCs w:val="16"/>
                    </w:rPr>
                    <w:t>(電磁表示可能</w:t>
                  </w:r>
                  <w:r w:rsidR="00C23A94" w:rsidRPr="00C23A94">
                    <w:rPr>
                      <w:rFonts w:ascii="ＭＳ ゴシック" w:eastAsia="ＭＳ ゴシック" w:hAnsi="ＭＳ ゴシック" w:cs="ＭＳ Ｐゴシック" w:hint="eastAsia"/>
                      <w:kern w:val="0"/>
                      <w:sz w:val="16"/>
                      <w:szCs w:val="16"/>
                    </w:rPr>
                    <w:t>:</w:t>
                  </w:r>
                  <w:r w:rsidR="00C23A94" w:rsidRPr="00C23A94">
                    <w:rPr>
                      <w:rFonts w:ascii="ＭＳ ゴシック" w:eastAsia="ＭＳ ゴシック" w:hAnsi="ＭＳ ゴシック" w:cs="ＭＳ Ｐゴシック"/>
                      <w:kern w:val="0"/>
                      <w:sz w:val="16"/>
                      <w:szCs w:val="16"/>
                    </w:rPr>
                    <w:t xml:space="preserve"> </w:t>
                  </w:r>
                  <w:r w:rsidR="009B406B" w:rsidRPr="00C23A94">
                    <w:rPr>
                      <w:rFonts w:ascii="ＭＳ ゴシック" w:eastAsia="ＭＳ ゴシック" w:hAnsi="ＭＳ ゴシック" w:cs="ＭＳ Ｐゴシック" w:hint="eastAsia"/>
                      <w:kern w:val="0"/>
                      <w:sz w:val="16"/>
                      <w:szCs w:val="16"/>
                    </w:rPr>
                    <w:t>特定の操作について書類等で明示)</w:t>
                  </w:r>
                </w:p>
                <w:p w14:paraId="688A27CD" w14:textId="77777777" w:rsidR="00C23A94" w:rsidRPr="00C23A94" w:rsidRDefault="00C23A94" w:rsidP="00C23A94">
                  <w:pPr>
                    <w:widowControl/>
                    <w:spacing w:line="180" w:lineRule="exact"/>
                    <w:ind w:leftChars="100" w:left="210"/>
                    <w:jc w:val="left"/>
                    <w:rPr>
                      <w:rFonts w:ascii="ＭＳ ゴシック" w:eastAsia="ＭＳ ゴシック" w:hAnsi="ＭＳ ゴシック" w:cs="ＭＳ Ｐゴシック"/>
                      <w:kern w:val="0"/>
                      <w:sz w:val="16"/>
                      <w:szCs w:val="16"/>
                    </w:rPr>
                  </w:pPr>
                </w:p>
                <w:p w14:paraId="0E9FCB83" w14:textId="3ACD1422" w:rsidR="00C23A94" w:rsidRPr="00C23A94" w:rsidRDefault="00C23A94" w:rsidP="00C23A94">
                  <w:pPr>
                    <w:widowControl/>
                    <w:spacing w:line="180" w:lineRule="exact"/>
                    <w:ind w:leftChars="100" w:left="210"/>
                    <w:jc w:val="left"/>
                    <w:rPr>
                      <w:rFonts w:ascii="ＭＳ ゴシック" w:eastAsia="ＭＳ ゴシック" w:hAnsi="ＭＳ ゴシック" w:cs="ＭＳ Ｐゴシック"/>
                      <w:kern w:val="0"/>
                      <w:sz w:val="16"/>
                      <w:szCs w:val="16"/>
                    </w:rPr>
                  </w:pPr>
                  <w:r w:rsidRPr="00C23A94">
                    <w:rPr>
                      <w:rFonts w:ascii="ＭＳ ゴシック" w:eastAsia="ＭＳ ゴシック" w:hAnsi="ＭＳ ゴシック" w:cs="ＭＳ Ｐゴシック" w:hint="eastAsia"/>
                      <w:kern w:val="0"/>
                      <w:sz w:val="16"/>
                      <w:szCs w:val="16"/>
                    </w:rPr>
                    <w:t>当該無線設備の送信は、屋内においてのみ可能である旨</w:t>
                  </w:r>
                </w:p>
                <w:p w14:paraId="2DBB8B16" w14:textId="1725E04E" w:rsidR="00C23A94" w:rsidRDefault="00C23A94" w:rsidP="00F8587C">
                  <w:pPr>
                    <w:widowControl/>
                    <w:spacing w:line="180" w:lineRule="exact"/>
                    <w:jc w:val="left"/>
                    <w:rPr>
                      <w:rFonts w:ascii="ＭＳ ゴシック" w:eastAsia="ＭＳ ゴシック" w:hAnsi="ＭＳ ゴシック" w:cs="ＭＳ Ｐゴシック"/>
                      <w:color w:val="FF0000"/>
                      <w:kern w:val="0"/>
                      <w:sz w:val="16"/>
                      <w:szCs w:val="16"/>
                    </w:rPr>
                  </w:pPr>
                </w:p>
                <w:p w14:paraId="5B87AF2E" w14:textId="61320B8F" w:rsidR="002955DB" w:rsidRDefault="002955DB" w:rsidP="002955DB">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親局のうち、</w:t>
                  </w:r>
                  <w:r w:rsidRPr="00F8587C">
                    <w:rPr>
                      <w:rFonts w:ascii="ＭＳ ゴシック" w:eastAsia="ＭＳ ゴシック" w:hAnsi="ＭＳ ゴシック" w:cs="ＭＳ Ｐゴシック" w:hint="eastAsia"/>
                      <w:kern w:val="0"/>
                      <w:sz w:val="16"/>
                      <w:szCs w:val="16"/>
                    </w:rPr>
                    <w:t xml:space="preserve">EIRP 25 </w:t>
                  </w:r>
                  <w:proofErr w:type="spellStart"/>
                  <w:r w:rsidRPr="00F8587C">
                    <w:rPr>
                      <w:rFonts w:ascii="ＭＳ ゴシック" w:eastAsia="ＭＳ ゴシック" w:hAnsi="ＭＳ ゴシック" w:cs="ＭＳ Ｐゴシック" w:hint="eastAsia"/>
                      <w:kern w:val="0"/>
                      <w:sz w:val="16"/>
                      <w:szCs w:val="16"/>
                    </w:rPr>
                    <w:t>mW</w:t>
                  </w:r>
                  <w:proofErr w:type="spellEnd"/>
                  <w:r w:rsidRPr="00F8587C">
                    <w:rPr>
                      <w:rFonts w:ascii="ＭＳ ゴシック" w:eastAsia="ＭＳ ゴシック" w:hAnsi="ＭＳ ゴシック" w:cs="ＭＳ Ｐゴシック" w:hint="eastAsia"/>
                      <w:kern w:val="0"/>
                      <w:sz w:val="16"/>
                      <w:szCs w:val="16"/>
                    </w:rPr>
                    <w:t xml:space="preserve">超 200 </w:t>
                  </w:r>
                  <w:proofErr w:type="spellStart"/>
                  <w:r w:rsidRPr="00F8587C">
                    <w:rPr>
                      <w:rFonts w:ascii="ＭＳ ゴシック" w:eastAsia="ＭＳ ゴシック" w:hAnsi="ＭＳ ゴシック" w:cs="ＭＳ Ｐゴシック" w:hint="eastAsia"/>
                      <w:kern w:val="0"/>
                      <w:sz w:val="16"/>
                      <w:szCs w:val="16"/>
                    </w:rPr>
                    <w:t>mW</w:t>
                  </w:r>
                  <w:proofErr w:type="spellEnd"/>
                  <w:r w:rsidRPr="00F8587C">
                    <w:rPr>
                      <w:rFonts w:ascii="ＭＳ ゴシック" w:eastAsia="ＭＳ ゴシック" w:hAnsi="ＭＳ ゴシック" w:cs="ＭＳ Ｐゴシック" w:hint="eastAsia"/>
                      <w:kern w:val="0"/>
                      <w:sz w:val="16"/>
                      <w:szCs w:val="16"/>
                    </w:rPr>
                    <w:t>以下の無線設備(第80号</w:t>
                  </w:r>
                  <w:r w:rsidR="00B51ACE">
                    <w:rPr>
                      <w:rFonts w:ascii="ＭＳ ゴシック" w:eastAsia="ＭＳ ゴシック" w:hAnsi="ＭＳ ゴシック" w:cs="ＭＳ Ｐゴシック" w:hint="eastAsia"/>
                      <w:kern w:val="0"/>
                      <w:sz w:val="16"/>
                      <w:szCs w:val="16"/>
                    </w:rPr>
                    <w:t>、</w:t>
                  </w:r>
                  <w:r w:rsidR="00B51ACE" w:rsidRPr="00B51ACE">
                    <w:rPr>
                      <w:rFonts w:ascii="ＭＳ ゴシック" w:eastAsia="ＭＳ ゴシック" w:hAnsi="ＭＳ ゴシック" w:cs="ＭＳ Ｐゴシック" w:hint="eastAsia"/>
                      <w:kern w:val="0"/>
                      <w:sz w:val="16"/>
                      <w:szCs w:val="16"/>
                    </w:rPr>
                    <w:t>第81号</w:t>
                  </w:r>
                  <w:r w:rsidRPr="00F8587C">
                    <w:rPr>
                      <w:rFonts w:ascii="ＭＳ ゴシック" w:eastAsia="ＭＳ ゴシック" w:hAnsi="ＭＳ ゴシック" w:cs="ＭＳ Ｐゴシック" w:hint="eastAsia"/>
                      <w:kern w:val="0"/>
                      <w:sz w:val="16"/>
                      <w:szCs w:val="16"/>
                    </w:rPr>
                    <w:t>)</w:t>
                  </w:r>
                </w:p>
                <w:p w14:paraId="6C532AF8" w14:textId="77777777" w:rsidR="002955DB" w:rsidRDefault="002955DB" w:rsidP="002955DB">
                  <w:pPr>
                    <w:widowControl/>
                    <w:spacing w:line="180" w:lineRule="exact"/>
                    <w:ind w:leftChars="100" w:left="21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1</w:t>
                  </w:r>
                  <w:r>
                    <w:rPr>
                      <w:rFonts w:ascii="ＭＳ ゴシック" w:eastAsia="ＭＳ ゴシック" w:hAnsi="ＭＳ ゴシック" w:cs="ＭＳ Ｐゴシック"/>
                      <w:kern w:val="0"/>
                      <w:sz w:val="16"/>
                      <w:szCs w:val="16"/>
                    </w:rPr>
                    <w:t xml:space="preserve">. </w:t>
                  </w:r>
                  <w:r w:rsidRPr="002955DB">
                    <w:rPr>
                      <w:rFonts w:ascii="ＭＳ ゴシック" w:eastAsia="ＭＳ ゴシック" w:hAnsi="ＭＳ ゴシック" w:cs="ＭＳ Ｐゴシック" w:hint="eastAsia"/>
                      <w:kern w:val="0"/>
                      <w:sz w:val="16"/>
                      <w:szCs w:val="16"/>
                    </w:rPr>
                    <w:t>空中線は容易に取り外せない構造で、筐体外部に空中線を接続できる機能を有しないこと。</w:t>
                  </w:r>
                </w:p>
                <w:p w14:paraId="067BE260" w14:textId="77B95A88" w:rsidR="002955DB" w:rsidRPr="00F8587C" w:rsidRDefault="002955DB" w:rsidP="002955DB">
                  <w:pPr>
                    <w:widowControl/>
                    <w:spacing w:line="180" w:lineRule="exact"/>
                    <w:ind w:leftChars="100" w:left="21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2</w:t>
                  </w:r>
                  <w:r>
                    <w:rPr>
                      <w:rFonts w:ascii="ＭＳ ゴシック" w:eastAsia="ＭＳ ゴシック" w:hAnsi="ＭＳ ゴシック" w:cs="ＭＳ Ｐゴシック"/>
                      <w:kern w:val="0"/>
                      <w:sz w:val="16"/>
                      <w:szCs w:val="16"/>
                    </w:rPr>
                    <w:t xml:space="preserve">. </w:t>
                  </w:r>
                  <w:r w:rsidRPr="006844DB">
                    <w:rPr>
                      <w:rFonts w:ascii="ＭＳ ゴシック" w:eastAsia="ＭＳ ゴシック" w:hAnsi="ＭＳ ゴシック" w:cs="ＭＳ Ｐゴシック" w:hint="eastAsia"/>
                      <w:kern w:val="0"/>
                      <w:sz w:val="16"/>
                      <w:szCs w:val="16"/>
                    </w:rPr>
                    <w:t>筐体外部</w:t>
                  </w:r>
                  <w:r w:rsidR="006844DB" w:rsidRPr="00696564">
                    <w:rPr>
                      <w:rFonts w:ascii="ＭＳ ゴシック" w:eastAsia="ＭＳ ゴシック" w:hAnsi="ＭＳ ゴシック" w:cs="ＭＳ Ｐゴシック" w:hint="eastAsia"/>
                      <w:kern w:val="0"/>
                      <w:sz w:val="16"/>
                      <w:szCs w:val="16"/>
                    </w:rPr>
                    <w:t>の交流電源</w:t>
                  </w:r>
                  <w:r w:rsidRPr="002955DB">
                    <w:rPr>
                      <w:rFonts w:ascii="ＭＳ ゴシック" w:eastAsia="ＭＳ ゴシック" w:hAnsi="ＭＳ ゴシック" w:cs="ＭＳ Ｐゴシック" w:hint="eastAsia"/>
                      <w:kern w:val="0"/>
                      <w:sz w:val="16"/>
                      <w:szCs w:val="16"/>
                    </w:rPr>
                    <w:t>からケーブルを介して供給される</w:t>
                  </w:r>
                  <w:r w:rsidR="00741BD5">
                    <w:rPr>
                      <w:rFonts w:ascii="ＭＳ ゴシック" w:eastAsia="ＭＳ ゴシック" w:hAnsi="ＭＳ ゴシック" w:cs="ＭＳ Ｐゴシック" w:hint="eastAsia"/>
                      <w:kern w:val="0"/>
                      <w:sz w:val="16"/>
                      <w:szCs w:val="16"/>
                    </w:rPr>
                    <w:t>電力</w:t>
                  </w:r>
                  <w:r w:rsidRPr="002955DB">
                    <w:rPr>
                      <w:rFonts w:ascii="ＭＳ ゴシック" w:eastAsia="ＭＳ ゴシック" w:hAnsi="ＭＳ ゴシック" w:cs="ＭＳ Ｐゴシック" w:hint="eastAsia"/>
                      <w:kern w:val="0"/>
                      <w:sz w:val="16"/>
                      <w:szCs w:val="16"/>
                    </w:rPr>
                    <w:t>によってのみ動作すること。</w:t>
                  </w:r>
                  <w:r w:rsidR="009E48AE">
                    <w:rPr>
                      <w:rFonts w:ascii="ＭＳ ゴシック" w:eastAsia="ＭＳ ゴシック" w:hAnsi="ＭＳ ゴシック" w:cs="ＭＳ Ｐゴシック"/>
                      <w:kern w:val="0"/>
                      <w:sz w:val="16"/>
                      <w:szCs w:val="16"/>
                    </w:rPr>
                    <w:br/>
                  </w:r>
                  <w:r>
                    <w:rPr>
                      <w:rFonts w:ascii="ＭＳ ゴシック" w:eastAsia="ＭＳ ゴシック" w:hAnsi="ＭＳ ゴシック" w:cs="ＭＳ Ｐゴシック" w:hint="eastAsia"/>
                      <w:kern w:val="0"/>
                      <w:sz w:val="16"/>
                      <w:szCs w:val="16"/>
                    </w:rPr>
                    <w:t>3</w:t>
                  </w:r>
                  <w:r>
                    <w:rPr>
                      <w:rFonts w:ascii="ＭＳ ゴシック" w:eastAsia="ＭＳ ゴシック" w:hAnsi="ＭＳ ゴシック" w:cs="ＭＳ Ｐゴシック"/>
                      <w:kern w:val="0"/>
                      <w:sz w:val="16"/>
                      <w:szCs w:val="16"/>
                    </w:rPr>
                    <w:t xml:space="preserve">. </w:t>
                  </w:r>
                  <w:r w:rsidRPr="002955DB">
                    <w:rPr>
                      <w:rFonts w:ascii="ＭＳ ゴシック" w:eastAsia="ＭＳ ゴシック" w:hAnsi="ＭＳ ゴシック" w:cs="ＭＳ Ｐゴシック" w:hint="eastAsia"/>
                      <w:kern w:val="0"/>
                      <w:sz w:val="16"/>
                      <w:szCs w:val="16"/>
                    </w:rPr>
                    <w:t>無線設備の筐体は、屋外での使用を目的とした耐候性を有しないこと。</w:t>
                  </w:r>
                </w:p>
                <w:p w14:paraId="231ADB57" w14:textId="0ED5F0ED" w:rsidR="00C23A94" w:rsidRPr="00741BD5" w:rsidRDefault="00C23A94" w:rsidP="00F8587C">
                  <w:pPr>
                    <w:widowControl/>
                    <w:spacing w:line="180" w:lineRule="exact"/>
                    <w:jc w:val="left"/>
                    <w:rPr>
                      <w:rFonts w:ascii="ＭＳ ゴシック" w:eastAsia="ＭＳ ゴシック" w:hAnsi="ＭＳ ゴシック" w:cs="ＭＳ Ｐゴシック"/>
                      <w:color w:val="FF0000"/>
                      <w:kern w:val="0"/>
                      <w:sz w:val="16"/>
                      <w:szCs w:val="16"/>
                    </w:rPr>
                  </w:pPr>
                </w:p>
                <w:p w14:paraId="4088803A" w14:textId="0FDEEB80" w:rsidR="002955DB" w:rsidRDefault="002955DB" w:rsidP="00F8587C">
                  <w:pPr>
                    <w:widowControl/>
                    <w:spacing w:line="180" w:lineRule="exact"/>
                    <w:jc w:val="left"/>
                    <w:rPr>
                      <w:rFonts w:ascii="ＭＳ ゴシック" w:eastAsia="ＭＳ ゴシック" w:hAnsi="ＭＳ ゴシック" w:cs="ＭＳ Ｐゴシック"/>
                      <w:color w:val="FF0000"/>
                      <w:kern w:val="0"/>
                      <w:sz w:val="16"/>
                      <w:szCs w:val="16"/>
                    </w:rPr>
                  </w:pPr>
                  <w:r>
                    <w:rPr>
                      <w:rFonts w:ascii="ＭＳ ゴシック" w:eastAsia="ＭＳ ゴシック" w:hAnsi="ＭＳ ゴシック" w:cs="ＭＳ Ｐゴシック" w:hint="eastAsia"/>
                      <w:kern w:val="0"/>
                      <w:sz w:val="16"/>
                      <w:szCs w:val="16"/>
                    </w:rPr>
                    <w:t>親局のうち、</w:t>
                  </w:r>
                  <w:r w:rsidRPr="002955DB">
                    <w:rPr>
                      <w:rFonts w:ascii="ＭＳ ゴシック" w:eastAsia="ＭＳ ゴシック" w:hAnsi="ＭＳ ゴシック" w:cs="ＭＳ Ｐゴシック" w:hint="eastAsia"/>
                      <w:kern w:val="0"/>
                      <w:sz w:val="16"/>
                      <w:szCs w:val="16"/>
                    </w:rPr>
                    <w:t xml:space="preserve">EIRP 25 </w:t>
                  </w:r>
                  <w:proofErr w:type="spellStart"/>
                  <w:r w:rsidRPr="002955DB">
                    <w:rPr>
                      <w:rFonts w:ascii="ＭＳ ゴシック" w:eastAsia="ＭＳ ゴシック" w:hAnsi="ＭＳ ゴシック" w:cs="ＭＳ Ｐゴシック" w:hint="eastAsia"/>
                      <w:kern w:val="0"/>
                      <w:sz w:val="16"/>
                      <w:szCs w:val="16"/>
                    </w:rPr>
                    <w:t>mW</w:t>
                  </w:r>
                  <w:proofErr w:type="spellEnd"/>
                  <w:r w:rsidRPr="002955DB">
                    <w:rPr>
                      <w:rFonts w:ascii="ＭＳ ゴシック" w:eastAsia="ＭＳ ゴシック" w:hAnsi="ＭＳ ゴシック" w:cs="ＭＳ Ｐゴシック" w:hint="eastAsia"/>
                      <w:kern w:val="0"/>
                      <w:sz w:val="16"/>
                      <w:szCs w:val="16"/>
                    </w:rPr>
                    <w:t>以下の無線設備(第79号)</w:t>
                  </w:r>
                </w:p>
                <w:p w14:paraId="5352CD36" w14:textId="7E9DAE42" w:rsidR="002955DB" w:rsidRPr="002955DB" w:rsidRDefault="002955DB" w:rsidP="002955DB">
                  <w:pPr>
                    <w:widowControl/>
                    <w:spacing w:line="180" w:lineRule="exact"/>
                    <w:ind w:leftChars="100" w:left="210"/>
                    <w:jc w:val="left"/>
                    <w:rPr>
                      <w:rFonts w:ascii="ＭＳ ゴシック" w:eastAsia="ＭＳ ゴシック" w:hAnsi="ＭＳ ゴシック" w:cs="ＭＳ Ｐゴシック"/>
                      <w:kern w:val="0"/>
                      <w:sz w:val="16"/>
                      <w:szCs w:val="16"/>
                    </w:rPr>
                  </w:pPr>
                  <w:r w:rsidRPr="002955DB">
                    <w:rPr>
                      <w:rFonts w:ascii="ＭＳ ゴシック" w:eastAsia="ＭＳ ゴシック" w:hAnsi="ＭＳ ゴシック" w:cs="ＭＳ Ｐゴシック" w:hint="eastAsia"/>
                      <w:kern w:val="0"/>
                      <w:sz w:val="16"/>
                      <w:szCs w:val="16"/>
                    </w:rPr>
                    <w:t>空中線が容易に取り外せない構造で、筐体外部に空中線を接続できる機能を有しないこと。</w:t>
                  </w:r>
                </w:p>
                <w:p w14:paraId="6FA0D0AB" w14:textId="77777777" w:rsidR="007825D1" w:rsidRDefault="007825D1" w:rsidP="002955DB">
                  <w:pPr>
                    <w:widowControl/>
                    <w:spacing w:line="180" w:lineRule="exact"/>
                    <w:jc w:val="left"/>
                    <w:rPr>
                      <w:rFonts w:ascii="ＭＳ ゴシック" w:eastAsia="ＭＳ ゴシック" w:hAnsi="ＭＳ ゴシック" w:cs="ＭＳ Ｐゴシック"/>
                      <w:kern w:val="0"/>
                      <w:sz w:val="16"/>
                      <w:szCs w:val="16"/>
                    </w:rPr>
                  </w:pPr>
                </w:p>
                <w:p w14:paraId="24304F39" w14:textId="109208B2" w:rsidR="00EC5EB5" w:rsidRDefault="00EC5EB5" w:rsidP="002955DB">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周波数の使用条件</w:t>
                  </w:r>
                </w:p>
                <w:p w14:paraId="332E0A23" w14:textId="77777777" w:rsidR="00EC5EB5" w:rsidRDefault="00EC5EB5" w:rsidP="006D6350">
                  <w:pPr>
                    <w:widowControl/>
                    <w:spacing w:line="180" w:lineRule="exact"/>
                    <w:ind w:firstLineChars="100" w:firstLine="160"/>
                    <w:jc w:val="left"/>
                    <w:rPr>
                      <w:rFonts w:ascii="ＭＳ ゴシック" w:eastAsia="ＭＳ ゴシック" w:hAnsi="ＭＳ ゴシック" w:cs="ＭＳ Ｐゴシック"/>
                      <w:kern w:val="0"/>
                      <w:sz w:val="16"/>
                      <w:szCs w:val="16"/>
                    </w:rPr>
                  </w:pPr>
                  <w:r w:rsidRPr="00EC5EB5">
                    <w:rPr>
                      <w:rFonts w:ascii="ＭＳ ゴシック" w:eastAsia="ＭＳ ゴシック" w:hAnsi="ＭＳ ゴシック" w:cs="ＭＳ Ｐゴシック" w:hint="eastAsia"/>
                      <w:kern w:val="0"/>
                      <w:sz w:val="16"/>
                      <w:szCs w:val="16"/>
                    </w:rPr>
                    <w:t>屋内及び屋外（上空を除く。</w:t>
                  </w:r>
                  <w:r>
                    <w:rPr>
                      <w:rFonts w:ascii="ＭＳ ゴシック" w:eastAsia="ＭＳ ゴシック" w:hAnsi="ＭＳ ゴシック" w:cs="ＭＳ Ｐゴシック" w:hint="eastAsia"/>
                      <w:kern w:val="0"/>
                      <w:sz w:val="16"/>
                      <w:szCs w:val="16"/>
                    </w:rPr>
                    <w:t>）</w:t>
                  </w:r>
                  <w:r w:rsidRPr="002955DB">
                    <w:rPr>
                      <w:rFonts w:ascii="ＭＳ ゴシック" w:eastAsia="ＭＳ ゴシック" w:hAnsi="ＭＳ ゴシック" w:cs="ＭＳ Ｐゴシック" w:hint="eastAsia"/>
                      <w:kern w:val="0"/>
                      <w:sz w:val="16"/>
                      <w:szCs w:val="16"/>
                    </w:rPr>
                    <w:t>(第79号)</w:t>
                  </w:r>
                </w:p>
                <w:p w14:paraId="185EA808" w14:textId="1148838B" w:rsidR="00EC5EB5" w:rsidRDefault="00EC5EB5">
                  <w:pPr>
                    <w:widowControl/>
                    <w:spacing w:line="180" w:lineRule="exact"/>
                    <w:ind w:firstLineChars="100" w:firstLine="160"/>
                    <w:jc w:val="left"/>
                    <w:rPr>
                      <w:rFonts w:ascii="ＭＳ ゴシック" w:eastAsia="ＭＳ ゴシック" w:hAnsi="ＭＳ ゴシック" w:cs="ＭＳ Ｐゴシック"/>
                      <w:kern w:val="0"/>
                      <w:sz w:val="16"/>
                      <w:szCs w:val="16"/>
                    </w:rPr>
                  </w:pPr>
                  <w:r w:rsidRPr="00EC5EB5">
                    <w:rPr>
                      <w:rFonts w:ascii="ＭＳ ゴシック" w:eastAsia="ＭＳ ゴシック" w:hAnsi="ＭＳ ゴシック" w:cs="ＭＳ Ｐゴシック" w:hint="eastAsia"/>
                      <w:kern w:val="0"/>
                      <w:sz w:val="16"/>
                      <w:szCs w:val="16"/>
                    </w:rPr>
                    <w:t>屋内及び屋外（</w:t>
                  </w:r>
                  <w:r w:rsidR="007B41F7">
                    <w:rPr>
                      <w:rFonts w:ascii="ＭＳ ゴシック" w:eastAsia="ＭＳ ゴシック" w:hAnsi="ＭＳ ゴシック" w:cs="ＭＳ Ｐゴシック" w:hint="eastAsia"/>
                      <w:kern w:val="0"/>
                      <w:sz w:val="16"/>
                      <w:szCs w:val="16"/>
                    </w:rPr>
                    <w:t>屋外は</w:t>
                  </w:r>
                  <w:r w:rsidR="00AD66FA">
                    <w:rPr>
                      <w:rFonts w:ascii="ＭＳ ゴシック" w:eastAsia="ＭＳ ゴシック" w:hAnsi="ＭＳ ゴシック" w:cs="ＭＳ Ｐゴシック" w:hint="eastAsia"/>
                      <w:kern w:val="0"/>
                      <w:sz w:val="16"/>
                      <w:szCs w:val="16"/>
                    </w:rPr>
                    <w:t>、</w:t>
                  </w:r>
                  <w:r w:rsidRPr="00EC5EB5">
                    <w:rPr>
                      <w:rFonts w:ascii="ＭＳ ゴシック" w:eastAsia="ＭＳ ゴシック" w:hAnsi="ＭＳ ゴシック" w:cs="ＭＳ Ｐゴシック" w:hint="eastAsia"/>
                      <w:kern w:val="0"/>
                      <w:sz w:val="16"/>
                      <w:szCs w:val="16"/>
                    </w:rPr>
                    <w:t>列車内、船舶内及び航空機内に限る。</w:t>
                  </w:r>
                  <w:r>
                    <w:rPr>
                      <w:rFonts w:ascii="ＭＳ ゴシック" w:eastAsia="ＭＳ ゴシック" w:hAnsi="ＭＳ ゴシック" w:cs="ＭＳ Ｐゴシック" w:hint="eastAsia"/>
                      <w:kern w:val="0"/>
                      <w:sz w:val="16"/>
                      <w:szCs w:val="16"/>
                    </w:rPr>
                    <w:t>）</w:t>
                  </w:r>
                  <w:r w:rsidRPr="00F8587C">
                    <w:rPr>
                      <w:rFonts w:ascii="ＭＳ ゴシック" w:eastAsia="ＭＳ ゴシック" w:hAnsi="ＭＳ ゴシック" w:cs="ＭＳ Ｐゴシック" w:hint="eastAsia"/>
                      <w:kern w:val="0"/>
                      <w:sz w:val="16"/>
                      <w:szCs w:val="16"/>
                    </w:rPr>
                    <w:t>(第80号</w:t>
                  </w:r>
                  <w:r w:rsidR="00B51ACE">
                    <w:rPr>
                      <w:rFonts w:ascii="ＭＳ ゴシック" w:eastAsia="ＭＳ ゴシック" w:hAnsi="ＭＳ ゴシック" w:cs="ＭＳ Ｐゴシック" w:hint="eastAsia"/>
                      <w:kern w:val="0"/>
                      <w:sz w:val="16"/>
                      <w:szCs w:val="16"/>
                    </w:rPr>
                    <w:t>、</w:t>
                  </w:r>
                  <w:r w:rsidR="00B51ACE" w:rsidRPr="00B51ACE">
                    <w:rPr>
                      <w:rFonts w:ascii="ＭＳ ゴシック" w:eastAsia="ＭＳ ゴシック" w:hAnsi="ＭＳ ゴシック" w:cs="ＭＳ Ｐゴシック" w:hint="eastAsia"/>
                      <w:kern w:val="0"/>
                      <w:sz w:val="16"/>
                      <w:szCs w:val="16"/>
                    </w:rPr>
                    <w:t>第81号</w:t>
                  </w:r>
                  <w:r w:rsidRPr="00F8587C">
                    <w:rPr>
                      <w:rFonts w:ascii="ＭＳ ゴシック" w:eastAsia="ＭＳ ゴシック" w:hAnsi="ＭＳ ゴシック" w:cs="ＭＳ Ｐゴシック" w:hint="eastAsia"/>
                      <w:kern w:val="0"/>
                      <w:sz w:val="16"/>
                      <w:szCs w:val="16"/>
                    </w:rPr>
                    <w:t>)</w:t>
                  </w:r>
                </w:p>
                <w:p w14:paraId="1ECCF6E0" w14:textId="77777777" w:rsidR="00B51ACE" w:rsidRDefault="00B51ACE" w:rsidP="00B51ACE">
                  <w:pPr>
                    <w:widowControl/>
                    <w:spacing w:line="180" w:lineRule="exact"/>
                    <w:jc w:val="left"/>
                    <w:rPr>
                      <w:rFonts w:ascii="ＭＳ ゴシック" w:eastAsia="ＭＳ ゴシック" w:hAnsi="ＭＳ ゴシック" w:cs="ＭＳ Ｐゴシック"/>
                      <w:kern w:val="0"/>
                      <w:sz w:val="16"/>
                      <w:szCs w:val="16"/>
                    </w:rPr>
                  </w:pPr>
                </w:p>
                <w:p w14:paraId="479F3A18" w14:textId="2FEBFD34" w:rsidR="00B51ACE" w:rsidRDefault="00B51ACE">
                  <w:pPr>
                    <w:widowControl/>
                    <w:spacing w:line="180" w:lineRule="exact"/>
                    <w:jc w:val="left"/>
                    <w:rPr>
                      <w:rFonts w:ascii="ＭＳ ゴシック" w:eastAsia="ＭＳ ゴシック" w:hAnsi="ＭＳ ゴシック" w:cs="ＭＳ Ｐゴシック"/>
                      <w:kern w:val="0"/>
                      <w:sz w:val="16"/>
                      <w:szCs w:val="16"/>
                    </w:rPr>
                  </w:pPr>
                  <w:r w:rsidRPr="00B51ACE">
                    <w:rPr>
                      <w:rFonts w:ascii="ＭＳ ゴシック" w:eastAsia="ＭＳ ゴシック" w:hAnsi="ＭＳ ゴシック" w:cs="ＭＳ Ｐゴシック" w:hint="eastAsia"/>
                      <w:kern w:val="0"/>
                      <w:sz w:val="16"/>
                      <w:szCs w:val="16"/>
                    </w:rPr>
                    <w:t xml:space="preserve">最大EIRPが25 </w:t>
                  </w:r>
                  <w:proofErr w:type="spellStart"/>
                  <w:r w:rsidRPr="00B51ACE">
                    <w:rPr>
                      <w:rFonts w:ascii="ＭＳ ゴシック" w:eastAsia="ＭＳ ゴシック" w:hAnsi="ＭＳ ゴシック" w:cs="ＭＳ Ｐゴシック" w:hint="eastAsia"/>
                      <w:kern w:val="0"/>
                      <w:sz w:val="16"/>
                      <w:szCs w:val="16"/>
                    </w:rPr>
                    <w:t>mW</w:t>
                  </w:r>
                  <w:proofErr w:type="spellEnd"/>
                  <w:r w:rsidRPr="00B51ACE">
                    <w:rPr>
                      <w:rFonts w:ascii="ＭＳ ゴシック" w:eastAsia="ＭＳ ゴシック" w:hAnsi="ＭＳ ゴシック" w:cs="ＭＳ Ｐゴシック" w:hint="eastAsia"/>
                      <w:kern w:val="0"/>
                      <w:sz w:val="16"/>
                      <w:szCs w:val="16"/>
                    </w:rPr>
                    <w:t xml:space="preserve">を超える無線設備(LPI)であって、親局からの電波の受信電力が-95 dBm/MHz以上の範囲内で運用される「端末間通信」を行うものは、最大EIRPが25 </w:t>
                  </w:r>
                  <w:proofErr w:type="spellStart"/>
                  <w:r w:rsidRPr="00B51ACE">
                    <w:rPr>
                      <w:rFonts w:ascii="ＭＳ ゴシック" w:eastAsia="ＭＳ ゴシック" w:hAnsi="ＭＳ ゴシック" w:cs="ＭＳ Ｐゴシック" w:hint="eastAsia"/>
                      <w:kern w:val="0"/>
                      <w:sz w:val="16"/>
                      <w:szCs w:val="16"/>
                    </w:rPr>
                    <w:t>mW</w:t>
                  </w:r>
                  <w:proofErr w:type="spellEnd"/>
                  <w:r w:rsidRPr="00B51ACE">
                    <w:rPr>
                      <w:rFonts w:ascii="ＭＳ ゴシック" w:eastAsia="ＭＳ ゴシック" w:hAnsi="ＭＳ ゴシック" w:cs="ＭＳ Ｐゴシック" w:hint="eastAsia"/>
                      <w:kern w:val="0"/>
                      <w:sz w:val="16"/>
                      <w:szCs w:val="16"/>
                    </w:rPr>
                    <w:t xml:space="preserve">を超え200 </w:t>
                  </w:r>
                  <w:proofErr w:type="spellStart"/>
                  <w:r w:rsidRPr="00B51ACE">
                    <w:rPr>
                      <w:rFonts w:ascii="ＭＳ ゴシック" w:eastAsia="ＭＳ ゴシック" w:hAnsi="ＭＳ ゴシック" w:cs="ＭＳ Ｐゴシック" w:hint="eastAsia"/>
                      <w:kern w:val="0"/>
                      <w:sz w:val="16"/>
                      <w:szCs w:val="16"/>
                    </w:rPr>
                    <w:t>mW</w:t>
                  </w:r>
                  <w:proofErr w:type="spellEnd"/>
                  <w:r w:rsidRPr="00B51ACE">
                    <w:rPr>
                      <w:rFonts w:ascii="ＭＳ ゴシック" w:eastAsia="ＭＳ ゴシック" w:hAnsi="ＭＳ ゴシック" w:cs="ＭＳ Ｐゴシック" w:hint="eastAsia"/>
                      <w:kern w:val="0"/>
                      <w:sz w:val="16"/>
                      <w:szCs w:val="16"/>
                    </w:rPr>
                    <w:t>以下の(LPI)親局からの電波の受信電力を4秒以下の間隔で測定し、その値が-95 dBm/MHz未満の場合は端末間通信を直ちに停止する機能を有すること。(第8</w:t>
                  </w:r>
                  <w:r>
                    <w:rPr>
                      <w:rFonts w:ascii="ＭＳ ゴシック" w:eastAsia="ＭＳ ゴシック" w:hAnsi="ＭＳ ゴシック" w:cs="ＭＳ Ｐゴシック" w:hint="eastAsia"/>
                      <w:kern w:val="0"/>
                      <w:sz w:val="16"/>
                      <w:szCs w:val="16"/>
                    </w:rPr>
                    <w:t>1</w:t>
                  </w:r>
                  <w:r w:rsidRPr="00B51ACE">
                    <w:rPr>
                      <w:rFonts w:ascii="ＭＳ ゴシック" w:eastAsia="ＭＳ ゴシック" w:hAnsi="ＭＳ ゴシック" w:cs="ＭＳ Ｐゴシック" w:hint="eastAsia"/>
                      <w:kern w:val="0"/>
                      <w:sz w:val="16"/>
                      <w:szCs w:val="16"/>
                    </w:rPr>
                    <w:t>号)</w:t>
                  </w:r>
                </w:p>
              </w:tc>
            </w:tr>
          </w:tbl>
          <w:p w14:paraId="7350D76D"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p>
        </w:tc>
      </w:tr>
    </w:tbl>
    <w:p w14:paraId="40F3F4D5" w14:textId="77777777" w:rsidR="000A5F73" w:rsidRDefault="000A5F73" w:rsidP="00CE7B55">
      <w:pPr>
        <w:widowControl/>
        <w:spacing w:line="180" w:lineRule="exact"/>
        <w:jc w:val="left"/>
        <w:rPr>
          <w:rFonts w:ascii="ＭＳ ゴシック" w:eastAsia="ＭＳ ゴシック" w:hAnsi="ＭＳ ゴシック" w:cs="ＭＳ Ｐゴシック"/>
          <w:kern w:val="0"/>
          <w:sz w:val="16"/>
          <w:szCs w:val="16"/>
        </w:rPr>
      </w:pPr>
    </w:p>
    <w:sectPr w:rsidR="000A5F7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DBBD8" w14:textId="77777777" w:rsidR="00266D3A" w:rsidRDefault="00266D3A">
      <w:r>
        <w:separator/>
      </w:r>
    </w:p>
  </w:endnote>
  <w:endnote w:type="continuationSeparator" w:id="0">
    <w:p w14:paraId="5FE484A0" w14:textId="77777777" w:rsidR="00266D3A" w:rsidRDefault="0026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0900" w14:textId="77777777" w:rsidR="00266D3A" w:rsidRDefault="00266D3A">
      <w:r>
        <w:separator/>
      </w:r>
    </w:p>
  </w:footnote>
  <w:footnote w:type="continuationSeparator" w:id="0">
    <w:p w14:paraId="520F7875" w14:textId="77777777" w:rsidR="00266D3A" w:rsidRDefault="00266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649E"/>
    <w:multiLevelType w:val="hybridMultilevel"/>
    <w:tmpl w:val="7BFE45D2"/>
    <w:lvl w:ilvl="0" w:tplc="A516E5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B140D6"/>
    <w:multiLevelType w:val="hybridMultilevel"/>
    <w:tmpl w:val="02223288"/>
    <w:lvl w:ilvl="0" w:tplc="17E89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91C57"/>
    <w:multiLevelType w:val="hybridMultilevel"/>
    <w:tmpl w:val="EEBC5262"/>
    <w:lvl w:ilvl="0" w:tplc="B720BCF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EE5056"/>
    <w:multiLevelType w:val="hybridMultilevel"/>
    <w:tmpl w:val="80863D7C"/>
    <w:lvl w:ilvl="0" w:tplc="9EB0302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5B4FD8"/>
    <w:multiLevelType w:val="hybridMultilevel"/>
    <w:tmpl w:val="D94001E0"/>
    <w:lvl w:ilvl="0" w:tplc="DDB06DEC">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0D5707"/>
    <w:multiLevelType w:val="hybridMultilevel"/>
    <w:tmpl w:val="D7D82C44"/>
    <w:lvl w:ilvl="0" w:tplc="EC0C1574">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C697BCF"/>
    <w:multiLevelType w:val="hybridMultilevel"/>
    <w:tmpl w:val="20F4AB12"/>
    <w:lvl w:ilvl="0" w:tplc="37703C00">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4357502">
    <w:abstractNumId w:val="1"/>
  </w:num>
  <w:num w:numId="2" w16cid:durableId="1839421533">
    <w:abstractNumId w:val="3"/>
  </w:num>
  <w:num w:numId="3" w16cid:durableId="594436905">
    <w:abstractNumId w:val="4"/>
  </w:num>
  <w:num w:numId="4" w16cid:durableId="1163203531">
    <w:abstractNumId w:val="0"/>
  </w:num>
  <w:num w:numId="5" w16cid:durableId="192814634">
    <w:abstractNumId w:val="6"/>
  </w:num>
  <w:num w:numId="6" w16cid:durableId="569773805">
    <w:abstractNumId w:val="5"/>
  </w:num>
  <w:num w:numId="7" w16cid:durableId="1180199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38"/>
    <w:rsid w:val="00035225"/>
    <w:rsid w:val="000424C0"/>
    <w:rsid w:val="0006613A"/>
    <w:rsid w:val="00076F0D"/>
    <w:rsid w:val="00082D2B"/>
    <w:rsid w:val="00092DBF"/>
    <w:rsid w:val="000A5F73"/>
    <w:rsid w:val="000A69F4"/>
    <w:rsid w:val="000C6497"/>
    <w:rsid w:val="000D46A6"/>
    <w:rsid w:val="000E56A8"/>
    <w:rsid w:val="000F4861"/>
    <w:rsid w:val="000F4B6D"/>
    <w:rsid w:val="0010102C"/>
    <w:rsid w:val="00117624"/>
    <w:rsid w:val="001216D6"/>
    <w:rsid w:val="00125E2C"/>
    <w:rsid w:val="00126E6F"/>
    <w:rsid w:val="00132CA0"/>
    <w:rsid w:val="00136F6C"/>
    <w:rsid w:val="00145E99"/>
    <w:rsid w:val="00152EAE"/>
    <w:rsid w:val="00153F64"/>
    <w:rsid w:val="0016517A"/>
    <w:rsid w:val="001811FC"/>
    <w:rsid w:val="00186919"/>
    <w:rsid w:val="001959FD"/>
    <w:rsid w:val="001A6B70"/>
    <w:rsid w:val="001B7495"/>
    <w:rsid w:val="001C119E"/>
    <w:rsid w:val="001C29FF"/>
    <w:rsid w:val="001C351C"/>
    <w:rsid w:val="001D4339"/>
    <w:rsid w:val="001D615A"/>
    <w:rsid w:val="001E46C1"/>
    <w:rsid w:val="00235743"/>
    <w:rsid w:val="00240B67"/>
    <w:rsid w:val="00245621"/>
    <w:rsid w:val="00254C4B"/>
    <w:rsid w:val="002563DB"/>
    <w:rsid w:val="00260D57"/>
    <w:rsid w:val="002663A1"/>
    <w:rsid w:val="00266D3A"/>
    <w:rsid w:val="00275A06"/>
    <w:rsid w:val="00286567"/>
    <w:rsid w:val="002955DB"/>
    <w:rsid w:val="002961D7"/>
    <w:rsid w:val="002A01B3"/>
    <w:rsid w:val="002B095E"/>
    <w:rsid w:val="002C0D3E"/>
    <w:rsid w:val="002D7B19"/>
    <w:rsid w:val="00312495"/>
    <w:rsid w:val="003358C2"/>
    <w:rsid w:val="00341E7E"/>
    <w:rsid w:val="00350FD4"/>
    <w:rsid w:val="00370864"/>
    <w:rsid w:val="00372996"/>
    <w:rsid w:val="00390806"/>
    <w:rsid w:val="003944F8"/>
    <w:rsid w:val="003B3D46"/>
    <w:rsid w:val="003C3CCC"/>
    <w:rsid w:val="003D0AFA"/>
    <w:rsid w:val="003D2CFC"/>
    <w:rsid w:val="003F0714"/>
    <w:rsid w:val="003F0AAE"/>
    <w:rsid w:val="004107BA"/>
    <w:rsid w:val="0041359A"/>
    <w:rsid w:val="004273A1"/>
    <w:rsid w:val="00433369"/>
    <w:rsid w:val="004347C3"/>
    <w:rsid w:val="00436A38"/>
    <w:rsid w:val="004635DD"/>
    <w:rsid w:val="00497422"/>
    <w:rsid w:val="004B3425"/>
    <w:rsid w:val="004B6C52"/>
    <w:rsid w:val="004C35AE"/>
    <w:rsid w:val="004E385F"/>
    <w:rsid w:val="00506B92"/>
    <w:rsid w:val="00510B47"/>
    <w:rsid w:val="00513966"/>
    <w:rsid w:val="00537704"/>
    <w:rsid w:val="00556D01"/>
    <w:rsid w:val="00587AAB"/>
    <w:rsid w:val="005932A0"/>
    <w:rsid w:val="0059351E"/>
    <w:rsid w:val="005A65DD"/>
    <w:rsid w:val="005A6C7E"/>
    <w:rsid w:val="00600318"/>
    <w:rsid w:val="00601BE3"/>
    <w:rsid w:val="00602D1F"/>
    <w:rsid w:val="00633016"/>
    <w:rsid w:val="006431DD"/>
    <w:rsid w:val="0064652B"/>
    <w:rsid w:val="006674C4"/>
    <w:rsid w:val="006804AE"/>
    <w:rsid w:val="006844DB"/>
    <w:rsid w:val="0069422F"/>
    <w:rsid w:val="006958D2"/>
    <w:rsid w:val="00696564"/>
    <w:rsid w:val="006A5F8A"/>
    <w:rsid w:val="006B2BB8"/>
    <w:rsid w:val="006C70E5"/>
    <w:rsid w:val="006D6350"/>
    <w:rsid w:val="006E49B5"/>
    <w:rsid w:val="006E656D"/>
    <w:rsid w:val="006F7AB7"/>
    <w:rsid w:val="00705807"/>
    <w:rsid w:val="007177DC"/>
    <w:rsid w:val="007242CA"/>
    <w:rsid w:val="00741BD5"/>
    <w:rsid w:val="00753FA1"/>
    <w:rsid w:val="00761D0A"/>
    <w:rsid w:val="00764A75"/>
    <w:rsid w:val="0078002A"/>
    <w:rsid w:val="007825D1"/>
    <w:rsid w:val="00790A4B"/>
    <w:rsid w:val="00797119"/>
    <w:rsid w:val="007A6A1B"/>
    <w:rsid w:val="007B01E1"/>
    <w:rsid w:val="007B41F7"/>
    <w:rsid w:val="007C41DF"/>
    <w:rsid w:val="007D5455"/>
    <w:rsid w:val="007E3DE6"/>
    <w:rsid w:val="007E4229"/>
    <w:rsid w:val="007E5D67"/>
    <w:rsid w:val="007E69CD"/>
    <w:rsid w:val="008239D8"/>
    <w:rsid w:val="00830A0E"/>
    <w:rsid w:val="00833D25"/>
    <w:rsid w:val="008361A6"/>
    <w:rsid w:val="008530F9"/>
    <w:rsid w:val="008579A8"/>
    <w:rsid w:val="008702D7"/>
    <w:rsid w:val="00897B0A"/>
    <w:rsid w:val="00897EE7"/>
    <w:rsid w:val="008A7C28"/>
    <w:rsid w:val="008C2A12"/>
    <w:rsid w:val="008D30A2"/>
    <w:rsid w:val="008E2A23"/>
    <w:rsid w:val="00903C55"/>
    <w:rsid w:val="00903D39"/>
    <w:rsid w:val="00926718"/>
    <w:rsid w:val="009355F1"/>
    <w:rsid w:val="00972628"/>
    <w:rsid w:val="009878D9"/>
    <w:rsid w:val="009B0061"/>
    <w:rsid w:val="009B2287"/>
    <w:rsid w:val="009B406B"/>
    <w:rsid w:val="009D1EDC"/>
    <w:rsid w:val="009E1702"/>
    <w:rsid w:val="009E48AE"/>
    <w:rsid w:val="009E64ED"/>
    <w:rsid w:val="009F1661"/>
    <w:rsid w:val="00A039EB"/>
    <w:rsid w:val="00A169F3"/>
    <w:rsid w:val="00A25C1B"/>
    <w:rsid w:val="00A31CC1"/>
    <w:rsid w:val="00A3315F"/>
    <w:rsid w:val="00A361F0"/>
    <w:rsid w:val="00A36DC4"/>
    <w:rsid w:val="00A5405B"/>
    <w:rsid w:val="00A65013"/>
    <w:rsid w:val="00A74A5C"/>
    <w:rsid w:val="00A84BAA"/>
    <w:rsid w:val="00A87A4F"/>
    <w:rsid w:val="00A9145D"/>
    <w:rsid w:val="00AC0034"/>
    <w:rsid w:val="00AD66FA"/>
    <w:rsid w:val="00AE356E"/>
    <w:rsid w:val="00AF4BEE"/>
    <w:rsid w:val="00B02A15"/>
    <w:rsid w:val="00B229B1"/>
    <w:rsid w:val="00B36048"/>
    <w:rsid w:val="00B36232"/>
    <w:rsid w:val="00B51ACE"/>
    <w:rsid w:val="00B5357D"/>
    <w:rsid w:val="00B54055"/>
    <w:rsid w:val="00B74E96"/>
    <w:rsid w:val="00B87801"/>
    <w:rsid w:val="00B9747F"/>
    <w:rsid w:val="00BA4586"/>
    <w:rsid w:val="00BD441D"/>
    <w:rsid w:val="00BD5B41"/>
    <w:rsid w:val="00BE33F0"/>
    <w:rsid w:val="00BE3D85"/>
    <w:rsid w:val="00BF3A87"/>
    <w:rsid w:val="00C06F25"/>
    <w:rsid w:val="00C102F1"/>
    <w:rsid w:val="00C12B07"/>
    <w:rsid w:val="00C204EA"/>
    <w:rsid w:val="00C23A94"/>
    <w:rsid w:val="00C248D9"/>
    <w:rsid w:val="00C3565B"/>
    <w:rsid w:val="00C50350"/>
    <w:rsid w:val="00C5332A"/>
    <w:rsid w:val="00C64927"/>
    <w:rsid w:val="00C70839"/>
    <w:rsid w:val="00C75458"/>
    <w:rsid w:val="00C81948"/>
    <w:rsid w:val="00C86717"/>
    <w:rsid w:val="00C86C98"/>
    <w:rsid w:val="00CA1112"/>
    <w:rsid w:val="00CA4D43"/>
    <w:rsid w:val="00CA7A49"/>
    <w:rsid w:val="00CB56AE"/>
    <w:rsid w:val="00CC04EB"/>
    <w:rsid w:val="00CC6B37"/>
    <w:rsid w:val="00CD53A3"/>
    <w:rsid w:val="00CE09EB"/>
    <w:rsid w:val="00CE497E"/>
    <w:rsid w:val="00CE76F4"/>
    <w:rsid w:val="00CE7B55"/>
    <w:rsid w:val="00CF1204"/>
    <w:rsid w:val="00CF12C8"/>
    <w:rsid w:val="00CF1AD5"/>
    <w:rsid w:val="00D03749"/>
    <w:rsid w:val="00D11339"/>
    <w:rsid w:val="00D17668"/>
    <w:rsid w:val="00D279B5"/>
    <w:rsid w:val="00D7558B"/>
    <w:rsid w:val="00D77F06"/>
    <w:rsid w:val="00D80F2B"/>
    <w:rsid w:val="00DC1A30"/>
    <w:rsid w:val="00DC1A45"/>
    <w:rsid w:val="00DC36DC"/>
    <w:rsid w:val="00DD7445"/>
    <w:rsid w:val="00DE5FB2"/>
    <w:rsid w:val="00DE7298"/>
    <w:rsid w:val="00E0081D"/>
    <w:rsid w:val="00E17413"/>
    <w:rsid w:val="00E66CD9"/>
    <w:rsid w:val="00E87A1D"/>
    <w:rsid w:val="00E87D87"/>
    <w:rsid w:val="00EC5EB5"/>
    <w:rsid w:val="00ED3A19"/>
    <w:rsid w:val="00EF7578"/>
    <w:rsid w:val="00F0580A"/>
    <w:rsid w:val="00F06399"/>
    <w:rsid w:val="00F07A68"/>
    <w:rsid w:val="00F30942"/>
    <w:rsid w:val="00F40BAC"/>
    <w:rsid w:val="00F4560C"/>
    <w:rsid w:val="00F51CF8"/>
    <w:rsid w:val="00F551AA"/>
    <w:rsid w:val="00F63C1E"/>
    <w:rsid w:val="00F83260"/>
    <w:rsid w:val="00F8587C"/>
    <w:rsid w:val="00FA347C"/>
    <w:rsid w:val="00FB624C"/>
    <w:rsid w:val="00FD5D80"/>
    <w:rsid w:val="00FD75BE"/>
    <w:rsid w:val="00FF1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4903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5F1"/>
    <w:pPr>
      <w:widowControl w:val="0"/>
      <w:jc w:val="both"/>
    </w:pPr>
    <w:rPr>
      <w:kern w:val="2"/>
      <w:sz w:val="21"/>
      <w:szCs w:val="22"/>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ＭＳ Ｐゴシック" w:eastAsia="ＭＳ Ｐゴシック" w:hAnsi="ＭＳ Ｐゴシック" w:cs="ＭＳ Ｐゴシック"/>
      <w:b/>
      <w:bCs/>
      <w:kern w:val="36"/>
      <w:sz w:val="48"/>
      <w:szCs w:val="48"/>
    </w:rPr>
  </w:style>
  <w:style w:type="character" w:styleId="a3">
    <w:name w:val="Strong"/>
    <w:qFormat/>
    <w:rPr>
      <w:b/>
      <w:bCs/>
    </w:rPr>
  </w:style>
  <w:style w:type="character" w:styleId="a4">
    <w:name w:val="Hyperlink"/>
    <w:unhideWhenUsed/>
    <w:rPr>
      <w:color w:val="0000FF"/>
      <w:u w:val="single"/>
    </w:rPr>
  </w:style>
  <w:style w:type="paragraph" w:styleId="Web">
    <w:name w:val="Normal (Web)"/>
    <w:basedOn w:val="a"/>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yle1">
    <w:name w:val="style1"/>
    <w:basedOn w:val="a0"/>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sz w:val="18"/>
      <w:szCs w:val="18"/>
    </w:r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kern w:val="2"/>
      <w:sz w:val="21"/>
      <w:szCs w:val="22"/>
    </w:rPr>
  </w:style>
  <w:style w:type="paragraph" w:styleId="a9">
    <w:name w:val="footer"/>
    <w:basedOn w:val="a"/>
    <w:unhideWhenUsed/>
    <w:pPr>
      <w:tabs>
        <w:tab w:val="center" w:pos="4252"/>
        <w:tab w:val="right" w:pos="8504"/>
      </w:tabs>
      <w:snapToGrid w:val="0"/>
    </w:pPr>
  </w:style>
  <w:style w:type="character" w:customStyle="1" w:styleId="aa">
    <w:name w:val="フッター (文字)"/>
    <w:semiHidden/>
    <w:rPr>
      <w:kern w:val="2"/>
      <w:sz w:val="21"/>
      <w:szCs w:val="22"/>
    </w:rPr>
  </w:style>
  <w:style w:type="character" w:styleId="ab">
    <w:name w:val="FollowedHyperlink"/>
    <w:semiHidden/>
    <w:unhideWhenUsed/>
    <w:rPr>
      <w:color w:val="800080"/>
      <w:u w:val="single"/>
    </w:rPr>
  </w:style>
  <w:style w:type="character" w:styleId="ac">
    <w:name w:val="Unresolved Mention"/>
    <w:uiPriority w:val="99"/>
    <w:semiHidden/>
    <w:unhideWhenUsed/>
    <w:rsid w:val="00C3565B"/>
    <w:rPr>
      <w:color w:val="605E5C"/>
      <w:shd w:val="clear" w:color="auto" w:fill="E1DFDD"/>
    </w:rPr>
  </w:style>
  <w:style w:type="paragraph" w:styleId="ad">
    <w:name w:val="List Paragraph"/>
    <w:basedOn w:val="a"/>
    <w:uiPriority w:val="34"/>
    <w:qFormat/>
    <w:rsid w:val="002563DB"/>
    <w:pPr>
      <w:ind w:leftChars="400" w:left="720"/>
    </w:pPr>
  </w:style>
  <w:style w:type="table" w:styleId="ae">
    <w:name w:val="Table Grid"/>
    <w:basedOn w:val="a1"/>
    <w:uiPriority w:val="59"/>
    <w:rsid w:val="00667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F757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document?lawid=325M50080000018" TargetMode="External"/><Relationship Id="rId13" Type="http://schemas.openxmlformats.org/officeDocument/2006/relationships/hyperlink" Target="https://elaws.e-gov.go.jp/document?lawid=325M50080000018" TargetMode="External"/><Relationship Id="rId18" Type="http://schemas.openxmlformats.org/officeDocument/2006/relationships/hyperlink" Target="https://www.soumu.go.jp/main_content/000833342.pdf"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elaws.e-gov.go.jp/document?lawid=325M50080000018" TargetMode="External"/><Relationship Id="rId7" Type="http://schemas.openxmlformats.org/officeDocument/2006/relationships/hyperlink" Target="https://elaws.e-gov.go.jp/document?lawid=325M50080000014" TargetMode="External"/><Relationship Id="rId12" Type="http://schemas.openxmlformats.org/officeDocument/2006/relationships/hyperlink" Target="https://elaws.e-gov.go.jp/document?lawid=325M50080000018" TargetMode="External"/><Relationship Id="rId17" Type="http://schemas.openxmlformats.org/officeDocument/2006/relationships/hyperlink" Target="https://elaws.e-gov.go.jp/document?lawid=325M5008000001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aws.e-gov.go.jp/document?lawid=325M50080000018" TargetMode="External"/><Relationship Id="rId20" Type="http://schemas.openxmlformats.org/officeDocument/2006/relationships/hyperlink" Target="https://www.soumu.go.jp/main_content/00083334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ws.e-gov.go.jp/document?lawid=325M5008000001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laws.e-gov.go.jp/document?lawid=325M50080000018" TargetMode="External"/><Relationship Id="rId23" Type="http://schemas.openxmlformats.org/officeDocument/2006/relationships/hyperlink" Target="https://www.soumu.go.jp/main_content/000833342.pdf" TargetMode="External"/><Relationship Id="rId28" Type="http://schemas.openxmlformats.org/officeDocument/2006/relationships/customXml" Target="../customXml/item3.xml"/><Relationship Id="rId10" Type="http://schemas.openxmlformats.org/officeDocument/2006/relationships/hyperlink" Target="https://elaws.e-gov.go.jp/document?lawid=325M50080000018" TargetMode="External"/><Relationship Id="rId19" Type="http://schemas.openxmlformats.org/officeDocument/2006/relationships/hyperlink" Target="https://elaws.e-gov.go.jp/document?lawid=325M50080000018" TargetMode="External"/><Relationship Id="rId4" Type="http://schemas.openxmlformats.org/officeDocument/2006/relationships/webSettings" Target="webSettings.xml"/><Relationship Id="rId9" Type="http://schemas.openxmlformats.org/officeDocument/2006/relationships/hyperlink" Target="https://elaws.e-gov.go.jp/document?lawid=325M50080000018" TargetMode="External"/><Relationship Id="rId14" Type="http://schemas.openxmlformats.org/officeDocument/2006/relationships/hyperlink" Target="https://elaws.e-gov.go.jp/document?lawid=325M50080000018" TargetMode="External"/><Relationship Id="rId22" Type="http://schemas.openxmlformats.org/officeDocument/2006/relationships/hyperlink" Target="https://www.tele.soumu.go.jp/horei/law_honbun/71ab8880.html" TargetMode="External"/><Relationship Id="rId27"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4F9C5F93AC34EB0343BA78A915DDE" ma:contentTypeVersion="13" ma:contentTypeDescription="Create a new document." ma:contentTypeScope="" ma:versionID="aa1238864ca2bf1f4bf13a24be49140d">
  <xsd:schema xmlns:xsd="http://www.w3.org/2001/XMLSchema" xmlns:xs="http://www.w3.org/2001/XMLSchema" xmlns:p="http://schemas.microsoft.com/office/2006/metadata/properties" xmlns:ns2="82220037-163b-4d28-83b7-38ff36bdf14a" xmlns:ns3="30e11e0b-faa4-4f39-8f6d-ac4ec7cd24da" targetNamespace="http://schemas.microsoft.com/office/2006/metadata/properties" ma:root="true" ma:fieldsID="35a569c369d6fec2893b2cc226c2ca1a" ns2:_="" ns3:_="">
    <xsd:import namespace="82220037-163b-4d28-83b7-38ff36bdf14a"/>
    <xsd:import namespace="30e11e0b-faa4-4f39-8f6d-ac4ec7cd24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20037-163b-4d28-83b7-38ff36bdf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937bdf-42e3-4142-868d-c06716fb8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11e0b-faa4-4f39-8f6d-ac4ec7cd24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a57db-5a9b-4d95-b57f-5cee6bf2ab36}" ma:internalName="TaxCatchAll" ma:showField="CatchAllData" ma:web="30e11e0b-faa4-4f39-8f6d-ac4ec7cd2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220037-163b-4d28-83b7-38ff36bdf14a">
      <Terms xmlns="http://schemas.microsoft.com/office/infopath/2007/PartnerControls"/>
    </lcf76f155ced4ddcb4097134ff3c332f>
    <TaxCatchAll xmlns="30e11e0b-faa4-4f39-8f6d-ac4ec7cd24da" xsi:nil="true"/>
  </documentManagement>
</p:properties>
</file>

<file path=customXml/itemProps1.xml><?xml version="1.0" encoding="utf-8"?>
<ds:datastoreItem xmlns:ds="http://schemas.openxmlformats.org/officeDocument/2006/customXml" ds:itemID="{7A461A66-5FB0-4D15-AFDC-D5907F4B1B9D}"/>
</file>

<file path=customXml/itemProps2.xml><?xml version="1.0" encoding="utf-8"?>
<ds:datastoreItem xmlns:ds="http://schemas.openxmlformats.org/officeDocument/2006/customXml" ds:itemID="{B771C01F-AC78-481A-9061-E628F75531EC}"/>
</file>

<file path=customXml/itemProps3.xml><?xml version="1.0" encoding="utf-8"?>
<ds:datastoreItem xmlns:ds="http://schemas.openxmlformats.org/officeDocument/2006/customXml" ds:itemID="{9197BF5A-8B1E-4808-AA29-E6152A075DDE}"/>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5869</Characters>
  <Application>Microsoft Office Word</Application>
  <DocSecurity>2</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6885</CharactersWithSpaces>
  <SharedDoc>false</SharedDoc>
  <HLinks>
    <vt:vector size="102" baseType="variant">
      <vt:variant>
        <vt:i4>524328</vt:i4>
      </vt:variant>
      <vt:variant>
        <vt:i4>48</vt:i4>
      </vt:variant>
      <vt:variant>
        <vt:i4>0</vt:i4>
      </vt:variant>
      <vt:variant>
        <vt:i4>5</vt:i4>
      </vt:variant>
      <vt:variant>
        <vt:lpwstr>http://www.tele.soumu.go.jp/horei/reiki_honbun/a72aa87571.html</vt:lpwstr>
      </vt:variant>
      <vt:variant>
        <vt:lpwstr/>
      </vt:variant>
      <vt:variant>
        <vt:i4>2555997</vt:i4>
      </vt:variant>
      <vt:variant>
        <vt:i4>45</vt:i4>
      </vt:variant>
      <vt:variant>
        <vt:i4>0</vt:i4>
      </vt:variant>
      <vt:variant>
        <vt:i4>5</vt:i4>
      </vt:variant>
      <vt:variant>
        <vt:lpwstr>http://elaws.e-gov.go.jp/search/elawsSearch/elaws_search/lsg0500/detail?lawId=325M50080000018</vt:lpwstr>
      </vt:variant>
      <vt:variant>
        <vt:lpwstr>1409</vt:lpwstr>
      </vt:variant>
      <vt:variant>
        <vt:i4>2555997</vt:i4>
      </vt:variant>
      <vt:variant>
        <vt:i4>42</vt:i4>
      </vt:variant>
      <vt:variant>
        <vt:i4>0</vt:i4>
      </vt:variant>
      <vt:variant>
        <vt:i4>5</vt:i4>
      </vt:variant>
      <vt:variant>
        <vt:lpwstr>http://elaws.e-gov.go.jp/search/elawsSearch/elaws_search/lsg0500/detail?lawId=325M50080000018</vt:lpwstr>
      </vt:variant>
      <vt:variant>
        <vt:lpwstr>1409</vt:lpwstr>
      </vt:variant>
      <vt:variant>
        <vt:i4>524328</vt:i4>
      </vt:variant>
      <vt:variant>
        <vt:i4>39</vt:i4>
      </vt:variant>
      <vt:variant>
        <vt:i4>0</vt:i4>
      </vt:variant>
      <vt:variant>
        <vt:i4>5</vt:i4>
      </vt:variant>
      <vt:variant>
        <vt:lpwstr>http://www.tele.soumu.go.jp/horei/reiki_honbun/a72aa87571.html</vt:lpwstr>
      </vt:variant>
      <vt:variant>
        <vt:lpwstr/>
      </vt:variant>
      <vt:variant>
        <vt:i4>524328</vt:i4>
      </vt:variant>
      <vt:variant>
        <vt:i4>36</vt:i4>
      </vt:variant>
      <vt:variant>
        <vt:i4>0</vt:i4>
      </vt:variant>
      <vt:variant>
        <vt:i4>5</vt:i4>
      </vt:variant>
      <vt:variant>
        <vt:lpwstr>http://www.tele.soumu.go.jp/horei/reiki_honbun/a72aa87571.html</vt:lpwstr>
      </vt:variant>
      <vt:variant>
        <vt:lpwstr/>
      </vt:variant>
      <vt:variant>
        <vt:i4>1179754</vt:i4>
      </vt:variant>
      <vt:variant>
        <vt:i4>33</vt:i4>
      </vt:variant>
      <vt:variant>
        <vt:i4>0</vt:i4>
      </vt:variant>
      <vt:variant>
        <vt:i4>5</vt:i4>
      </vt:variant>
      <vt:variant>
        <vt:lpwstr>http://elaws.e-gov.go.jp/search/elawsSearch/elaws_search/lsg0500/detail?lawId=325M50080000018</vt:lpwstr>
      </vt:variant>
      <vt:variant>
        <vt:lpwstr>68</vt:lpwstr>
      </vt:variant>
      <vt:variant>
        <vt:i4>2031725</vt:i4>
      </vt:variant>
      <vt:variant>
        <vt:i4>30</vt:i4>
      </vt:variant>
      <vt:variant>
        <vt:i4>0</vt:i4>
      </vt:variant>
      <vt:variant>
        <vt:i4>5</vt:i4>
      </vt:variant>
      <vt:variant>
        <vt:lpwstr>http://elaws.e-gov.go.jp/search/elawsSearch/elaws_search/lsg0500/detail?lawId=325M50080000018</vt:lpwstr>
      </vt:variant>
      <vt:variant>
        <vt:lpwstr>151</vt:lpwstr>
      </vt:variant>
      <vt:variant>
        <vt:i4>2555997</vt:i4>
      </vt:variant>
      <vt:variant>
        <vt:i4>27</vt:i4>
      </vt:variant>
      <vt:variant>
        <vt:i4>0</vt:i4>
      </vt:variant>
      <vt:variant>
        <vt:i4>5</vt:i4>
      </vt:variant>
      <vt:variant>
        <vt:lpwstr>http://elaws.e-gov.go.jp/search/elawsSearch/elaws_search/lsg0500/detail?lawId=325M50080000018</vt:lpwstr>
      </vt:variant>
      <vt:variant>
        <vt:lpwstr>1409</vt:lpwstr>
      </vt:variant>
      <vt:variant>
        <vt:i4>2555997</vt:i4>
      </vt:variant>
      <vt:variant>
        <vt:i4>24</vt:i4>
      </vt:variant>
      <vt:variant>
        <vt:i4>0</vt:i4>
      </vt:variant>
      <vt:variant>
        <vt:i4>5</vt:i4>
      </vt:variant>
      <vt:variant>
        <vt:lpwstr>http://elaws.e-gov.go.jp/search/elawsSearch/elaws_search/lsg0500/detail?lawId=325M50080000018</vt:lpwstr>
      </vt:variant>
      <vt:variant>
        <vt:lpwstr>1409</vt:lpwstr>
      </vt:variant>
      <vt:variant>
        <vt:i4>1572965</vt:i4>
      </vt:variant>
      <vt:variant>
        <vt:i4>21</vt:i4>
      </vt:variant>
      <vt:variant>
        <vt:i4>0</vt:i4>
      </vt:variant>
      <vt:variant>
        <vt:i4>5</vt:i4>
      </vt:variant>
      <vt:variant>
        <vt:lpwstr>http://elaws.e-gov.go.jp/search/elawsSearch/elaws_search/lsg0500/detail?lawId=325M50080000018</vt:lpwstr>
      </vt:variant>
      <vt:variant>
        <vt:lpwstr>92</vt:lpwstr>
      </vt:variant>
      <vt:variant>
        <vt:i4>2555997</vt:i4>
      </vt:variant>
      <vt:variant>
        <vt:i4>18</vt:i4>
      </vt:variant>
      <vt:variant>
        <vt:i4>0</vt:i4>
      </vt:variant>
      <vt:variant>
        <vt:i4>5</vt:i4>
      </vt:variant>
      <vt:variant>
        <vt:lpwstr>http://elaws.e-gov.go.jp/search/elawsSearch/elaws_search/lsg0500/detail?lawId=325M50080000018</vt:lpwstr>
      </vt:variant>
      <vt:variant>
        <vt:lpwstr>1409</vt:lpwstr>
      </vt:variant>
      <vt:variant>
        <vt:i4>1638504</vt:i4>
      </vt:variant>
      <vt:variant>
        <vt:i4>15</vt:i4>
      </vt:variant>
      <vt:variant>
        <vt:i4>0</vt:i4>
      </vt:variant>
      <vt:variant>
        <vt:i4>5</vt:i4>
      </vt:variant>
      <vt:variant>
        <vt:lpwstr>http://elaws.e-gov.go.jp/search/elawsSearch/elaws_search/lsg0500/detail?lawId=325M50080000018</vt:lpwstr>
      </vt:variant>
      <vt:variant>
        <vt:lpwstr>43</vt:lpwstr>
      </vt:variant>
      <vt:variant>
        <vt:i4>2293846</vt:i4>
      </vt:variant>
      <vt:variant>
        <vt:i4>12</vt:i4>
      </vt:variant>
      <vt:variant>
        <vt:i4>0</vt:i4>
      </vt:variant>
      <vt:variant>
        <vt:i4>5</vt:i4>
      </vt:variant>
      <vt:variant>
        <vt:lpwstr>http://elaws.e-gov.go.jp/search/elawsSearch/elaws_search/lsg0500/detail?lawId=325M50080000018</vt:lpwstr>
      </vt:variant>
      <vt:variant>
        <vt:lpwstr>2980</vt:lpwstr>
      </vt:variant>
      <vt:variant>
        <vt:i4>2293852</vt:i4>
      </vt:variant>
      <vt:variant>
        <vt:i4>9</vt:i4>
      </vt:variant>
      <vt:variant>
        <vt:i4>0</vt:i4>
      </vt:variant>
      <vt:variant>
        <vt:i4>5</vt:i4>
      </vt:variant>
      <vt:variant>
        <vt:lpwstr>http://elaws.e-gov.go.jp/search/elawsSearch/elaws_search/lsg0500/detail?lawId=325M50080000018</vt:lpwstr>
      </vt:variant>
      <vt:variant>
        <vt:lpwstr>2920</vt:lpwstr>
      </vt:variant>
      <vt:variant>
        <vt:i4>2555997</vt:i4>
      </vt:variant>
      <vt:variant>
        <vt:i4>6</vt:i4>
      </vt:variant>
      <vt:variant>
        <vt:i4>0</vt:i4>
      </vt:variant>
      <vt:variant>
        <vt:i4>5</vt:i4>
      </vt:variant>
      <vt:variant>
        <vt:lpwstr>http://elaws.e-gov.go.jp/search/elawsSearch/elaws_search/lsg0500/detail?lawId=325M50080000018</vt:lpwstr>
      </vt:variant>
      <vt:variant>
        <vt:lpwstr>1409</vt:lpwstr>
      </vt:variant>
      <vt:variant>
        <vt:i4>3342345</vt:i4>
      </vt:variant>
      <vt:variant>
        <vt:i4>3</vt:i4>
      </vt:variant>
      <vt:variant>
        <vt:i4>0</vt:i4>
      </vt:variant>
      <vt:variant>
        <vt:i4>5</vt:i4>
      </vt:variant>
      <vt:variant>
        <vt:lpwstr>https://www.tele.soumu.go.jp/horei/reiki_honbun/a71ab70961.html</vt:lpwstr>
      </vt:variant>
      <vt:variant>
        <vt:lpwstr/>
      </vt:variant>
      <vt:variant>
        <vt:i4>1835118</vt:i4>
      </vt:variant>
      <vt:variant>
        <vt:i4>0</vt:i4>
      </vt:variant>
      <vt:variant>
        <vt:i4>0</vt:i4>
      </vt:variant>
      <vt:variant>
        <vt:i4>5</vt:i4>
      </vt:variant>
      <vt:variant>
        <vt:lpwstr>http://elaws.e-gov.go.jp/search/elawsSearch/elaws_search/lsg0500/detail?lawId=325M50080000014</vt:lpwstr>
      </vt:variant>
      <vt:variant>
        <vt:lpwstr>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2023-12-26T23:58:00Z</dcterms:created>
  <dcterms:modified xsi:type="dcterms:W3CDTF">2023-12-26T23:58:00Z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0x010100A374F9C5F93AC34EB0343BA78A915DDE</vt:lpwstr>
  </property>
</Properties>
</file>