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38AE5" w14:textId="77777777" w:rsidR="00CD58DA" w:rsidRDefault="00CD58DA">
      <w:pPr>
        <w:pStyle w:val="1"/>
        <w:spacing w:before="0" w:after="0" w:line="0" w:lineRule="atLeast"/>
        <w:rPr>
          <w:rFonts w:ascii="Arial" w:eastAsia="ＭＳ Ｐゴシック" w:hAnsi="Arial" w:cs="Arial"/>
          <w:color w:val="auto"/>
          <w:sz w:val="24"/>
          <w:lang w:eastAsia="ja-JP"/>
        </w:rPr>
      </w:pPr>
      <w:r>
        <w:rPr>
          <w:rFonts w:ascii="Arial" w:eastAsia="ＭＳ Ｐゴシック" w:hAnsi="Arial" w:cs="Arial"/>
          <w:color w:val="auto"/>
          <w:sz w:val="24"/>
          <w:lang w:eastAsia="ja-JP"/>
        </w:rPr>
        <w:t xml:space="preserve">UL Japan </w:t>
      </w:r>
      <w:r>
        <w:rPr>
          <w:rFonts w:ascii="Arial" w:eastAsia="ＭＳ Ｐゴシック" w:hAnsi="Arial" w:cs="Arial"/>
          <w:color w:val="auto"/>
          <w:sz w:val="24"/>
          <w:lang w:eastAsia="ja-JP"/>
        </w:rPr>
        <w:t>電波法「登録証明機関」業務範囲</w:t>
      </w:r>
    </w:p>
    <w:p w14:paraId="59A44E4E" w14:textId="77777777" w:rsidR="00CD58DA" w:rsidRDefault="00CD58DA">
      <w:pPr>
        <w:pStyle w:val="1"/>
        <w:spacing w:before="0" w:after="0" w:line="0" w:lineRule="atLeast"/>
        <w:rPr>
          <w:rFonts w:ascii="Arial" w:eastAsia="ＭＳ Ｐゴシック" w:hAnsi="Arial" w:cs="Arial"/>
          <w:lang w:eastAsia="ja-JP"/>
        </w:rPr>
      </w:pPr>
      <w:r>
        <w:rPr>
          <w:rFonts w:ascii="Arial" w:eastAsia="ＭＳ Ｐゴシック" w:hAnsi="Arial" w:cs="Arial"/>
          <w:color w:val="auto"/>
          <w:sz w:val="24"/>
          <w:lang w:eastAsia="ja-JP"/>
        </w:rPr>
        <w:t>第</w:t>
      </w:r>
      <w:r>
        <w:rPr>
          <w:rFonts w:ascii="Arial" w:eastAsia="ＭＳ Ｐゴシック" w:hAnsi="Arial" w:cs="Arial"/>
          <w:color w:val="auto"/>
          <w:sz w:val="24"/>
          <w:lang w:eastAsia="ja-JP"/>
        </w:rPr>
        <w:t>8</w:t>
      </w:r>
      <w:r>
        <w:rPr>
          <w:rFonts w:ascii="Arial" w:eastAsia="ＭＳ Ｐゴシック" w:hAnsi="Arial" w:cs="Arial"/>
          <w:color w:val="auto"/>
          <w:sz w:val="24"/>
          <w:lang w:eastAsia="ja-JP"/>
        </w:rPr>
        <w:t>号　特定小電力機器　テレメータ用、テレコントロール</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5"/>
        <w:gridCol w:w="6502"/>
      </w:tblGrid>
      <w:tr w:rsidR="00CD58DA" w14:paraId="083A5035" w14:textId="77777777">
        <w:trPr>
          <w:tblHeader/>
        </w:trPr>
        <w:tc>
          <w:tcPr>
            <w:tcW w:w="3177" w:type="dxa"/>
            <w:shd w:val="clear" w:color="auto" w:fill="D9D9D9"/>
            <w:vAlign w:val="center"/>
          </w:tcPr>
          <w:p w14:paraId="0F5CDB62" w14:textId="77777777" w:rsidR="00CD58DA" w:rsidRDefault="00CD58DA">
            <w:pPr>
              <w:spacing w:line="0" w:lineRule="atLeast"/>
              <w:jc w:val="center"/>
              <w:rPr>
                <w:rFonts w:ascii="Arial" w:eastAsia="ＭＳ Ｐゴシック" w:hAnsi="Arial" w:cs="Arial"/>
                <w:sz w:val="21"/>
                <w:szCs w:val="21"/>
              </w:rPr>
            </w:pPr>
            <w:r>
              <w:rPr>
                <w:rStyle w:val="a3"/>
                <w:rFonts w:ascii="Arial" w:eastAsia="ＭＳ Ｐゴシック" w:hAnsi="Arial" w:cs="Arial"/>
                <w:sz w:val="21"/>
                <w:szCs w:val="21"/>
              </w:rPr>
              <w:t>試験項目</w:t>
            </w:r>
          </w:p>
        </w:tc>
        <w:tc>
          <w:tcPr>
            <w:tcW w:w="6506" w:type="dxa"/>
            <w:shd w:val="clear" w:color="auto" w:fill="D9D9D9"/>
            <w:vAlign w:val="center"/>
          </w:tcPr>
          <w:p w14:paraId="7858F84B" w14:textId="77777777" w:rsidR="00CD58DA" w:rsidRDefault="00CD58DA">
            <w:pPr>
              <w:spacing w:line="0" w:lineRule="atLeast"/>
              <w:jc w:val="center"/>
              <w:rPr>
                <w:rFonts w:ascii="Arial" w:eastAsia="ＭＳ Ｐゴシック" w:hAnsi="Arial" w:cs="Arial"/>
                <w:sz w:val="21"/>
                <w:szCs w:val="21"/>
              </w:rPr>
            </w:pPr>
            <w:r>
              <w:rPr>
                <w:rStyle w:val="a3"/>
                <w:rFonts w:ascii="Arial" w:eastAsia="ＭＳ Ｐゴシック" w:hAnsi="Arial" w:cs="Arial"/>
                <w:sz w:val="21"/>
                <w:szCs w:val="21"/>
              </w:rPr>
              <w:t>技術基準等</w:t>
            </w:r>
          </w:p>
        </w:tc>
      </w:tr>
      <w:tr w:rsidR="00CD58DA" w14:paraId="6B443A8A" w14:textId="77777777">
        <w:tc>
          <w:tcPr>
            <w:tcW w:w="3177" w:type="dxa"/>
            <w:vAlign w:val="center"/>
          </w:tcPr>
          <w:p w14:paraId="4023B794" w14:textId="77777777" w:rsidR="00CD58DA" w:rsidRDefault="00CD58DA">
            <w:pPr>
              <w:spacing w:line="0" w:lineRule="atLeast"/>
              <w:rPr>
                <w:rFonts w:ascii="Arial" w:eastAsia="ＭＳ Ｐゴシック" w:hAnsi="Arial" w:cs="Arial"/>
                <w:sz w:val="21"/>
                <w:szCs w:val="21"/>
              </w:rPr>
            </w:pPr>
            <w:r>
              <w:rPr>
                <w:rFonts w:ascii="Arial" w:eastAsia="ＭＳ Ｐゴシック" w:hAnsi="Arial" w:cs="Arial"/>
                <w:sz w:val="21"/>
                <w:szCs w:val="21"/>
              </w:rPr>
              <w:t>電波の型式</w:t>
            </w:r>
          </w:p>
        </w:tc>
        <w:tc>
          <w:tcPr>
            <w:tcW w:w="6506" w:type="dxa"/>
            <w:vAlign w:val="center"/>
          </w:tcPr>
          <w:p w14:paraId="354676B1" w14:textId="77777777" w:rsidR="00CD58DA" w:rsidRDefault="008E4B56">
            <w:pPr>
              <w:spacing w:line="0" w:lineRule="atLeast"/>
              <w:rPr>
                <w:rFonts w:ascii="Arial" w:eastAsia="ＭＳ Ｐゴシック" w:hAnsi="Arial" w:cs="Arial"/>
                <w:sz w:val="21"/>
                <w:szCs w:val="21"/>
              </w:rPr>
            </w:pPr>
            <w:r>
              <w:rPr>
                <w:rFonts w:ascii="Arial" w:eastAsia="ＭＳ Ｐゴシック" w:hAnsi="Arial" w:cs="Arial"/>
                <w:sz w:val="21"/>
                <w:szCs w:val="21"/>
              </w:rPr>
              <w:t>指定なし</w:t>
            </w:r>
          </w:p>
        </w:tc>
      </w:tr>
      <w:tr w:rsidR="00127FC4" w14:paraId="08714851" w14:textId="77777777">
        <w:tc>
          <w:tcPr>
            <w:tcW w:w="3177" w:type="dxa"/>
            <w:vAlign w:val="center"/>
          </w:tcPr>
          <w:p w14:paraId="45D2DF7E" w14:textId="77777777" w:rsidR="00127FC4" w:rsidRDefault="00127FC4">
            <w:pPr>
              <w:spacing w:line="0" w:lineRule="atLeast"/>
              <w:rPr>
                <w:rFonts w:ascii="Arial" w:eastAsia="ＭＳ Ｐゴシック" w:hAnsi="Arial" w:cs="Arial"/>
                <w:sz w:val="21"/>
                <w:szCs w:val="21"/>
              </w:rPr>
            </w:pPr>
            <w:r>
              <w:rPr>
                <w:rFonts w:ascii="Arial" w:eastAsia="ＭＳ Ｐゴシック" w:hAnsi="Arial" w:cs="Arial" w:hint="eastAsia"/>
                <w:sz w:val="21"/>
                <w:szCs w:val="21"/>
              </w:rPr>
              <w:t>通信方式</w:t>
            </w:r>
          </w:p>
          <w:p w14:paraId="3386C2F5" w14:textId="7EDC643A" w:rsidR="008D54F0" w:rsidRPr="00973928" w:rsidRDefault="008D54F0">
            <w:pPr>
              <w:spacing w:line="0" w:lineRule="atLeast"/>
              <w:rPr>
                <w:rFonts w:ascii="Arial" w:eastAsia="PMingLiU" w:hAnsi="Arial" w:cs="Arial"/>
                <w:color w:val="0033CC"/>
                <w:sz w:val="21"/>
                <w:szCs w:val="21"/>
                <w:lang w:eastAsia="zh-TW"/>
              </w:rPr>
            </w:pPr>
            <w:r w:rsidRPr="00455691">
              <w:rPr>
                <w:rFonts w:ascii="Arial" w:eastAsia="ＭＳ Ｐゴシック" w:hAnsi="Arial" w:cs="Arial"/>
                <w:color w:val="0033CC"/>
                <w:sz w:val="21"/>
                <w:szCs w:val="21"/>
                <w:lang w:eastAsia="zh-TW"/>
              </w:rPr>
              <w:t>[</w:t>
            </w:r>
            <w:hyperlink r:id="rId10" w:history="1">
              <w:r w:rsidRPr="00455691">
                <w:rPr>
                  <w:rStyle w:val="a4"/>
                  <w:rFonts w:ascii="Arial" w:eastAsia="ＭＳ Ｐゴシック" w:hAnsi="Arial" w:cs="Arial"/>
                  <w:color w:val="0033CC"/>
                  <w:sz w:val="21"/>
                  <w:szCs w:val="21"/>
                  <w:lang w:eastAsia="zh-TW"/>
                </w:rPr>
                <w:t>電波法施行規則</w:t>
              </w:r>
              <w:r>
                <w:rPr>
                  <w:rStyle w:val="a4"/>
                  <w:rFonts w:ascii="Arial" w:eastAsia="ＭＳ Ｐゴシック" w:hAnsi="Arial" w:cs="Arial" w:hint="eastAsia"/>
                  <w:color w:val="0033CC"/>
                  <w:sz w:val="21"/>
                  <w:szCs w:val="21"/>
                  <w:lang w:eastAsia="zh-TW"/>
                </w:rPr>
                <w:t xml:space="preserve"> </w:t>
              </w:r>
              <w:r w:rsidRPr="00455691">
                <w:rPr>
                  <w:rStyle w:val="a4"/>
                  <w:rFonts w:ascii="Arial" w:eastAsia="ＭＳ Ｐゴシック" w:hAnsi="Arial" w:cs="Arial"/>
                  <w:color w:val="0033CC"/>
                  <w:sz w:val="21"/>
                  <w:szCs w:val="21"/>
                  <w:lang w:eastAsia="zh-TW"/>
                </w:rPr>
                <w:t>告示</w:t>
              </w:r>
              <w:r w:rsidRPr="00455691">
                <w:rPr>
                  <w:rStyle w:val="a4"/>
                  <w:rFonts w:ascii="Arial" w:eastAsia="ＭＳ Ｐゴシック" w:hAnsi="Arial" w:cs="Arial"/>
                  <w:color w:val="0033CC"/>
                  <w:sz w:val="21"/>
                  <w:szCs w:val="21"/>
                  <w:lang w:eastAsia="zh-TW"/>
                </w:rPr>
                <w:t>42</w:t>
              </w:r>
              <w:r w:rsidRPr="00455691">
                <w:rPr>
                  <w:rStyle w:val="a4"/>
                  <w:rFonts w:ascii="Arial" w:eastAsia="ＭＳ Ｐゴシック" w:hAnsi="Arial" w:cs="Arial"/>
                  <w:color w:val="0033CC"/>
                  <w:sz w:val="21"/>
                  <w:szCs w:val="21"/>
                  <w:lang w:eastAsia="zh-TW"/>
                </w:rPr>
                <w:t>号</w:t>
              </w:r>
            </w:hyperlink>
            <w:r w:rsidRPr="00455691">
              <w:rPr>
                <w:rFonts w:ascii="Arial" w:eastAsia="ＭＳ Ｐゴシック" w:hAnsi="Arial" w:cs="Arial"/>
                <w:color w:val="0033CC"/>
                <w:sz w:val="21"/>
                <w:szCs w:val="21"/>
                <w:lang w:eastAsia="zh-TW"/>
              </w:rPr>
              <w:t>]</w:t>
            </w:r>
          </w:p>
        </w:tc>
        <w:tc>
          <w:tcPr>
            <w:tcW w:w="6506" w:type="dxa"/>
            <w:vAlign w:val="center"/>
          </w:tcPr>
          <w:p w14:paraId="53F21089" w14:textId="77777777" w:rsidR="00127FC4" w:rsidRDefault="00127FC4">
            <w:pPr>
              <w:spacing w:line="0" w:lineRule="atLeast"/>
              <w:rPr>
                <w:rFonts w:ascii="Arial" w:eastAsia="ＭＳ Ｐゴシック" w:hAnsi="Arial" w:cs="Arial"/>
                <w:sz w:val="21"/>
                <w:szCs w:val="21"/>
              </w:rPr>
            </w:pPr>
            <w:r>
              <w:rPr>
                <w:rFonts w:ascii="Arial" w:eastAsia="ＭＳ Ｐゴシック" w:hAnsi="Arial" w:cs="Arial" w:hint="eastAsia"/>
                <w:sz w:val="21"/>
                <w:szCs w:val="21"/>
              </w:rPr>
              <w:t>単向通信方式、単信方式、複信方式、半複信方式、同報通信方式</w:t>
            </w:r>
          </w:p>
        </w:tc>
      </w:tr>
      <w:tr w:rsidR="00CD58DA" w14:paraId="45D7EAB5" w14:textId="77777777">
        <w:trPr>
          <w:trHeight w:val="3126"/>
        </w:trPr>
        <w:tc>
          <w:tcPr>
            <w:tcW w:w="3177" w:type="dxa"/>
            <w:vAlign w:val="center"/>
          </w:tcPr>
          <w:p w14:paraId="7CEFF828" w14:textId="21BD830F" w:rsidR="00CD58DA" w:rsidRDefault="00CD58DA">
            <w:pPr>
              <w:spacing w:line="0" w:lineRule="atLeast"/>
              <w:rPr>
                <w:rFonts w:ascii="Arial" w:eastAsia="ＭＳ Ｐゴシック" w:hAnsi="Arial" w:cs="Arial"/>
                <w:sz w:val="21"/>
                <w:szCs w:val="21"/>
              </w:rPr>
            </w:pPr>
            <w:r>
              <w:rPr>
                <w:rFonts w:ascii="Arial" w:eastAsia="ＭＳ Ｐゴシック" w:hAnsi="Arial" w:cs="Arial"/>
                <w:sz w:val="21"/>
                <w:szCs w:val="21"/>
              </w:rPr>
              <w:t>割当周波数または指定周波数</w:t>
            </w:r>
            <w:r>
              <w:rPr>
                <w:rFonts w:ascii="Arial" w:eastAsia="ＭＳ Ｐゴシック" w:hAnsi="Arial" w:cs="Arial"/>
                <w:sz w:val="21"/>
                <w:szCs w:val="21"/>
              </w:rPr>
              <w:br/>
            </w:r>
            <w:r w:rsidRPr="00455691">
              <w:rPr>
                <w:rFonts w:ascii="Arial" w:eastAsia="ＭＳ Ｐゴシック" w:hAnsi="Arial" w:cs="Arial"/>
                <w:color w:val="0033CC"/>
                <w:sz w:val="21"/>
                <w:szCs w:val="21"/>
              </w:rPr>
              <w:t>[</w:t>
            </w:r>
            <w:hyperlink r:id="rId11" w:history="1">
              <w:r w:rsidRPr="00455691">
                <w:rPr>
                  <w:rStyle w:val="a4"/>
                  <w:rFonts w:ascii="Arial" w:eastAsia="ＭＳ Ｐゴシック" w:hAnsi="Arial" w:cs="Arial"/>
                  <w:color w:val="0033CC"/>
                  <w:sz w:val="21"/>
                  <w:szCs w:val="21"/>
                </w:rPr>
                <w:t>電波法施行規則</w:t>
              </w:r>
              <w:r w:rsidR="00014376">
                <w:rPr>
                  <w:rStyle w:val="a4"/>
                  <w:rFonts w:ascii="Arial" w:eastAsia="ＭＳ Ｐゴシック" w:hAnsi="Arial" w:cs="Arial" w:hint="eastAsia"/>
                  <w:color w:val="0033CC"/>
                  <w:sz w:val="21"/>
                  <w:szCs w:val="21"/>
                </w:rPr>
                <w:t xml:space="preserve"> </w:t>
              </w:r>
              <w:r w:rsidRPr="00455691">
                <w:rPr>
                  <w:rStyle w:val="a4"/>
                  <w:rFonts w:ascii="Arial" w:eastAsia="ＭＳ Ｐゴシック" w:hAnsi="Arial" w:cs="Arial"/>
                  <w:color w:val="0033CC"/>
                  <w:sz w:val="21"/>
                  <w:szCs w:val="21"/>
                </w:rPr>
                <w:t>告示</w:t>
              </w:r>
              <w:r w:rsidRPr="00455691">
                <w:rPr>
                  <w:rStyle w:val="a4"/>
                  <w:rFonts w:ascii="Arial" w:eastAsia="ＭＳ Ｐゴシック" w:hAnsi="Arial" w:cs="Arial"/>
                  <w:color w:val="0033CC"/>
                  <w:sz w:val="21"/>
                  <w:szCs w:val="21"/>
                </w:rPr>
                <w:t>42</w:t>
              </w:r>
              <w:r w:rsidRPr="00455691">
                <w:rPr>
                  <w:rStyle w:val="a4"/>
                  <w:rFonts w:ascii="Arial" w:eastAsia="ＭＳ Ｐゴシック" w:hAnsi="Arial" w:cs="Arial"/>
                  <w:color w:val="0033CC"/>
                  <w:sz w:val="21"/>
                  <w:szCs w:val="21"/>
                </w:rPr>
                <w:t>号</w:t>
              </w:r>
            </w:hyperlink>
            <w:r w:rsidRPr="00455691">
              <w:rPr>
                <w:rFonts w:ascii="Arial" w:eastAsia="ＭＳ Ｐゴシック" w:hAnsi="Arial" w:cs="Arial"/>
                <w:color w:val="0033CC"/>
                <w:sz w:val="21"/>
                <w:szCs w:val="21"/>
              </w:rPr>
              <w:t>]</w:t>
            </w:r>
          </w:p>
        </w:tc>
        <w:tc>
          <w:tcPr>
            <w:tcW w:w="6506" w:type="dxa"/>
            <w:vAlign w:val="center"/>
          </w:tcPr>
          <w:p w14:paraId="3AAD421B" w14:textId="1E1819CA" w:rsidR="007A4F60" w:rsidRDefault="007A4F60" w:rsidP="00973928">
            <w:pPr>
              <w:spacing w:line="0" w:lineRule="atLeast"/>
            </w:pPr>
            <w:r>
              <w:rPr>
                <w:rFonts w:ascii="Arial" w:eastAsia="ＭＳ Ｐゴシック" w:hAnsi="Arial" w:cs="Arial" w:hint="eastAsia"/>
                <w:sz w:val="21"/>
                <w:szCs w:val="21"/>
              </w:rPr>
              <w:t>9</w:t>
            </w:r>
            <w:r>
              <w:rPr>
                <w:rFonts w:ascii="Arial" w:eastAsia="ＭＳ Ｐゴシック" w:hAnsi="Arial" w:cs="Arial"/>
                <w:sz w:val="21"/>
                <w:szCs w:val="21"/>
              </w:rPr>
              <w:t>15.9MHz</w:t>
            </w:r>
            <w:r>
              <w:rPr>
                <w:rFonts w:ascii="Arial" w:eastAsia="ＭＳ Ｐゴシック" w:hAnsi="Arial" w:cs="Arial" w:hint="eastAsia"/>
                <w:sz w:val="21"/>
                <w:szCs w:val="21"/>
              </w:rPr>
              <w:t>以上</w:t>
            </w:r>
            <w:r>
              <w:rPr>
                <w:rFonts w:ascii="Arial" w:eastAsia="ＭＳ Ｐゴシック" w:hAnsi="Arial" w:cs="Arial" w:hint="eastAsia"/>
                <w:sz w:val="21"/>
                <w:szCs w:val="21"/>
              </w:rPr>
              <w:t>9</w:t>
            </w:r>
            <w:r>
              <w:rPr>
                <w:rFonts w:ascii="Arial" w:eastAsia="ＭＳ Ｐゴシック" w:hAnsi="Arial" w:cs="Arial"/>
                <w:sz w:val="21"/>
                <w:szCs w:val="21"/>
              </w:rPr>
              <w:t>28.1MHz</w:t>
            </w:r>
            <w:r>
              <w:rPr>
                <w:rFonts w:ascii="Arial" w:eastAsia="ＭＳ Ｐゴシック" w:hAnsi="Arial" w:cs="Arial" w:hint="eastAsia"/>
                <w:sz w:val="21"/>
                <w:szCs w:val="21"/>
              </w:rPr>
              <w:t>以下の周波数を使用する</w:t>
            </w:r>
            <w:r w:rsidR="008F2A81">
              <w:rPr>
                <w:rFonts w:ascii="Arial" w:eastAsia="ＭＳ Ｐゴシック" w:hAnsi="Arial" w:cs="Arial" w:hint="eastAsia"/>
                <w:sz w:val="21"/>
                <w:szCs w:val="21"/>
              </w:rPr>
              <w:t>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3683"/>
            </w:tblGrid>
            <w:tr w:rsidR="00CD58DA" w:rsidRPr="007B12F6" w14:paraId="09927BDE" w14:textId="77777777">
              <w:tc>
                <w:tcPr>
                  <w:tcW w:w="2592" w:type="dxa"/>
                  <w:shd w:val="clear" w:color="auto" w:fill="E0E0E0"/>
                  <w:vAlign w:val="center"/>
                </w:tcPr>
                <w:p w14:paraId="1D10013B" w14:textId="496232DB" w:rsidR="00CD58DA" w:rsidRPr="007B12F6" w:rsidRDefault="00842421" w:rsidP="00B55B9A">
                  <w:pPr>
                    <w:spacing w:line="0" w:lineRule="atLeast"/>
                    <w:jc w:val="center"/>
                    <w:rPr>
                      <w:rFonts w:ascii="Arial" w:eastAsia="ＭＳ Ｐゴシック" w:hAnsi="Arial" w:cs="Arial"/>
                      <w:sz w:val="21"/>
                      <w:szCs w:val="21"/>
                    </w:rPr>
                  </w:pPr>
                  <w:r>
                    <w:rPr>
                      <w:rFonts w:ascii="Arial" w:eastAsia="ＭＳ Ｐゴシック" w:hAnsi="Arial" w:cs="Arial" w:hint="eastAsia"/>
                      <w:sz w:val="21"/>
                      <w:szCs w:val="21"/>
                    </w:rPr>
                    <w:t>n</w:t>
                  </w:r>
                </w:p>
              </w:tc>
              <w:tc>
                <w:tcPr>
                  <w:tcW w:w="3683" w:type="dxa"/>
                  <w:shd w:val="clear" w:color="auto" w:fill="E0E0E0"/>
                  <w:vAlign w:val="center"/>
                </w:tcPr>
                <w:p w14:paraId="0A0C0117" w14:textId="53E9AD1F" w:rsidR="00FB6990" w:rsidRPr="007B12F6" w:rsidRDefault="005E0FCC">
                  <w:pPr>
                    <w:spacing w:line="0" w:lineRule="atLeast"/>
                    <w:jc w:val="center"/>
                    <w:rPr>
                      <w:rFonts w:ascii="Arial" w:eastAsia="ＭＳ Ｐゴシック" w:hAnsi="Arial" w:cs="Arial"/>
                      <w:sz w:val="21"/>
                      <w:szCs w:val="21"/>
                    </w:rPr>
                  </w:pPr>
                  <w:r w:rsidRPr="005E0FCC">
                    <w:rPr>
                      <w:rFonts w:ascii="Arial" w:eastAsia="ＭＳ Ｐゴシック" w:hAnsi="Arial" w:cs="Arial" w:hint="eastAsia"/>
                      <w:sz w:val="21"/>
                      <w:szCs w:val="21"/>
                    </w:rPr>
                    <w:t>中心周波数</w:t>
                  </w:r>
                  <w:r w:rsidR="00FB6990">
                    <w:rPr>
                      <w:rFonts w:ascii="Arial" w:eastAsia="ＭＳ Ｐゴシック" w:hAnsi="Arial" w:cs="Arial" w:hint="eastAsia"/>
                      <w:sz w:val="21"/>
                      <w:szCs w:val="21"/>
                    </w:rPr>
                    <w:t>の範囲</w:t>
                  </w:r>
                </w:p>
              </w:tc>
            </w:tr>
            <w:tr w:rsidR="00CD58DA" w:rsidRPr="007B12F6" w14:paraId="1B160EE8" w14:textId="77777777">
              <w:tc>
                <w:tcPr>
                  <w:tcW w:w="2592" w:type="dxa"/>
                  <w:vAlign w:val="center"/>
                </w:tcPr>
                <w:p w14:paraId="53A6A314" w14:textId="2C8BA211" w:rsidR="00CD58DA" w:rsidRPr="007B12F6" w:rsidRDefault="005E0FCC" w:rsidP="005E0FCC">
                  <w:pPr>
                    <w:spacing w:line="0" w:lineRule="atLeast"/>
                    <w:rPr>
                      <w:rFonts w:ascii="Arial" w:eastAsia="ＭＳ Ｐゴシック" w:hAnsi="Arial" w:cs="Arial"/>
                      <w:sz w:val="21"/>
                      <w:szCs w:val="21"/>
                    </w:rPr>
                  </w:pPr>
                  <w:r>
                    <w:rPr>
                      <w:rFonts w:ascii="Arial" w:eastAsia="ＭＳ Ｐゴシック" w:hAnsi="Arial" w:cs="Arial"/>
                      <w:sz w:val="21"/>
                      <w:szCs w:val="21"/>
                    </w:rPr>
                    <w:t xml:space="preserve">n = 1 </w:t>
                  </w:r>
                  <w:r>
                    <w:rPr>
                      <w:rFonts w:ascii="Arial" w:eastAsia="ＭＳ Ｐゴシック" w:hAnsi="Arial" w:cs="Arial" w:hint="eastAsia"/>
                      <w:sz w:val="21"/>
                      <w:szCs w:val="21"/>
                    </w:rPr>
                    <w:t>～</w:t>
                  </w:r>
                  <w:r>
                    <w:rPr>
                      <w:rFonts w:ascii="Arial" w:eastAsia="ＭＳ Ｐゴシック" w:hAnsi="Arial" w:cs="Arial" w:hint="eastAsia"/>
                      <w:sz w:val="21"/>
                      <w:szCs w:val="21"/>
                    </w:rPr>
                    <w:t xml:space="preserve"> 5</w:t>
                  </w:r>
                </w:p>
              </w:tc>
              <w:tc>
                <w:tcPr>
                  <w:tcW w:w="3683" w:type="dxa"/>
                  <w:vAlign w:val="center"/>
                </w:tcPr>
                <w:p w14:paraId="0CC543AC" w14:textId="59D11F21" w:rsidR="005E0FCC" w:rsidRDefault="005E0FCC" w:rsidP="005E0FCC">
                  <w:pPr>
                    <w:spacing w:line="0" w:lineRule="atLeast"/>
                    <w:rPr>
                      <w:rFonts w:ascii="Arial" w:eastAsia="ＭＳ Ｐゴシック" w:hAnsi="Arial" w:cs="Arial"/>
                      <w:sz w:val="21"/>
                      <w:szCs w:val="21"/>
                    </w:rPr>
                  </w:pPr>
                  <w:r>
                    <w:rPr>
                      <w:rFonts w:ascii="Arial" w:eastAsia="ＭＳ Ｐゴシック" w:hAnsi="Arial" w:cs="Arial" w:hint="eastAsia"/>
                      <w:sz w:val="21"/>
                      <w:szCs w:val="21"/>
                    </w:rPr>
                    <w:t>9</w:t>
                  </w:r>
                  <w:r>
                    <w:rPr>
                      <w:rFonts w:ascii="Arial" w:eastAsia="ＭＳ Ｐゴシック" w:hAnsi="Arial" w:cs="Arial"/>
                      <w:sz w:val="21"/>
                      <w:szCs w:val="21"/>
                    </w:rPr>
                    <w:t>15.9MHz + (n * 100kHz)</w:t>
                  </w:r>
                  <w:r w:rsidR="0076125B">
                    <w:rPr>
                      <w:rFonts w:ascii="Arial" w:eastAsia="ＭＳ Ｐゴシック" w:hAnsi="Arial" w:cs="Arial" w:hint="eastAsia"/>
                      <w:sz w:val="21"/>
                      <w:szCs w:val="21"/>
                    </w:rPr>
                    <w:t xml:space="preserve">　</w:t>
                  </w:r>
                  <w:r w:rsidRPr="007B12F6">
                    <w:rPr>
                      <w:rFonts w:ascii="Arial" w:eastAsia="ＭＳ Ｐゴシック" w:hAnsi="Arial" w:cs="Arial"/>
                      <w:sz w:val="21"/>
                      <w:szCs w:val="21"/>
                    </w:rPr>
                    <w:t>～</w:t>
                  </w:r>
                  <w:r>
                    <w:rPr>
                      <w:rFonts w:ascii="Arial" w:eastAsia="ＭＳ Ｐゴシック" w:hAnsi="Arial" w:cs="Arial" w:hint="eastAsia"/>
                      <w:sz w:val="21"/>
                      <w:szCs w:val="21"/>
                    </w:rPr>
                    <w:t xml:space="preserve"> </w:t>
                  </w:r>
                </w:p>
                <w:p w14:paraId="5924DA37" w14:textId="5362B4F7" w:rsidR="005E0FCC" w:rsidRDefault="005E0FCC" w:rsidP="005E0FCC">
                  <w:pPr>
                    <w:spacing w:line="0" w:lineRule="atLeast"/>
                    <w:rPr>
                      <w:rFonts w:ascii="Arial" w:eastAsia="ＭＳ Ｐゴシック" w:hAnsi="Arial" w:cs="Arial"/>
                      <w:sz w:val="21"/>
                      <w:szCs w:val="21"/>
                    </w:rPr>
                  </w:pPr>
                  <w:r>
                    <w:rPr>
                      <w:rFonts w:ascii="Arial" w:eastAsia="ＭＳ Ｐゴシック" w:hAnsi="Arial" w:cs="Arial" w:hint="eastAsia"/>
                      <w:sz w:val="21"/>
                      <w:szCs w:val="21"/>
                    </w:rPr>
                    <w:t>9</w:t>
                  </w:r>
                  <w:r>
                    <w:rPr>
                      <w:rFonts w:ascii="Arial" w:eastAsia="ＭＳ Ｐゴシック" w:hAnsi="Arial" w:cs="Arial"/>
                      <w:sz w:val="21"/>
                      <w:szCs w:val="21"/>
                    </w:rPr>
                    <w:t>28.1MHz - (n * 100kHz)</w:t>
                  </w:r>
                </w:p>
                <w:p w14:paraId="3ACB0F48" w14:textId="136C2F21" w:rsidR="00CD58DA" w:rsidRPr="007B12F6" w:rsidRDefault="005E0FCC" w:rsidP="005E0FCC">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w:t>
                  </w:r>
                  <w:r>
                    <w:rPr>
                      <w:rFonts w:ascii="Arial" w:eastAsia="ＭＳ Ｐゴシック" w:hAnsi="Arial" w:cs="Arial" w:hint="eastAsia"/>
                      <w:sz w:val="21"/>
                      <w:szCs w:val="21"/>
                    </w:rPr>
                    <w:t>2</w:t>
                  </w:r>
                  <w:r w:rsidRPr="007B12F6">
                    <w:rPr>
                      <w:rFonts w:ascii="Arial" w:eastAsia="ＭＳ Ｐゴシック" w:hAnsi="Arial" w:cs="Arial"/>
                      <w:sz w:val="21"/>
                      <w:szCs w:val="21"/>
                    </w:rPr>
                    <w:t>00kHz</w:t>
                  </w:r>
                  <w:r w:rsidRPr="007B12F6">
                    <w:rPr>
                      <w:rFonts w:ascii="Arial" w:eastAsia="ＭＳ Ｐゴシック" w:hAnsi="Arial" w:cs="Arial"/>
                      <w:sz w:val="21"/>
                      <w:szCs w:val="21"/>
                    </w:rPr>
                    <w:t>毎</w:t>
                  </w:r>
                  <w:r w:rsidRPr="007B12F6">
                    <w:rPr>
                      <w:rFonts w:ascii="Arial" w:eastAsia="ＭＳ Ｐゴシック" w:hAnsi="Arial" w:cs="Arial"/>
                      <w:sz w:val="21"/>
                      <w:szCs w:val="21"/>
                    </w:rPr>
                    <w:t>)</w:t>
                  </w:r>
                </w:p>
              </w:tc>
            </w:tr>
          </w:tbl>
          <w:p w14:paraId="2CA9B3F7" w14:textId="4A07C45C" w:rsidR="00842421" w:rsidRDefault="00842421" w:rsidP="00842421">
            <w:pPr>
              <w:spacing w:line="0" w:lineRule="atLeast"/>
              <w:rPr>
                <w:rFonts w:ascii="Arial" w:eastAsia="ＭＳ Ｐゴシック" w:hAnsi="Arial" w:cs="Arial"/>
                <w:sz w:val="21"/>
                <w:szCs w:val="21"/>
              </w:rPr>
            </w:pPr>
            <w:r>
              <w:rPr>
                <w:rFonts w:ascii="Arial" w:eastAsia="ＭＳ Ｐゴシック" w:hAnsi="Arial" w:cs="Arial" w:hint="eastAsia"/>
                <w:sz w:val="21"/>
                <w:szCs w:val="21"/>
              </w:rPr>
              <w:t>n</w:t>
            </w:r>
            <w:r>
              <w:rPr>
                <w:rFonts w:ascii="Arial" w:eastAsia="ＭＳ Ｐゴシック" w:hAnsi="Arial" w:cs="Arial"/>
                <w:sz w:val="21"/>
                <w:szCs w:val="21"/>
              </w:rPr>
              <w:t xml:space="preserve">: </w:t>
            </w:r>
            <w:r w:rsidR="00DC5638">
              <w:rPr>
                <w:rFonts w:ascii="Arial" w:eastAsia="ＭＳ Ｐゴシック" w:hAnsi="Arial" w:cs="Arial" w:hint="eastAsia"/>
                <w:sz w:val="21"/>
                <w:szCs w:val="21"/>
              </w:rPr>
              <w:t>一の無線チャンネルとして</w:t>
            </w:r>
            <w:r>
              <w:rPr>
                <w:rFonts w:ascii="Arial" w:eastAsia="ＭＳ Ｐゴシック" w:hAnsi="Arial" w:cs="Arial" w:hint="eastAsia"/>
                <w:sz w:val="21"/>
                <w:szCs w:val="21"/>
              </w:rPr>
              <w:t>同時に使用する単位チャンネル</w:t>
            </w:r>
            <w:r w:rsidR="00DC5638">
              <w:rPr>
                <w:rFonts w:ascii="Arial" w:eastAsia="ＭＳ Ｐゴシック" w:hAnsi="Arial" w:cs="Arial" w:hint="eastAsia"/>
                <w:sz w:val="21"/>
                <w:szCs w:val="21"/>
              </w:rPr>
              <w:t>の数</w:t>
            </w:r>
            <w:r>
              <w:rPr>
                <w:rFonts w:ascii="Arial" w:eastAsia="ＭＳ Ｐゴシック" w:hAnsi="Arial" w:cs="Arial" w:hint="eastAsia"/>
                <w:sz w:val="21"/>
                <w:szCs w:val="21"/>
              </w:rPr>
              <w:t xml:space="preserve"> (</w:t>
            </w:r>
            <w:r>
              <w:rPr>
                <w:rFonts w:ascii="Arial" w:eastAsia="ＭＳ Ｐゴシック" w:hAnsi="Arial" w:cs="Arial" w:hint="eastAsia"/>
                <w:sz w:val="21"/>
                <w:szCs w:val="21"/>
              </w:rPr>
              <w:t>整数</w:t>
            </w:r>
            <w:r>
              <w:rPr>
                <w:rFonts w:ascii="Arial" w:eastAsia="ＭＳ Ｐゴシック" w:hAnsi="Arial" w:cs="Arial"/>
                <w:sz w:val="21"/>
                <w:szCs w:val="21"/>
              </w:rPr>
              <w:t>)</w:t>
            </w:r>
          </w:p>
          <w:p w14:paraId="778BE6F8" w14:textId="3858B76A" w:rsidR="00EF51A3" w:rsidRDefault="00EF51A3">
            <w:pPr>
              <w:spacing w:line="0" w:lineRule="atLeast"/>
              <w:rPr>
                <w:rFonts w:ascii="Arial" w:eastAsia="ＭＳ Ｐゴシック" w:hAnsi="Arial" w:cs="Arial"/>
                <w:sz w:val="21"/>
                <w:szCs w:val="21"/>
              </w:rPr>
            </w:pPr>
          </w:p>
          <w:p w14:paraId="311B938A" w14:textId="0E300D7E" w:rsidR="00B00EB8" w:rsidRPr="000D3D47" w:rsidRDefault="00B00EB8" w:rsidP="00973928">
            <w:pPr>
              <w:pStyle w:val="Web"/>
              <w:spacing w:before="0" w:beforeAutospacing="0" w:after="0" w:afterAutospacing="0" w:line="0" w:lineRule="atLeast"/>
              <w:rPr>
                <w:rFonts w:ascii="Arial" w:eastAsia="ＭＳ Ｐゴシック" w:hAnsi="Arial" w:cs="Arial"/>
                <w:sz w:val="21"/>
                <w:szCs w:val="21"/>
                <w:lang w:eastAsia="ja-JP"/>
              </w:rPr>
            </w:pPr>
            <w:r w:rsidRPr="00973928">
              <w:rPr>
                <w:rFonts w:ascii="Arial" w:eastAsia="ＭＳ Ｐゴシック" w:hAnsi="Arial" w:cs="Arial"/>
                <w:sz w:val="21"/>
                <w:szCs w:val="21"/>
                <w:lang w:eastAsia="ja-JP"/>
              </w:rPr>
              <w:t>920.5MHz</w:t>
            </w:r>
            <w:r w:rsidRPr="00973928">
              <w:rPr>
                <w:rFonts w:ascii="Arial" w:eastAsia="ＭＳ Ｐゴシック" w:hAnsi="Arial" w:cs="Arial" w:hint="eastAsia"/>
                <w:sz w:val="21"/>
                <w:szCs w:val="21"/>
                <w:lang w:eastAsia="ja-JP"/>
              </w:rPr>
              <w:t>を超え</w:t>
            </w:r>
            <w:r w:rsidRPr="00973928">
              <w:rPr>
                <w:rFonts w:ascii="Arial" w:eastAsia="ＭＳ Ｐゴシック" w:hAnsi="Arial" w:cs="Arial"/>
                <w:sz w:val="21"/>
                <w:szCs w:val="21"/>
                <w:lang w:eastAsia="ja-JP"/>
              </w:rPr>
              <w:t>928.1MHz</w:t>
            </w:r>
            <w:r w:rsidRPr="00973928">
              <w:rPr>
                <w:rFonts w:ascii="Arial" w:eastAsia="ＭＳ Ｐゴシック" w:hAnsi="Arial" w:cs="Arial" w:hint="eastAsia"/>
                <w:sz w:val="21"/>
                <w:szCs w:val="21"/>
                <w:lang w:eastAsia="ja-JP"/>
              </w:rPr>
              <w:t>以下の周波数を使用するもの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3683"/>
            </w:tblGrid>
            <w:tr w:rsidR="00AB0D19" w:rsidRPr="007B12F6" w14:paraId="51D656CA" w14:textId="77777777" w:rsidTr="009E3461">
              <w:tc>
                <w:tcPr>
                  <w:tcW w:w="2592" w:type="dxa"/>
                  <w:shd w:val="clear" w:color="auto" w:fill="E0E0E0"/>
                  <w:vAlign w:val="center"/>
                </w:tcPr>
                <w:p w14:paraId="45A2C58C" w14:textId="7B9D9826" w:rsidR="00AB0D19" w:rsidRPr="007B12F6" w:rsidRDefault="00842421" w:rsidP="00AB0D19">
                  <w:pPr>
                    <w:spacing w:line="0" w:lineRule="atLeast"/>
                    <w:jc w:val="center"/>
                    <w:rPr>
                      <w:rFonts w:ascii="Arial" w:eastAsia="ＭＳ Ｐゴシック" w:hAnsi="Arial" w:cs="Arial"/>
                      <w:sz w:val="21"/>
                      <w:szCs w:val="21"/>
                    </w:rPr>
                  </w:pPr>
                  <w:r>
                    <w:rPr>
                      <w:rFonts w:ascii="Arial" w:eastAsia="ＭＳ Ｐゴシック" w:hAnsi="Arial" w:cs="Arial" w:hint="eastAsia"/>
                      <w:sz w:val="21"/>
                      <w:szCs w:val="21"/>
                    </w:rPr>
                    <w:t>n</w:t>
                  </w:r>
                </w:p>
              </w:tc>
              <w:tc>
                <w:tcPr>
                  <w:tcW w:w="3683" w:type="dxa"/>
                  <w:shd w:val="clear" w:color="auto" w:fill="E0E0E0"/>
                  <w:vAlign w:val="center"/>
                </w:tcPr>
                <w:p w14:paraId="1081779C" w14:textId="075D223F" w:rsidR="00AB0D19" w:rsidRPr="007B12F6" w:rsidRDefault="005E0FCC" w:rsidP="00AB0D19">
                  <w:pPr>
                    <w:spacing w:line="0" w:lineRule="atLeast"/>
                    <w:jc w:val="center"/>
                    <w:rPr>
                      <w:rFonts w:ascii="Arial" w:eastAsia="ＭＳ Ｐゴシック" w:hAnsi="Arial" w:cs="Arial"/>
                      <w:sz w:val="21"/>
                      <w:szCs w:val="21"/>
                    </w:rPr>
                  </w:pPr>
                  <w:r>
                    <w:rPr>
                      <w:rFonts w:ascii="Arial" w:eastAsia="ＭＳ Ｐゴシック" w:hAnsi="Arial" w:cs="Arial" w:hint="eastAsia"/>
                      <w:sz w:val="21"/>
                      <w:szCs w:val="21"/>
                    </w:rPr>
                    <w:t>中心周波数</w:t>
                  </w:r>
                  <w:r w:rsidR="00FB6990">
                    <w:rPr>
                      <w:rFonts w:ascii="Arial" w:eastAsia="ＭＳ Ｐゴシック" w:hAnsi="Arial" w:cs="Arial" w:hint="eastAsia"/>
                      <w:sz w:val="21"/>
                      <w:szCs w:val="21"/>
                    </w:rPr>
                    <w:t>の範囲</w:t>
                  </w:r>
                </w:p>
              </w:tc>
            </w:tr>
            <w:tr w:rsidR="00AB0D19" w:rsidRPr="007B12F6" w14:paraId="31EC6C07" w14:textId="77777777" w:rsidTr="009E3461">
              <w:tc>
                <w:tcPr>
                  <w:tcW w:w="2592" w:type="dxa"/>
                  <w:vAlign w:val="center"/>
                </w:tcPr>
                <w:p w14:paraId="26CC694A" w14:textId="4BA01219" w:rsidR="00AB0D19" w:rsidRPr="007B12F6" w:rsidRDefault="00AB0D19" w:rsidP="00AB0D19">
                  <w:pPr>
                    <w:spacing w:line="0" w:lineRule="atLeast"/>
                    <w:rPr>
                      <w:rFonts w:ascii="Arial" w:eastAsia="ＭＳ Ｐゴシック" w:hAnsi="Arial" w:cs="Arial"/>
                      <w:sz w:val="21"/>
                      <w:szCs w:val="21"/>
                    </w:rPr>
                  </w:pPr>
                  <w:r>
                    <w:rPr>
                      <w:rFonts w:ascii="Arial" w:eastAsia="ＭＳ Ｐゴシック" w:hAnsi="Arial" w:cs="Arial"/>
                      <w:sz w:val="21"/>
                      <w:szCs w:val="21"/>
                    </w:rPr>
                    <w:t xml:space="preserve">n = 1 </w:t>
                  </w:r>
                  <w:r>
                    <w:rPr>
                      <w:rFonts w:ascii="Arial" w:eastAsia="ＭＳ Ｐゴシック" w:hAnsi="Arial" w:cs="Arial" w:hint="eastAsia"/>
                      <w:sz w:val="21"/>
                      <w:szCs w:val="21"/>
                    </w:rPr>
                    <w:t>～</w:t>
                  </w:r>
                  <w:r>
                    <w:rPr>
                      <w:rFonts w:ascii="Arial" w:eastAsia="ＭＳ Ｐゴシック" w:hAnsi="Arial" w:cs="Arial" w:hint="eastAsia"/>
                      <w:sz w:val="21"/>
                      <w:szCs w:val="21"/>
                    </w:rPr>
                    <w:t xml:space="preserve"> </w:t>
                  </w:r>
                  <w:r>
                    <w:rPr>
                      <w:rFonts w:ascii="Arial" w:eastAsia="ＭＳ Ｐゴシック" w:hAnsi="Arial" w:cs="Arial"/>
                      <w:sz w:val="21"/>
                      <w:szCs w:val="21"/>
                    </w:rPr>
                    <w:t>20</w:t>
                  </w:r>
                </w:p>
              </w:tc>
              <w:tc>
                <w:tcPr>
                  <w:tcW w:w="3683" w:type="dxa"/>
                  <w:vAlign w:val="center"/>
                </w:tcPr>
                <w:p w14:paraId="53BF6772" w14:textId="2268E3B1" w:rsidR="005E0FCC" w:rsidRDefault="00AB0D19" w:rsidP="00AB0D19">
                  <w:pPr>
                    <w:spacing w:line="0" w:lineRule="atLeast"/>
                    <w:rPr>
                      <w:rFonts w:ascii="Arial" w:eastAsia="ＭＳ Ｐゴシック" w:hAnsi="Arial" w:cs="Arial"/>
                      <w:sz w:val="21"/>
                      <w:szCs w:val="21"/>
                    </w:rPr>
                  </w:pPr>
                  <w:r>
                    <w:rPr>
                      <w:rFonts w:ascii="Arial" w:eastAsia="ＭＳ Ｐゴシック" w:hAnsi="Arial" w:cs="Arial" w:hint="eastAsia"/>
                      <w:sz w:val="21"/>
                      <w:szCs w:val="21"/>
                    </w:rPr>
                    <w:t>9</w:t>
                  </w:r>
                  <w:r>
                    <w:rPr>
                      <w:rFonts w:ascii="Arial" w:eastAsia="ＭＳ Ｐゴシック" w:hAnsi="Arial" w:cs="Arial"/>
                      <w:sz w:val="21"/>
                      <w:szCs w:val="21"/>
                    </w:rPr>
                    <w:t>20.5MHz + (n * 100kHz)</w:t>
                  </w:r>
                  <w:r w:rsidR="0076125B">
                    <w:rPr>
                      <w:rFonts w:ascii="Arial" w:eastAsia="ＭＳ Ｐゴシック" w:hAnsi="Arial" w:cs="Arial" w:hint="eastAsia"/>
                      <w:sz w:val="21"/>
                      <w:szCs w:val="21"/>
                    </w:rPr>
                    <w:t xml:space="preserve">　</w:t>
                  </w:r>
                  <w:r w:rsidRPr="007B12F6">
                    <w:rPr>
                      <w:rFonts w:ascii="Arial" w:eastAsia="ＭＳ Ｐゴシック" w:hAnsi="Arial" w:cs="Arial"/>
                      <w:sz w:val="21"/>
                      <w:szCs w:val="21"/>
                    </w:rPr>
                    <w:t>～</w:t>
                  </w:r>
                  <w:r w:rsidR="005E0FCC">
                    <w:rPr>
                      <w:rFonts w:ascii="Arial" w:eastAsia="ＭＳ Ｐゴシック" w:hAnsi="Arial" w:cs="Arial" w:hint="eastAsia"/>
                      <w:sz w:val="21"/>
                      <w:szCs w:val="21"/>
                    </w:rPr>
                    <w:t xml:space="preserve"> </w:t>
                  </w:r>
                </w:p>
                <w:p w14:paraId="68271A70" w14:textId="06C1CC18" w:rsidR="00AB0D19" w:rsidRDefault="00AB0D19" w:rsidP="00AB0D19">
                  <w:pPr>
                    <w:spacing w:line="0" w:lineRule="atLeast"/>
                    <w:rPr>
                      <w:rFonts w:ascii="Arial" w:eastAsia="ＭＳ Ｐゴシック" w:hAnsi="Arial" w:cs="Arial"/>
                      <w:sz w:val="21"/>
                      <w:szCs w:val="21"/>
                    </w:rPr>
                  </w:pPr>
                  <w:r>
                    <w:rPr>
                      <w:rFonts w:ascii="Arial" w:eastAsia="ＭＳ Ｐゴシック" w:hAnsi="Arial" w:cs="Arial" w:hint="eastAsia"/>
                      <w:sz w:val="21"/>
                      <w:szCs w:val="21"/>
                    </w:rPr>
                    <w:t>9</w:t>
                  </w:r>
                  <w:r>
                    <w:rPr>
                      <w:rFonts w:ascii="Arial" w:eastAsia="ＭＳ Ｐゴシック" w:hAnsi="Arial" w:cs="Arial"/>
                      <w:sz w:val="21"/>
                      <w:szCs w:val="21"/>
                    </w:rPr>
                    <w:t>28.1MHz - (n * 100kHz)</w:t>
                  </w:r>
                </w:p>
                <w:p w14:paraId="0AEFF090" w14:textId="2DAD306A" w:rsidR="00AB0D19" w:rsidRPr="007B12F6" w:rsidRDefault="00AB0D19" w:rsidP="00AB0D19">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w:t>
                  </w:r>
                  <w:r>
                    <w:rPr>
                      <w:rFonts w:ascii="Arial" w:eastAsia="ＭＳ Ｐゴシック" w:hAnsi="Arial" w:cs="Arial" w:hint="eastAsia"/>
                      <w:sz w:val="21"/>
                      <w:szCs w:val="21"/>
                    </w:rPr>
                    <w:t>2</w:t>
                  </w:r>
                  <w:r w:rsidRPr="007B12F6">
                    <w:rPr>
                      <w:rFonts w:ascii="Arial" w:eastAsia="ＭＳ Ｐゴシック" w:hAnsi="Arial" w:cs="Arial"/>
                      <w:sz w:val="21"/>
                      <w:szCs w:val="21"/>
                    </w:rPr>
                    <w:t>00kHz</w:t>
                  </w:r>
                  <w:r w:rsidRPr="007B12F6">
                    <w:rPr>
                      <w:rFonts w:ascii="Arial" w:eastAsia="ＭＳ Ｐゴシック" w:hAnsi="Arial" w:cs="Arial"/>
                      <w:sz w:val="21"/>
                      <w:szCs w:val="21"/>
                    </w:rPr>
                    <w:t>毎</w:t>
                  </w:r>
                  <w:r w:rsidRPr="007B12F6">
                    <w:rPr>
                      <w:rFonts w:ascii="Arial" w:eastAsia="ＭＳ Ｐゴシック" w:hAnsi="Arial" w:cs="Arial"/>
                      <w:sz w:val="21"/>
                      <w:szCs w:val="21"/>
                    </w:rPr>
                    <w:t>)</w:t>
                  </w:r>
                </w:p>
              </w:tc>
            </w:tr>
          </w:tbl>
          <w:p w14:paraId="03525BF9" w14:textId="0961A486" w:rsidR="00AB0D19" w:rsidRDefault="00AB0D19">
            <w:pPr>
              <w:spacing w:line="0" w:lineRule="atLeast"/>
              <w:rPr>
                <w:rFonts w:ascii="Arial" w:eastAsia="ＭＳ Ｐゴシック" w:hAnsi="Arial" w:cs="Arial"/>
                <w:sz w:val="21"/>
                <w:szCs w:val="21"/>
              </w:rPr>
            </w:pPr>
          </w:p>
          <w:p w14:paraId="251B48AD" w14:textId="7CDBC6FE" w:rsidR="008479E8" w:rsidRDefault="008479E8" w:rsidP="008479E8">
            <w:pPr>
              <w:spacing w:line="0" w:lineRule="atLeast"/>
            </w:pPr>
            <w:r>
              <w:rPr>
                <w:rFonts w:ascii="Arial" w:eastAsia="ＭＳ Ｐゴシック" w:hAnsi="Arial" w:cs="Arial" w:hint="eastAsia"/>
                <w:sz w:val="21"/>
                <w:szCs w:val="21"/>
              </w:rPr>
              <w:t>928.1</w:t>
            </w:r>
            <w:r>
              <w:rPr>
                <w:rFonts w:ascii="Arial" w:eastAsia="ＭＳ Ｐゴシック" w:hAnsi="Arial" w:cs="Arial"/>
                <w:sz w:val="21"/>
                <w:szCs w:val="21"/>
              </w:rPr>
              <w:t>MHz</w:t>
            </w:r>
            <w:r>
              <w:rPr>
                <w:rFonts w:ascii="Arial" w:eastAsia="ＭＳ Ｐゴシック" w:hAnsi="Arial" w:cs="Arial" w:hint="eastAsia"/>
                <w:sz w:val="21"/>
                <w:szCs w:val="21"/>
              </w:rPr>
              <w:t>を超え</w:t>
            </w:r>
            <w:r>
              <w:rPr>
                <w:rFonts w:ascii="Arial" w:eastAsia="ＭＳ Ｐゴシック" w:hAnsi="Arial" w:cs="Arial" w:hint="eastAsia"/>
                <w:sz w:val="21"/>
                <w:szCs w:val="21"/>
              </w:rPr>
              <w:t>9</w:t>
            </w:r>
            <w:r>
              <w:rPr>
                <w:rFonts w:ascii="Arial" w:eastAsia="ＭＳ Ｐゴシック" w:hAnsi="Arial" w:cs="Arial"/>
                <w:sz w:val="21"/>
                <w:szCs w:val="21"/>
              </w:rPr>
              <w:t>2</w:t>
            </w:r>
            <w:r>
              <w:rPr>
                <w:rFonts w:ascii="Arial" w:eastAsia="ＭＳ Ｐゴシック" w:hAnsi="Arial" w:cs="Arial" w:hint="eastAsia"/>
                <w:sz w:val="21"/>
                <w:szCs w:val="21"/>
              </w:rPr>
              <w:t>9.7</w:t>
            </w:r>
            <w:r>
              <w:rPr>
                <w:rFonts w:ascii="Arial" w:eastAsia="ＭＳ Ｐゴシック" w:hAnsi="Arial" w:cs="Arial"/>
                <w:sz w:val="21"/>
                <w:szCs w:val="21"/>
              </w:rPr>
              <w:t>MHz</w:t>
            </w:r>
            <w:r>
              <w:rPr>
                <w:rFonts w:ascii="Arial" w:eastAsia="ＭＳ Ｐゴシック" w:hAnsi="Arial" w:cs="Arial" w:hint="eastAsia"/>
                <w:sz w:val="21"/>
                <w:szCs w:val="21"/>
              </w:rPr>
              <w:t>以下の周波数を使用する</w:t>
            </w:r>
            <w:r w:rsidR="008F2A81">
              <w:rPr>
                <w:rFonts w:ascii="Arial" w:eastAsia="ＭＳ Ｐゴシック" w:hAnsi="Arial" w:cs="Arial" w:hint="eastAsia"/>
                <w:sz w:val="21"/>
                <w:szCs w:val="21"/>
              </w:rPr>
              <w:t>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2"/>
              <w:gridCol w:w="3683"/>
            </w:tblGrid>
            <w:tr w:rsidR="005148F1" w:rsidRPr="007B12F6" w14:paraId="754A8DCD" w14:textId="77777777" w:rsidTr="00904F15">
              <w:tc>
                <w:tcPr>
                  <w:tcW w:w="2592" w:type="dxa"/>
                  <w:shd w:val="clear" w:color="auto" w:fill="E0E0E0"/>
                  <w:vAlign w:val="center"/>
                </w:tcPr>
                <w:p w14:paraId="115BF2F8" w14:textId="3E8140B7" w:rsidR="005148F1" w:rsidRPr="007B12F6" w:rsidRDefault="00842421" w:rsidP="00904F15">
                  <w:pPr>
                    <w:spacing w:line="0" w:lineRule="atLeast"/>
                    <w:jc w:val="center"/>
                    <w:rPr>
                      <w:rFonts w:ascii="Arial" w:eastAsia="ＭＳ Ｐゴシック" w:hAnsi="Arial" w:cs="Arial"/>
                      <w:sz w:val="21"/>
                      <w:szCs w:val="21"/>
                    </w:rPr>
                  </w:pPr>
                  <w:r>
                    <w:rPr>
                      <w:rFonts w:ascii="Arial" w:eastAsia="ＭＳ Ｐゴシック" w:hAnsi="Arial" w:cs="Arial" w:hint="eastAsia"/>
                      <w:sz w:val="21"/>
                      <w:szCs w:val="21"/>
                    </w:rPr>
                    <w:t>n</w:t>
                  </w:r>
                </w:p>
              </w:tc>
              <w:tc>
                <w:tcPr>
                  <w:tcW w:w="3683" w:type="dxa"/>
                  <w:shd w:val="clear" w:color="auto" w:fill="E0E0E0"/>
                  <w:vAlign w:val="center"/>
                </w:tcPr>
                <w:p w14:paraId="0F84D0CA" w14:textId="00659EF8" w:rsidR="005148F1" w:rsidRPr="007B12F6" w:rsidRDefault="005E0FCC" w:rsidP="00904F15">
                  <w:pPr>
                    <w:spacing w:line="0" w:lineRule="atLeast"/>
                    <w:jc w:val="center"/>
                    <w:rPr>
                      <w:rFonts w:ascii="Arial" w:eastAsia="ＭＳ Ｐゴシック" w:hAnsi="Arial" w:cs="Arial"/>
                      <w:sz w:val="21"/>
                      <w:szCs w:val="21"/>
                    </w:rPr>
                  </w:pPr>
                  <w:r w:rsidRPr="005E0FCC">
                    <w:rPr>
                      <w:rFonts w:ascii="Arial" w:eastAsia="ＭＳ Ｐゴシック" w:hAnsi="Arial" w:cs="Arial" w:hint="eastAsia"/>
                      <w:sz w:val="21"/>
                      <w:szCs w:val="21"/>
                    </w:rPr>
                    <w:t>中心周波数</w:t>
                  </w:r>
                  <w:r w:rsidR="00FB6990">
                    <w:rPr>
                      <w:rFonts w:ascii="Arial" w:eastAsia="ＭＳ Ｐゴシック" w:hAnsi="Arial" w:cs="Arial" w:hint="eastAsia"/>
                      <w:sz w:val="21"/>
                      <w:szCs w:val="21"/>
                    </w:rPr>
                    <w:t>の範囲</w:t>
                  </w:r>
                </w:p>
              </w:tc>
            </w:tr>
            <w:tr w:rsidR="005E0FCC" w:rsidRPr="007B12F6" w14:paraId="528E7547" w14:textId="77777777" w:rsidTr="00904F15">
              <w:tc>
                <w:tcPr>
                  <w:tcW w:w="2592" w:type="dxa"/>
                  <w:vAlign w:val="center"/>
                </w:tcPr>
                <w:p w14:paraId="482EE90F" w14:textId="2FEE6B16" w:rsidR="005E0FCC" w:rsidRPr="007B12F6" w:rsidRDefault="005E0FCC" w:rsidP="00973928">
                  <w:pPr>
                    <w:spacing w:line="0" w:lineRule="atLeast"/>
                    <w:rPr>
                      <w:rFonts w:ascii="Arial" w:eastAsia="ＭＳ Ｐゴシック" w:hAnsi="Arial" w:cs="Arial"/>
                      <w:sz w:val="21"/>
                      <w:szCs w:val="21"/>
                    </w:rPr>
                  </w:pPr>
                  <w:r>
                    <w:rPr>
                      <w:rFonts w:ascii="Arial" w:eastAsia="ＭＳ Ｐゴシック" w:hAnsi="Arial" w:cs="Arial"/>
                      <w:sz w:val="21"/>
                      <w:szCs w:val="21"/>
                    </w:rPr>
                    <w:t xml:space="preserve">n = 1 </w:t>
                  </w:r>
                  <w:r>
                    <w:rPr>
                      <w:rFonts w:ascii="Arial" w:eastAsia="ＭＳ Ｐゴシック" w:hAnsi="Arial" w:cs="Arial" w:hint="eastAsia"/>
                      <w:sz w:val="21"/>
                      <w:szCs w:val="21"/>
                    </w:rPr>
                    <w:t>～</w:t>
                  </w:r>
                  <w:r>
                    <w:rPr>
                      <w:rFonts w:ascii="Arial" w:eastAsia="ＭＳ Ｐゴシック" w:hAnsi="Arial" w:cs="Arial" w:hint="eastAsia"/>
                      <w:sz w:val="21"/>
                      <w:szCs w:val="21"/>
                    </w:rPr>
                    <w:t xml:space="preserve"> </w:t>
                  </w:r>
                  <w:r>
                    <w:rPr>
                      <w:rFonts w:ascii="Arial" w:eastAsia="ＭＳ Ｐゴシック" w:hAnsi="Arial" w:cs="Arial"/>
                      <w:sz w:val="21"/>
                      <w:szCs w:val="21"/>
                    </w:rPr>
                    <w:t>5</w:t>
                  </w:r>
                </w:p>
              </w:tc>
              <w:tc>
                <w:tcPr>
                  <w:tcW w:w="3683" w:type="dxa"/>
                  <w:vAlign w:val="center"/>
                </w:tcPr>
                <w:p w14:paraId="4F982339" w14:textId="21327605" w:rsidR="005E0FCC" w:rsidRDefault="005E0FCC" w:rsidP="005E0FCC">
                  <w:pPr>
                    <w:spacing w:line="0" w:lineRule="atLeast"/>
                    <w:rPr>
                      <w:rFonts w:ascii="Arial" w:eastAsia="ＭＳ Ｐゴシック" w:hAnsi="Arial" w:cs="Arial"/>
                      <w:sz w:val="21"/>
                      <w:szCs w:val="21"/>
                    </w:rPr>
                  </w:pPr>
                  <w:r>
                    <w:rPr>
                      <w:rFonts w:ascii="Arial" w:eastAsia="ＭＳ Ｐゴシック" w:hAnsi="Arial" w:cs="Arial" w:hint="eastAsia"/>
                      <w:sz w:val="21"/>
                      <w:szCs w:val="21"/>
                    </w:rPr>
                    <w:t>9</w:t>
                  </w:r>
                  <w:r>
                    <w:rPr>
                      <w:rFonts w:ascii="Arial" w:eastAsia="ＭＳ Ｐゴシック" w:hAnsi="Arial" w:cs="Arial"/>
                      <w:sz w:val="21"/>
                      <w:szCs w:val="21"/>
                    </w:rPr>
                    <w:t>28.1MHz + (n * 50kHz)</w:t>
                  </w:r>
                  <w:r w:rsidR="0076125B">
                    <w:rPr>
                      <w:rFonts w:ascii="Arial" w:eastAsia="ＭＳ Ｐゴシック" w:hAnsi="Arial" w:cs="Arial" w:hint="eastAsia"/>
                      <w:sz w:val="21"/>
                      <w:szCs w:val="21"/>
                    </w:rPr>
                    <w:t xml:space="preserve">　</w:t>
                  </w:r>
                  <w:r w:rsidRPr="007B12F6">
                    <w:rPr>
                      <w:rFonts w:ascii="Arial" w:eastAsia="ＭＳ Ｐゴシック" w:hAnsi="Arial" w:cs="Arial"/>
                      <w:sz w:val="21"/>
                      <w:szCs w:val="21"/>
                    </w:rPr>
                    <w:t>～</w:t>
                  </w:r>
                  <w:r>
                    <w:rPr>
                      <w:rFonts w:ascii="Arial" w:eastAsia="ＭＳ Ｐゴシック" w:hAnsi="Arial" w:cs="Arial" w:hint="eastAsia"/>
                      <w:sz w:val="21"/>
                      <w:szCs w:val="21"/>
                    </w:rPr>
                    <w:t xml:space="preserve"> </w:t>
                  </w:r>
                </w:p>
                <w:p w14:paraId="3EF28871" w14:textId="42CDC316" w:rsidR="005E0FCC" w:rsidRDefault="005E0FCC" w:rsidP="005E0FCC">
                  <w:pPr>
                    <w:spacing w:line="0" w:lineRule="atLeast"/>
                    <w:rPr>
                      <w:rFonts w:ascii="Arial" w:eastAsia="ＭＳ Ｐゴシック" w:hAnsi="Arial" w:cs="Arial"/>
                      <w:sz w:val="21"/>
                      <w:szCs w:val="21"/>
                    </w:rPr>
                  </w:pPr>
                  <w:r>
                    <w:rPr>
                      <w:rFonts w:ascii="Arial" w:eastAsia="ＭＳ Ｐゴシック" w:hAnsi="Arial" w:cs="Arial" w:hint="eastAsia"/>
                      <w:sz w:val="21"/>
                      <w:szCs w:val="21"/>
                    </w:rPr>
                    <w:t>9</w:t>
                  </w:r>
                  <w:r>
                    <w:rPr>
                      <w:rFonts w:ascii="Arial" w:eastAsia="ＭＳ Ｐゴシック" w:hAnsi="Arial" w:cs="Arial"/>
                      <w:sz w:val="21"/>
                      <w:szCs w:val="21"/>
                    </w:rPr>
                    <w:t>29.7MHz - (n * 50kHz)</w:t>
                  </w:r>
                </w:p>
                <w:p w14:paraId="4AAFBA64" w14:textId="7C074CD4" w:rsidR="005E0FCC" w:rsidRPr="007B12F6" w:rsidRDefault="005E0FCC" w:rsidP="005E0FCC">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w:t>
                  </w:r>
                  <w:r>
                    <w:rPr>
                      <w:rFonts w:ascii="Arial" w:eastAsia="ＭＳ Ｐゴシック" w:hAnsi="Arial" w:cs="Arial"/>
                      <w:sz w:val="21"/>
                      <w:szCs w:val="21"/>
                    </w:rPr>
                    <w:t>1</w:t>
                  </w:r>
                  <w:r w:rsidRPr="007B12F6">
                    <w:rPr>
                      <w:rFonts w:ascii="Arial" w:eastAsia="ＭＳ Ｐゴシック" w:hAnsi="Arial" w:cs="Arial"/>
                      <w:sz w:val="21"/>
                      <w:szCs w:val="21"/>
                    </w:rPr>
                    <w:t>00kHz</w:t>
                  </w:r>
                  <w:r w:rsidRPr="007B12F6">
                    <w:rPr>
                      <w:rFonts w:ascii="Arial" w:eastAsia="ＭＳ Ｐゴシック" w:hAnsi="Arial" w:cs="Arial"/>
                      <w:sz w:val="21"/>
                      <w:szCs w:val="21"/>
                    </w:rPr>
                    <w:t>毎</w:t>
                  </w:r>
                  <w:r w:rsidRPr="007B12F6">
                    <w:rPr>
                      <w:rFonts w:ascii="Arial" w:eastAsia="ＭＳ Ｐゴシック" w:hAnsi="Arial" w:cs="Arial"/>
                      <w:sz w:val="21"/>
                      <w:szCs w:val="21"/>
                    </w:rPr>
                    <w:t>)</w:t>
                  </w:r>
                </w:p>
              </w:tc>
            </w:tr>
          </w:tbl>
          <w:p w14:paraId="77B46ABE" w14:textId="77777777" w:rsidR="0076125B" w:rsidRDefault="0076125B">
            <w:pPr>
              <w:spacing w:line="0" w:lineRule="atLeast"/>
              <w:rPr>
                <w:rFonts w:ascii="Arial" w:eastAsia="ＭＳ Ｐゴシック" w:hAnsi="Arial" w:cs="Arial"/>
                <w:sz w:val="21"/>
                <w:szCs w:val="21"/>
              </w:rPr>
            </w:pPr>
          </w:p>
          <w:p w14:paraId="4A3A9E4E" w14:textId="7D6DC891" w:rsidR="0076125B" w:rsidRPr="007B12F6" w:rsidRDefault="0076125B">
            <w:pPr>
              <w:spacing w:line="0" w:lineRule="atLeast"/>
              <w:rPr>
                <w:rFonts w:ascii="Arial" w:eastAsia="ＭＳ Ｐゴシック" w:hAnsi="Arial" w:cs="Arial"/>
                <w:sz w:val="21"/>
                <w:szCs w:val="21"/>
              </w:rPr>
            </w:pPr>
          </w:p>
        </w:tc>
      </w:tr>
      <w:tr w:rsidR="00CD58DA" w14:paraId="7784147F" w14:textId="77777777">
        <w:tc>
          <w:tcPr>
            <w:tcW w:w="3177" w:type="dxa"/>
            <w:vAlign w:val="center"/>
          </w:tcPr>
          <w:p w14:paraId="0753E977" w14:textId="77777777" w:rsidR="00CD58DA" w:rsidRDefault="00CD58DA">
            <w:pPr>
              <w:spacing w:line="0" w:lineRule="atLeast"/>
              <w:rPr>
                <w:rFonts w:ascii="Arial" w:eastAsia="ＭＳ Ｐゴシック" w:hAnsi="Arial" w:cs="Arial"/>
                <w:sz w:val="21"/>
                <w:szCs w:val="21"/>
              </w:rPr>
            </w:pPr>
            <w:r>
              <w:rPr>
                <w:rFonts w:ascii="Arial" w:eastAsia="ＭＳ Ｐゴシック" w:hAnsi="Arial" w:cs="Arial"/>
                <w:sz w:val="21"/>
                <w:szCs w:val="21"/>
              </w:rPr>
              <w:t>周波数の偏差</w:t>
            </w:r>
            <w:r>
              <w:rPr>
                <w:rFonts w:ascii="Arial" w:eastAsia="ＭＳ Ｐゴシック" w:hAnsi="Arial" w:cs="Arial"/>
                <w:sz w:val="21"/>
                <w:szCs w:val="21"/>
              </w:rPr>
              <w:t xml:space="preserve"> </w:t>
            </w:r>
            <w:r>
              <w:rPr>
                <w:rFonts w:ascii="Arial" w:eastAsia="ＭＳ Ｐゴシック" w:hAnsi="Arial" w:cs="Arial"/>
                <w:sz w:val="21"/>
                <w:szCs w:val="21"/>
              </w:rPr>
              <w:t>（</w:t>
            </w:r>
            <w:r>
              <w:rPr>
                <w:rFonts w:ascii="Arial" w:eastAsia="ＭＳ Ｐゴシック" w:hAnsi="Arial" w:cs="Arial"/>
                <w:sz w:val="21"/>
                <w:szCs w:val="21"/>
              </w:rPr>
              <w:t>×10</w:t>
            </w:r>
            <w:r>
              <w:rPr>
                <w:rFonts w:ascii="Arial" w:eastAsia="ＭＳ Ｐゴシック" w:hAnsi="Arial" w:cs="Arial"/>
                <w:sz w:val="21"/>
                <w:szCs w:val="21"/>
                <w:vertAlign w:val="superscript"/>
              </w:rPr>
              <w:t>-6</w:t>
            </w:r>
            <w:r>
              <w:rPr>
                <w:rFonts w:ascii="Arial" w:eastAsia="ＭＳ Ｐゴシック" w:hAnsi="Arial" w:cs="Arial"/>
                <w:sz w:val="21"/>
                <w:szCs w:val="21"/>
              </w:rPr>
              <w:t>）</w:t>
            </w:r>
          </w:p>
          <w:p w14:paraId="39302730" w14:textId="5D3C08B2" w:rsidR="00455691" w:rsidRPr="00455691" w:rsidRDefault="00455691">
            <w:pPr>
              <w:spacing w:line="0" w:lineRule="atLeast"/>
              <w:rPr>
                <w:rFonts w:ascii="Arial" w:eastAsia="ＭＳ Ｐゴシック" w:hAnsi="Arial" w:cs="Arial"/>
                <w:color w:val="0033CC"/>
                <w:sz w:val="21"/>
                <w:szCs w:val="21"/>
              </w:rPr>
            </w:pPr>
            <w:r w:rsidRPr="00455691">
              <w:rPr>
                <w:rFonts w:ascii="Arial" w:eastAsia="ＭＳ Ｐゴシック" w:hAnsi="Arial" w:cs="Arial" w:hint="eastAsia"/>
                <w:color w:val="0033CC"/>
                <w:sz w:val="21"/>
                <w:szCs w:val="21"/>
              </w:rPr>
              <w:t>[</w:t>
            </w:r>
            <w:hyperlink r:id="rId12" w:history="1">
              <w:r w:rsidRPr="00455691">
                <w:rPr>
                  <w:rStyle w:val="a4"/>
                  <w:rFonts w:ascii="Arial" w:eastAsia="ＭＳ Ｐゴシック" w:hAnsi="Arial" w:cs="Arial" w:hint="eastAsia"/>
                  <w:color w:val="0033CC"/>
                  <w:sz w:val="21"/>
                  <w:szCs w:val="21"/>
                </w:rPr>
                <w:t>無線設備規則</w:t>
              </w:r>
              <w:r w:rsidRPr="00455691">
                <w:rPr>
                  <w:rStyle w:val="a4"/>
                  <w:rFonts w:ascii="Arial" w:eastAsia="ＭＳ Ｐゴシック" w:hAnsi="Arial" w:cs="Arial" w:hint="eastAsia"/>
                  <w:color w:val="0033CC"/>
                  <w:sz w:val="21"/>
                  <w:szCs w:val="21"/>
                </w:rPr>
                <w:t xml:space="preserve"> </w:t>
              </w:r>
              <w:r w:rsidRPr="00455691">
                <w:rPr>
                  <w:rStyle w:val="a4"/>
                  <w:rFonts w:ascii="Arial" w:eastAsia="ＭＳ Ｐゴシック" w:hAnsi="Arial" w:cs="Arial" w:hint="eastAsia"/>
                  <w:color w:val="0033CC"/>
                  <w:sz w:val="21"/>
                  <w:szCs w:val="21"/>
                </w:rPr>
                <w:t>告示第</w:t>
              </w:r>
              <w:r w:rsidR="008D54F0">
                <w:rPr>
                  <w:rStyle w:val="a4"/>
                  <w:rFonts w:ascii="Arial" w:eastAsia="ＭＳ Ｐゴシック" w:hAnsi="Arial" w:cs="Arial"/>
                  <w:color w:val="0033CC"/>
                  <w:sz w:val="21"/>
                  <w:szCs w:val="21"/>
                </w:rPr>
                <w:t>422</w:t>
              </w:r>
              <w:r w:rsidRPr="00455691">
                <w:rPr>
                  <w:rStyle w:val="a4"/>
                  <w:rFonts w:ascii="Arial" w:eastAsia="ＭＳ Ｐゴシック" w:hAnsi="Arial" w:cs="Arial" w:hint="eastAsia"/>
                  <w:color w:val="0033CC"/>
                  <w:sz w:val="21"/>
                  <w:szCs w:val="21"/>
                </w:rPr>
                <w:t>号</w:t>
              </w:r>
            </w:hyperlink>
            <w:r w:rsidRPr="00455691">
              <w:rPr>
                <w:rFonts w:ascii="Arial" w:eastAsia="ＭＳ Ｐゴシック" w:hAnsi="Arial" w:cs="Arial" w:hint="eastAsia"/>
                <w:color w:val="0033CC"/>
                <w:sz w:val="21"/>
                <w:szCs w:val="21"/>
              </w:rPr>
              <w:t>]</w:t>
            </w:r>
          </w:p>
        </w:tc>
        <w:tc>
          <w:tcPr>
            <w:tcW w:w="6506" w:type="dxa"/>
            <w:vAlign w:val="center"/>
          </w:tcPr>
          <w:p w14:paraId="075C35AE" w14:textId="77777777" w:rsidR="00CD58DA" w:rsidRPr="007B12F6" w:rsidRDefault="00CD58DA" w:rsidP="0001278F">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20</w:t>
            </w:r>
            <w:r w:rsidR="0001278F">
              <w:rPr>
                <w:rFonts w:ascii="Arial" w:eastAsia="ＭＳ Ｐゴシック" w:hAnsi="Arial" w:cs="Arial" w:hint="eastAsia"/>
                <w:sz w:val="21"/>
                <w:szCs w:val="21"/>
              </w:rPr>
              <w:t>(</w:t>
            </w:r>
            <w:r w:rsidR="00FC2057">
              <w:rPr>
                <w:rFonts w:ascii="Arial" w:eastAsia="ＭＳ Ｐゴシック" w:hAnsi="Arial" w:cs="Arial" w:hint="eastAsia"/>
                <w:sz w:val="21"/>
                <w:szCs w:val="21"/>
              </w:rPr>
              <w:t>ただし単一チャンネルを使用するものは指定周波数帯域内</w:t>
            </w:r>
            <w:r w:rsidR="00FC2057">
              <w:rPr>
                <w:rFonts w:ascii="Arial" w:eastAsia="ＭＳ Ｐゴシック" w:hAnsi="Arial" w:cs="Arial" w:hint="eastAsia"/>
                <w:sz w:val="21"/>
                <w:szCs w:val="21"/>
              </w:rPr>
              <w:t>)</w:t>
            </w:r>
          </w:p>
        </w:tc>
      </w:tr>
      <w:tr w:rsidR="00CD58DA" w14:paraId="184C9B3B" w14:textId="77777777" w:rsidTr="00403BCB">
        <w:trPr>
          <w:trHeight w:val="4364"/>
        </w:trPr>
        <w:tc>
          <w:tcPr>
            <w:tcW w:w="3177" w:type="dxa"/>
            <w:vAlign w:val="center"/>
          </w:tcPr>
          <w:p w14:paraId="2113467F" w14:textId="6AC0D324" w:rsidR="00CD58DA" w:rsidRDefault="00CD58DA">
            <w:pPr>
              <w:spacing w:line="0" w:lineRule="atLeast"/>
              <w:rPr>
                <w:rFonts w:ascii="Arial" w:eastAsia="ＭＳ Ｐゴシック" w:hAnsi="Arial" w:cs="Arial"/>
                <w:sz w:val="21"/>
                <w:szCs w:val="21"/>
              </w:rPr>
            </w:pPr>
            <w:r>
              <w:rPr>
                <w:rFonts w:ascii="Arial" w:eastAsia="ＭＳ Ｐゴシック" w:hAnsi="Arial" w:cs="Arial"/>
                <w:sz w:val="21"/>
                <w:szCs w:val="21"/>
              </w:rPr>
              <w:t>占有周波数帯幅の許容値</w:t>
            </w:r>
            <w:r>
              <w:rPr>
                <w:rFonts w:ascii="Arial" w:eastAsia="ＭＳ Ｐゴシック" w:hAnsi="Arial" w:cs="Arial"/>
                <w:sz w:val="21"/>
                <w:szCs w:val="21"/>
              </w:rPr>
              <w:br/>
            </w:r>
            <w:r w:rsidRPr="00455691">
              <w:rPr>
                <w:rFonts w:ascii="Arial" w:eastAsia="ＭＳ Ｐゴシック" w:hAnsi="Arial" w:cs="Arial"/>
                <w:color w:val="0033CC"/>
                <w:sz w:val="21"/>
                <w:szCs w:val="21"/>
              </w:rPr>
              <w:t>[</w:t>
            </w:r>
            <w:hyperlink r:id="rId13" w:history="1">
              <w:r w:rsidR="00455691" w:rsidRPr="00455691">
                <w:rPr>
                  <w:rStyle w:val="a4"/>
                  <w:rFonts w:ascii="Arial" w:eastAsia="ＭＳ Ｐゴシック" w:hAnsi="Arial" w:cs="Arial" w:hint="eastAsia"/>
                  <w:color w:val="0033CC"/>
                  <w:sz w:val="21"/>
                  <w:szCs w:val="21"/>
                </w:rPr>
                <w:t>平成</w:t>
              </w:r>
              <w:r w:rsidR="00455691" w:rsidRPr="00455691">
                <w:rPr>
                  <w:rStyle w:val="a4"/>
                  <w:rFonts w:ascii="Arial" w:eastAsia="ＭＳ Ｐゴシック" w:hAnsi="Arial" w:cs="Arial" w:hint="eastAsia"/>
                  <w:color w:val="0033CC"/>
                  <w:sz w:val="21"/>
                  <w:szCs w:val="21"/>
                </w:rPr>
                <w:t>18</w:t>
              </w:r>
              <w:r w:rsidR="00455691" w:rsidRPr="00455691">
                <w:rPr>
                  <w:rStyle w:val="a4"/>
                  <w:rFonts w:ascii="Arial" w:eastAsia="ＭＳ Ｐゴシック" w:hAnsi="Arial" w:cs="Arial" w:hint="eastAsia"/>
                  <w:color w:val="0033CC"/>
                  <w:sz w:val="21"/>
                  <w:szCs w:val="21"/>
                </w:rPr>
                <w:t>年</w:t>
              </w:r>
              <w:r w:rsidR="00455691" w:rsidRPr="00455691">
                <w:rPr>
                  <w:rStyle w:val="a4"/>
                  <w:rFonts w:ascii="Arial" w:eastAsia="ＭＳ Ｐゴシック" w:hAnsi="Arial" w:cs="Arial" w:hint="eastAsia"/>
                  <w:color w:val="0033CC"/>
                  <w:sz w:val="21"/>
                  <w:szCs w:val="21"/>
                </w:rPr>
                <w:t xml:space="preserve"> </w:t>
              </w:r>
              <w:r w:rsidR="00455691" w:rsidRPr="00455691">
                <w:rPr>
                  <w:rStyle w:val="a4"/>
                  <w:rFonts w:ascii="Arial" w:eastAsia="ＭＳ Ｐゴシック" w:hAnsi="Arial" w:cs="Arial" w:hint="eastAsia"/>
                  <w:color w:val="0033CC"/>
                  <w:sz w:val="21"/>
                  <w:szCs w:val="21"/>
                </w:rPr>
                <w:t>無線設備規則</w:t>
              </w:r>
              <w:r w:rsidR="00455691" w:rsidRPr="00455691">
                <w:rPr>
                  <w:rStyle w:val="a4"/>
                  <w:rFonts w:ascii="Arial" w:eastAsia="ＭＳ Ｐゴシック" w:hAnsi="Arial" w:cs="Arial" w:hint="eastAsia"/>
                  <w:color w:val="0033CC"/>
                  <w:sz w:val="21"/>
                  <w:szCs w:val="21"/>
                </w:rPr>
                <w:t xml:space="preserve"> </w:t>
              </w:r>
              <w:r w:rsidR="00455691" w:rsidRPr="00455691">
                <w:rPr>
                  <w:rStyle w:val="a4"/>
                  <w:rFonts w:ascii="Arial" w:eastAsia="ＭＳ Ｐゴシック" w:hAnsi="Arial" w:cs="Arial" w:hint="eastAsia"/>
                  <w:color w:val="0033CC"/>
                  <w:sz w:val="21"/>
                  <w:szCs w:val="21"/>
                </w:rPr>
                <w:t>告示第</w:t>
              </w:r>
              <w:r w:rsidR="00455691" w:rsidRPr="00455691">
                <w:rPr>
                  <w:rStyle w:val="a4"/>
                  <w:rFonts w:ascii="Arial" w:eastAsia="ＭＳ Ｐゴシック" w:hAnsi="Arial" w:cs="Arial" w:hint="eastAsia"/>
                  <w:color w:val="0033CC"/>
                  <w:sz w:val="21"/>
                  <w:szCs w:val="21"/>
                </w:rPr>
                <w:t>659</w:t>
              </w:r>
              <w:r w:rsidR="00455691" w:rsidRPr="00455691">
                <w:rPr>
                  <w:rStyle w:val="a4"/>
                  <w:rFonts w:ascii="Arial" w:eastAsia="ＭＳ Ｐゴシック" w:hAnsi="Arial" w:cs="Arial" w:hint="eastAsia"/>
                  <w:color w:val="0033CC"/>
                  <w:sz w:val="21"/>
                  <w:szCs w:val="21"/>
                </w:rPr>
                <w:t>号</w:t>
              </w:r>
            </w:hyperlink>
            <w:r w:rsidRPr="00455691">
              <w:rPr>
                <w:rFonts w:ascii="Arial" w:eastAsia="ＭＳ Ｐゴシック" w:hAnsi="Arial" w:cs="Arial"/>
                <w:color w:val="0033CC"/>
                <w:sz w:val="21"/>
                <w:szCs w:val="21"/>
              </w:rPr>
              <w:t>]</w:t>
            </w:r>
          </w:p>
        </w:tc>
        <w:tc>
          <w:tcPr>
            <w:tcW w:w="6506" w:type="dxa"/>
            <w:vAlign w:val="center"/>
          </w:tcPr>
          <w:p w14:paraId="7B844170" w14:textId="77777777" w:rsidR="00CD58DA" w:rsidRDefault="00316A98">
            <w:pPr>
              <w:pStyle w:val="Web"/>
              <w:spacing w:before="0" w:beforeAutospacing="0" w:after="0" w:afterAutospacing="0" w:line="0" w:lineRule="atLeast"/>
              <w:rPr>
                <w:rFonts w:ascii="Arial" w:eastAsia="ＭＳ Ｐゴシック" w:hAnsi="Arial" w:cs="Arial"/>
                <w:color w:val="auto"/>
                <w:sz w:val="21"/>
                <w:szCs w:val="21"/>
                <w:lang w:eastAsia="ja-JP"/>
              </w:rPr>
            </w:pPr>
            <w:r>
              <w:rPr>
                <w:rFonts w:ascii="Arial" w:eastAsia="ＭＳ Ｐゴシック" w:hAnsi="Arial" w:cs="Arial"/>
                <w:sz w:val="21"/>
                <w:szCs w:val="21"/>
                <w:lang w:eastAsia="ja-JP"/>
              </w:rPr>
              <w:t>915.9</w:t>
            </w:r>
            <w:r w:rsidRPr="007B12F6">
              <w:rPr>
                <w:rFonts w:ascii="Arial" w:eastAsia="ＭＳ Ｐゴシック" w:hAnsi="Arial" w:cs="Arial"/>
                <w:sz w:val="21"/>
                <w:szCs w:val="21"/>
                <w:lang w:eastAsia="ja-JP"/>
              </w:rPr>
              <w:t>MHz</w:t>
            </w:r>
            <w:r>
              <w:rPr>
                <w:rFonts w:ascii="Arial" w:eastAsia="ＭＳ Ｐゴシック" w:hAnsi="Arial" w:cs="Arial"/>
                <w:sz w:val="21"/>
                <w:szCs w:val="21"/>
                <w:lang w:eastAsia="ja-JP"/>
              </w:rPr>
              <w:t>以上</w:t>
            </w:r>
            <w:r>
              <w:rPr>
                <w:rFonts w:ascii="Arial" w:eastAsia="ＭＳ Ｐゴシック" w:hAnsi="Arial" w:cs="Arial"/>
                <w:sz w:val="21"/>
                <w:szCs w:val="21"/>
                <w:lang w:eastAsia="ja-JP"/>
              </w:rPr>
              <w:t>928.1</w:t>
            </w:r>
            <w:r w:rsidRPr="007B12F6">
              <w:rPr>
                <w:rFonts w:ascii="Arial" w:eastAsia="ＭＳ Ｐゴシック" w:hAnsi="Arial" w:cs="Arial"/>
                <w:sz w:val="21"/>
                <w:szCs w:val="21"/>
                <w:lang w:eastAsia="ja-JP"/>
              </w:rPr>
              <w:t>MHz</w:t>
            </w:r>
            <w:r>
              <w:rPr>
                <w:rFonts w:ascii="Arial" w:eastAsia="ＭＳ Ｐゴシック" w:hAnsi="Arial" w:cs="Arial"/>
                <w:sz w:val="21"/>
                <w:szCs w:val="21"/>
                <w:lang w:eastAsia="ja-JP"/>
              </w:rPr>
              <w:t>以下の周波数を使用するもの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7"/>
              <w:gridCol w:w="3688"/>
            </w:tblGrid>
            <w:tr w:rsidR="00316A98" w:rsidRPr="007B12F6" w14:paraId="41775426" w14:textId="77777777" w:rsidTr="006C3A69">
              <w:tc>
                <w:tcPr>
                  <w:tcW w:w="2587" w:type="dxa"/>
                  <w:shd w:val="clear" w:color="auto" w:fill="E0E0E0"/>
                </w:tcPr>
                <w:p w14:paraId="1BCF5495" w14:textId="0270FD73" w:rsidR="00316A98" w:rsidRPr="007B12F6" w:rsidRDefault="0005617B" w:rsidP="006C3A69">
                  <w:pPr>
                    <w:pStyle w:val="Web"/>
                    <w:spacing w:before="0" w:beforeAutospacing="0" w:after="0" w:afterAutospacing="0" w:line="0" w:lineRule="atLeast"/>
                    <w:jc w:val="center"/>
                    <w:rPr>
                      <w:rFonts w:ascii="Arial" w:eastAsia="ＭＳ Ｐゴシック" w:hAnsi="Arial" w:cs="Arial"/>
                      <w:color w:val="auto"/>
                      <w:sz w:val="21"/>
                      <w:szCs w:val="21"/>
                      <w:lang w:eastAsia="ja-JP"/>
                    </w:rPr>
                  </w:pPr>
                  <w:r>
                    <w:rPr>
                      <w:rFonts w:ascii="Arial" w:eastAsia="ＭＳ Ｐゴシック" w:hAnsi="Arial" w:cs="Arial" w:hint="eastAsia"/>
                      <w:color w:val="auto"/>
                      <w:sz w:val="21"/>
                      <w:szCs w:val="21"/>
                      <w:lang w:eastAsia="ja-JP"/>
                    </w:rPr>
                    <w:t>n</w:t>
                  </w:r>
                </w:p>
              </w:tc>
              <w:tc>
                <w:tcPr>
                  <w:tcW w:w="3688" w:type="dxa"/>
                  <w:shd w:val="clear" w:color="auto" w:fill="E0E0E0"/>
                </w:tcPr>
                <w:p w14:paraId="7BECAB5F" w14:textId="77777777" w:rsidR="00316A98" w:rsidRPr="007B12F6" w:rsidRDefault="00316A98" w:rsidP="006C3A69">
                  <w:pPr>
                    <w:pStyle w:val="Web"/>
                    <w:spacing w:before="0" w:beforeAutospacing="0" w:after="0" w:afterAutospacing="0" w:line="0" w:lineRule="atLeast"/>
                    <w:jc w:val="center"/>
                    <w:rPr>
                      <w:rFonts w:ascii="Arial" w:eastAsia="ＭＳ Ｐゴシック" w:hAnsi="Arial" w:cs="Arial"/>
                      <w:color w:val="auto"/>
                      <w:sz w:val="21"/>
                      <w:szCs w:val="21"/>
                      <w:lang w:eastAsia="ja-JP"/>
                    </w:rPr>
                  </w:pPr>
                  <w:r w:rsidRPr="007B12F6">
                    <w:rPr>
                      <w:rFonts w:ascii="Arial" w:eastAsia="ＭＳ Ｐゴシック" w:hAnsi="Arial" w:cs="Arial"/>
                      <w:sz w:val="21"/>
                      <w:szCs w:val="21"/>
                      <w:lang w:eastAsia="ja-JP"/>
                    </w:rPr>
                    <w:t>許容値</w:t>
                  </w:r>
                </w:p>
              </w:tc>
            </w:tr>
            <w:tr w:rsidR="0005617B" w:rsidRPr="007B12F6" w14:paraId="186F2D7B" w14:textId="77777777" w:rsidTr="00973928">
              <w:tc>
                <w:tcPr>
                  <w:tcW w:w="2587" w:type="dxa"/>
                </w:tcPr>
                <w:p w14:paraId="19E3FA5E" w14:textId="7DEA730D" w:rsidR="0005617B" w:rsidRPr="007B12F6" w:rsidRDefault="0080212B">
                  <w:pPr>
                    <w:pStyle w:val="Web"/>
                    <w:spacing w:before="0" w:beforeAutospacing="0" w:after="0" w:afterAutospacing="0" w:line="0" w:lineRule="atLeast"/>
                    <w:rPr>
                      <w:rFonts w:ascii="Arial" w:eastAsia="ＭＳ Ｐゴシック" w:hAnsi="Arial" w:cs="Arial"/>
                      <w:color w:val="auto"/>
                      <w:sz w:val="21"/>
                      <w:szCs w:val="21"/>
                      <w:lang w:eastAsia="ja-JP"/>
                    </w:rPr>
                  </w:pPr>
                  <w:r>
                    <w:rPr>
                      <w:rFonts w:ascii="Arial" w:eastAsia="ＭＳ Ｐゴシック" w:hAnsi="Arial" w:cs="Arial"/>
                      <w:sz w:val="21"/>
                      <w:szCs w:val="21"/>
                      <w:lang w:eastAsia="ja-JP"/>
                    </w:rPr>
                    <w:t xml:space="preserve">n = </w:t>
                  </w:r>
                  <w:r w:rsidR="0005617B">
                    <w:rPr>
                      <w:rFonts w:ascii="Arial" w:eastAsia="ＭＳ Ｐゴシック" w:hAnsi="Arial" w:cs="Arial"/>
                      <w:sz w:val="21"/>
                      <w:szCs w:val="21"/>
                      <w:lang w:eastAsia="ja-JP"/>
                    </w:rPr>
                    <w:t xml:space="preserve">1 </w:t>
                  </w:r>
                  <w:r w:rsidR="0005617B">
                    <w:rPr>
                      <w:rFonts w:ascii="Arial" w:eastAsia="ＭＳ Ｐゴシック" w:hAnsi="Arial" w:cs="Arial" w:hint="eastAsia"/>
                      <w:sz w:val="21"/>
                      <w:szCs w:val="21"/>
                      <w:lang w:eastAsia="ja-JP"/>
                    </w:rPr>
                    <w:t>～</w:t>
                  </w:r>
                  <w:r w:rsidR="0005617B">
                    <w:rPr>
                      <w:rFonts w:ascii="Arial" w:eastAsia="ＭＳ Ｐゴシック" w:hAnsi="Arial" w:cs="Arial" w:hint="eastAsia"/>
                      <w:sz w:val="21"/>
                      <w:szCs w:val="21"/>
                      <w:lang w:eastAsia="ja-JP"/>
                    </w:rPr>
                    <w:t xml:space="preserve"> 5</w:t>
                  </w:r>
                </w:p>
              </w:tc>
              <w:tc>
                <w:tcPr>
                  <w:tcW w:w="3688" w:type="dxa"/>
                  <w:vAlign w:val="center"/>
                </w:tcPr>
                <w:p w14:paraId="5A08A357" w14:textId="264CC7DD" w:rsidR="0005617B" w:rsidRPr="007B12F6" w:rsidRDefault="0005617B" w:rsidP="00973928">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200kHz</w:t>
                  </w:r>
                  <w:r>
                    <w:rPr>
                      <w:rFonts w:ascii="Arial" w:eastAsia="ＭＳ Ｐゴシック" w:hAnsi="Arial" w:cs="Arial"/>
                      <w:sz w:val="21"/>
                      <w:szCs w:val="21"/>
                    </w:rPr>
                    <w:t xml:space="preserve"> </w:t>
                  </w:r>
                  <w:r>
                    <w:rPr>
                      <w:rFonts w:ascii="Arial" w:eastAsia="ＭＳ Ｐゴシック" w:hAnsi="Arial" w:cs="Arial" w:hint="eastAsia"/>
                      <w:sz w:val="21"/>
                      <w:szCs w:val="21"/>
                    </w:rPr>
                    <w:t>*</w:t>
                  </w:r>
                  <w:r>
                    <w:rPr>
                      <w:rFonts w:ascii="Arial" w:eastAsia="ＭＳ Ｐゴシック" w:hAnsi="Arial" w:cs="Arial"/>
                      <w:sz w:val="21"/>
                      <w:szCs w:val="21"/>
                    </w:rPr>
                    <w:t xml:space="preserve"> n</w:t>
                  </w:r>
                  <w:r w:rsidR="00EF51A3">
                    <w:rPr>
                      <w:rFonts w:ascii="Arial" w:eastAsia="ＭＳ Ｐゴシック" w:hAnsi="Arial" w:cs="Arial"/>
                      <w:sz w:val="21"/>
                      <w:szCs w:val="21"/>
                    </w:rPr>
                    <w:t xml:space="preserve"> </w:t>
                  </w:r>
                  <w:r w:rsidRPr="007B12F6">
                    <w:rPr>
                      <w:rFonts w:ascii="Arial" w:eastAsia="ＭＳ Ｐゴシック" w:hAnsi="Arial" w:cs="Arial"/>
                      <w:sz w:val="21"/>
                      <w:szCs w:val="21"/>
                    </w:rPr>
                    <w:t>以下</w:t>
                  </w:r>
                </w:p>
              </w:tc>
            </w:tr>
          </w:tbl>
          <w:p w14:paraId="2A2F4C3A" w14:textId="77777777" w:rsidR="00316A98" w:rsidRDefault="00316A98">
            <w:pPr>
              <w:pStyle w:val="Web"/>
              <w:spacing w:before="0" w:beforeAutospacing="0" w:after="0" w:afterAutospacing="0" w:line="0" w:lineRule="atLeast"/>
              <w:rPr>
                <w:rFonts w:ascii="Arial" w:eastAsia="ＭＳ Ｐゴシック" w:hAnsi="Arial" w:cs="Arial"/>
                <w:color w:val="auto"/>
                <w:sz w:val="21"/>
                <w:szCs w:val="21"/>
                <w:lang w:eastAsia="ja-JP"/>
              </w:rPr>
            </w:pPr>
          </w:p>
          <w:p w14:paraId="435E9E76" w14:textId="05261C9E" w:rsidR="00EF51A3" w:rsidRDefault="00EF51A3" w:rsidP="00EF51A3">
            <w:pPr>
              <w:pStyle w:val="Web"/>
              <w:spacing w:before="0" w:beforeAutospacing="0" w:after="0" w:afterAutospacing="0" w:line="0" w:lineRule="atLeast"/>
              <w:rPr>
                <w:rFonts w:ascii="Arial" w:eastAsia="ＭＳ Ｐゴシック" w:hAnsi="Arial" w:cs="Arial"/>
                <w:color w:val="auto"/>
                <w:sz w:val="21"/>
                <w:szCs w:val="21"/>
                <w:lang w:eastAsia="ja-JP"/>
              </w:rPr>
            </w:pPr>
            <w:r>
              <w:rPr>
                <w:rFonts w:ascii="Arial" w:eastAsia="ＭＳ Ｐゴシック" w:hAnsi="Arial" w:cs="Arial"/>
                <w:sz w:val="21"/>
                <w:szCs w:val="21"/>
                <w:lang w:eastAsia="ja-JP"/>
              </w:rPr>
              <w:t>920.5</w:t>
            </w:r>
            <w:r w:rsidRPr="007B12F6">
              <w:rPr>
                <w:rFonts w:ascii="Arial" w:eastAsia="ＭＳ Ｐゴシック" w:hAnsi="Arial" w:cs="Arial"/>
                <w:sz w:val="21"/>
                <w:szCs w:val="21"/>
                <w:lang w:eastAsia="ja-JP"/>
              </w:rPr>
              <w:t>MHz</w:t>
            </w:r>
            <w:r>
              <w:rPr>
                <w:rFonts w:ascii="Arial" w:eastAsia="ＭＳ Ｐゴシック" w:hAnsi="Arial" w:cs="Arial" w:hint="eastAsia"/>
                <w:sz w:val="21"/>
                <w:szCs w:val="21"/>
                <w:lang w:eastAsia="ja-JP"/>
              </w:rPr>
              <w:t>を</w:t>
            </w:r>
            <w:r w:rsidR="00866469">
              <w:rPr>
                <w:rFonts w:ascii="Arial" w:eastAsia="ＭＳ Ｐゴシック" w:hAnsi="Arial" w:cs="Arial" w:hint="eastAsia"/>
                <w:sz w:val="21"/>
                <w:szCs w:val="21"/>
                <w:lang w:eastAsia="ja-JP"/>
              </w:rPr>
              <w:t>超え</w:t>
            </w:r>
            <w:r>
              <w:rPr>
                <w:rFonts w:ascii="Arial" w:eastAsia="ＭＳ Ｐゴシック" w:hAnsi="Arial" w:cs="Arial"/>
                <w:sz w:val="21"/>
                <w:szCs w:val="21"/>
                <w:lang w:eastAsia="ja-JP"/>
              </w:rPr>
              <w:t>928.1</w:t>
            </w:r>
            <w:r w:rsidRPr="007B12F6">
              <w:rPr>
                <w:rFonts w:ascii="Arial" w:eastAsia="ＭＳ Ｐゴシック" w:hAnsi="Arial" w:cs="Arial"/>
                <w:sz w:val="21"/>
                <w:szCs w:val="21"/>
                <w:lang w:eastAsia="ja-JP"/>
              </w:rPr>
              <w:t>MHz</w:t>
            </w:r>
            <w:r>
              <w:rPr>
                <w:rFonts w:ascii="Arial" w:eastAsia="ＭＳ Ｐゴシック" w:hAnsi="Arial" w:cs="Arial"/>
                <w:sz w:val="21"/>
                <w:szCs w:val="21"/>
                <w:lang w:eastAsia="ja-JP"/>
              </w:rPr>
              <w:t>以下の周波数を使用するもの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7"/>
              <w:gridCol w:w="3688"/>
            </w:tblGrid>
            <w:tr w:rsidR="00EF51A3" w:rsidRPr="007B12F6" w14:paraId="29D15FC6" w14:textId="77777777" w:rsidTr="009E3461">
              <w:tc>
                <w:tcPr>
                  <w:tcW w:w="2587" w:type="dxa"/>
                  <w:shd w:val="clear" w:color="auto" w:fill="E0E0E0"/>
                </w:tcPr>
                <w:p w14:paraId="1FF1F873" w14:textId="04D9E446" w:rsidR="00EF51A3" w:rsidRPr="007B12F6" w:rsidRDefault="00EF51A3" w:rsidP="00EF51A3">
                  <w:pPr>
                    <w:pStyle w:val="Web"/>
                    <w:spacing w:before="0" w:beforeAutospacing="0" w:after="0" w:afterAutospacing="0" w:line="0" w:lineRule="atLeast"/>
                    <w:jc w:val="center"/>
                    <w:rPr>
                      <w:rFonts w:ascii="Arial" w:eastAsia="ＭＳ Ｐゴシック" w:hAnsi="Arial" w:cs="Arial"/>
                      <w:color w:val="auto"/>
                      <w:sz w:val="21"/>
                      <w:szCs w:val="21"/>
                      <w:lang w:eastAsia="ja-JP"/>
                    </w:rPr>
                  </w:pPr>
                  <w:r>
                    <w:rPr>
                      <w:rFonts w:ascii="Arial" w:eastAsia="ＭＳ Ｐゴシック" w:hAnsi="Arial" w:cs="Arial" w:hint="eastAsia"/>
                      <w:color w:val="auto"/>
                      <w:sz w:val="21"/>
                      <w:szCs w:val="21"/>
                      <w:lang w:eastAsia="ja-JP"/>
                    </w:rPr>
                    <w:t>n</w:t>
                  </w:r>
                </w:p>
              </w:tc>
              <w:tc>
                <w:tcPr>
                  <w:tcW w:w="3688" w:type="dxa"/>
                  <w:shd w:val="clear" w:color="auto" w:fill="E0E0E0"/>
                </w:tcPr>
                <w:p w14:paraId="20D5169E" w14:textId="77777777" w:rsidR="00EF51A3" w:rsidRPr="007B12F6" w:rsidRDefault="00EF51A3" w:rsidP="00EF51A3">
                  <w:pPr>
                    <w:pStyle w:val="Web"/>
                    <w:spacing w:before="0" w:beforeAutospacing="0" w:after="0" w:afterAutospacing="0" w:line="0" w:lineRule="atLeast"/>
                    <w:jc w:val="center"/>
                    <w:rPr>
                      <w:rFonts w:ascii="Arial" w:eastAsia="ＭＳ Ｐゴシック" w:hAnsi="Arial" w:cs="Arial"/>
                      <w:color w:val="auto"/>
                      <w:sz w:val="21"/>
                      <w:szCs w:val="21"/>
                      <w:lang w:eastAsia="ja-JP"/>
                    </w:rPr>
                  </w:pPr>
                  <w:r w:rsidRPr="007B12F6">
                    <w:rPr>
                      <w:rFonts w:ascii="Arial" w:eastAsia="ＭＳ Ｐゴシック" w:hAnsi="Arial" w:cs="Arial"/>
                      <w:sz w:val="21"/>
                      <w:szCs w:val="21"/>
                      <w:lang w:eastAsia="ja-JP"/>
                    </w:rPr>
                    <w:t>許容値</w:t>
                  </w:r>
                </w:p>
              </w:tc>
            </w:tr>
            <w:tr w:rsidR="00EF51A3" w:rsidRPr="007B12F6" w14:paraId="1396D869" w14:textId="77777777" w:rsidTr="009E3461">
              <w:tc>
                <w:tcPr>
                  <w:tcW w:w="2587" w:type="dxa"/>
                </w:tcPr>
                <w:p w14:paraId="6054077E" w14:textId="30658F22" w:rsidR="00EF51A3" w:rsidRPr="007B12F6" w:rsidRDefault="0080212B" w:rsidP="00EF51A3">
                  <w:pPr>
                    <w:pStyle w:val="Web"/>
                    <w:spacing w:before="0" w:beforeAutospacing="0" w:after="0" w:afterAutospacing="0" w:line="0" w:lineRule="atLeast"/>
                    <w:rPr>
                      <w:rFonts w:ascii="Arial" w:eastAsia="ＭＳ Ｐゴシック" w:hAnsi="Arial" w:cs="Arial"/>
                      <w:color w:val="auto"/>
                      <w:sz w:val="21"/>
                      <w:szCs w:val="21"/>
                      <w:lang w:eastAsia="ja-JP"/>
                    </w:rPr>
                  </w:pPr>
                  <w:r>
                    <w:rPr>
                      <w:rFonts w:ascii="Arial" w:eastAsia="ＭＳ Ｐゴシック" w:hAnsi="Arial" w:cs="Arial"/>
                      <w:sz w:val="21"/>
                      <w:szCs w:val="21"/>
                      <w:lang w:eastAsia="ja-JP"/>
                    </w:rPr>
                    <w:t xml:space="preserve">n = </w:t>
                  </w:r>
                  <w:r w:rsidR="00EF51A3" w:rsidRPr="000D3D47">
                    <w:rPr>
                      <w:rFonts w:ascii="Arial" w:eastAsia="ＭＳ Ｐゴシック" w:hAnsi="Arial" w:cs="Arial"/>
                      <w:sz w:val="21"/>
                      <w:szCs w:val="21"/>
                      <w:lang w:eastAsia="ja-JP"/>
                    </w:rPr>
                    <w:t>6</w:t>
                  </w:r>
                  <w:r w:rsidR="00EF51A3">
                    <w:rPr>
                      <w:rFonts w:ascii="Arial" w:eastAsia="ＭＳ Ｐゴシック" w:hAnsi="Arial" w:cs="Arial"/>
                      <w:sz w:val="21"/>
                      <w:szCs w:val="21"/>
                      <w:lang w:eastAsia="ja-JP"/>
                    </w:rPr>
                    <w:t xml:space="preserve"> </w:t>
                  </w:r>
                  <w:r w:rsidR="00EF51A3">
                    <w:rPr>
                      <w:rFonts w:ascii="Arial" w:eastAsia="ＭＳ Ｐゴシック" w:hAnsi="Arial" w:cs="Arial" w:hint="eastAsia"/>
                      <w:sz w:val="21"/>
                      <w:szCs w:val="21"/>
                      <w:lang w:eastAsia="ja-JP"/>
                    </w:rPr>
                    <w:t>～</w:t>
                  </w:r>
                  <w:r w:rsidR="00EF51A3">
                    <w:rPr>
                      <w:rFonts w:ascii="Arial" w:eastAsia="ＭＳ Ｐゴシック" w:hAnsi="Arial" w:cs="Arial" w:hint="eastAsia"/>
                      <w:sz w:val="21"/>
                      <w:szCs w:val="21"/>
                      <w:lang w:eastAsia="ja-JP"/>
                    </w:rPr>
                    <w:t xml:space="preserve"> </w:t>
                  </w:r>
                  <w:r w:rsidR="00EF51A3">
                    <w:rPr>
                      <w:rFonts w:ascii="Arial" w:eastAsia="ＭＳ Ｐゴシック" w:hAnsi="Arial" w:cs="Arial"/>
                      <w:sz w:val="21"/>
                      <w:szCs w:val="21"/>
                      <w:lang w:eastAsia="ja-JP"/>
                    </w:rPr>
                    <w:t>20</w:t>
                  </w:r>
                </w:p>
              </w:tc>
              <w:tc>
                <w:tcPr>
                  <w:tcW w:w="3688" w:type="dxa"/>
                  <w:vAlign w:val="center"/>
                </w:tcPr>
                <w:p w14:paraId="12B06171" w14:textId="77777777" w:rsidR="00EF51A3" w:rsidRPr="007B12F6" w:rsidRDefault="00EF51A3" w:rsidP="00EF51A3">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200kHz</w:t>
                  </w:r>
                  <w:r>
                    <w:rPr>
                      <w:rFonts w:ascii="Arial" w:eastAsia="ＭＳ Ｐゴシック" w:hAnsi="Arial" w:cs="Arial"/>
                      <w:sz w:val="21"/>
                      <w:szCs w:val="21"/>
                    </w:rPr>
                    <w:t xml:space="preserve"> </w:t>
                  </w:r>
                  <w:r>
                    <w:rPr>
                      <w:rFonts w:ascii="Arial" w:eastAsia="ＭＳ Ｐゴシック" w:hAnsi="Arial" w:cs="Arial" w:hint="eastAsia"/>
                      <w:sz w:val="21"/>
                      <w:szCs w:val="21"/>
                    </w:rPr>
                    <w:t>*</w:t>
                  </w:r>
                  <w:r>
                    <w:rPr>
                      <w:rFonts w:ascii="Arial" w:eastAsia="ＭＳ Ｐゴシック" w:hAnsi="Arial" w:cs="Arial"/>
                      <w:sz w:val="21"/>
                      <w:szCs w:val="21"/>
                    </w:rPr>
                    <w:t xml:space="preserve"> n </w:t>
                  </w:r>
                  <w:r w:rsidRPr="007B12F6">
                    <w:rPr>
                      <w:rFonts w:ascii="Arial" w:eastAsia="ＭＳ Ｐゴシック" w:hAnsi="Arial" w:cs="Arial"/>
                      <w:sz w:val="21"/>
                      <w:szCs w:val="21"/>
                    </w:rPr>
                    <w:t>以下</w:t>
                  </w:r>
                </w:p>
              </w:tc>
            </w:tr>
          </w:tbl>
          <w:p w14:paraId="1CF8FC01" w14:textId="77777777" w:rsidR="00EF51A3" w:rsidRDefault="00EF51A3" w:rsidP="00EF51A3">
            <w:pPr>
              <w:pStyle w:val="Web"/>
              <w:spacing w:before="0" w:beforeAutospacing="0" w:after="0" w:afterAutospacing="0" w:line="0" w:lineRule="atLeast"/>
              <w:rPr>
                <w:rFonts w:ascii="Arial" w:eastAsia="ＭＳ Ｐゴシック" w:hAnsi="Arial" w:cs="Arial"/>
                <w:color w:val="auto"/>
                <w:sz w:val="21"/>
                <w:szCs w:val="21"/>
                <w:lang w:eastAsia="ja-JP"/>
              </w:rPr>
            </w:pPr>
          </w:p>
          <w:p w14:paraId="738C1C0B" w14:textId="77777777" w:rsidR="00316A98" w:rsidRDefault="00316A98" w:rsidP="00316A98">
            <w:pPr>
              <w:pStyle w:val="Web"/>
              <w:spacing w:before="0" w:beforeAutospacing="0" w:after="0" w:afterAutospacing="0" w:line="0" w:lineRule="atLeast"/>
              <w:rPr>
                <w:rFonts w:ascii="Arial" w:eastAsia="ＭＳ Ｐゴシック" w:hAnsi="Arial" w:cs="Arial"/>
                <w:color w:val="auto"/>
                <w:sz w:val="21"/>
                <w:szCs w:val="21"/>
                <w:lang w:eastAsia="ja-JP"/>
              </w:rPr>
            </w:pPr>
            <w:r>
              <w:rPr>
                <w:rFonts w:ascii="Arial" w:eastAsia="ＭＳ Ｐゴシック" w:hAnsi="Arial" w:cs="Arial"/>
                <w:sz w:val="21"/>
                <w:szCs w:val="21"/>
                <w:lang w:eastAsia="ja-JP"/>
              </w:rPr>
              <w:t>928.1</w:t>
            </w:r>
            <w:r w:rsidRPr="007B12F6">
              <w:rPr>
                <w:rFonts w:ascii="Arial" w:eastAsia="ＭＳ Ｐゴシック" w:hAnsi="Arial" w:cs="Arial"/>
                <w:sz w:val="21"/>
                <w:szCs w:val="21"/>
                <w:lang w:eastAsia="ja-JP"/>
              </w:rPr>
              <w:t>MHz</w:t>
            </w:r>
            <w:r>
              <w:rPr>
                <w:rFonts w:ascii="Arial" w:eastAsia="ＭＳ Ｐゴシック" w:hAnsi="Arial" w:cs="Arial"/>
                <w:sz w:val="21"/>
                <w:szCs w:val="21"/>
                <w:lang w:eastAsia="ja-JP"/>
              </w:rPr>
              <w:t>を超え</w:t>
            </w:r>
            <w:r>
              <w:rPr>
                <w:rFonts w:ascii="Arial" w:eastAsia="ＭＳ Ｐゴシック" w:hAnsi="Arial" w:cs="Arial"/>
                <w:sz w:val="21"/>
                <w:szCs w:val="21"/>
                <w:lang w:eastAsia="ja-JP"/>
              </w:rPr>
              <w:t>929.7</w:t>
            </w:r>
            <w:r w:rsidRPr="007B12F6">
              <w:rPr>
                <w:rFonts w:ascii="Arial" w:eastAsia="ＭＳ Ｐゴシック" w:hAnsi="Arial" w:cs="Arial"/>
                <w:sz w:val="21"/>
                <w:szCs w:val="21"/>
                <w:lang w:eastAsia="ja-JP"/>
              </w:rPr>
              <w:t>MHz</w:t>
            </w:r>
            <w:r>
              <w:rPr>
                <w:rFonts w:ascii="Arial" w:eastAsia="ＭＳ Ｐゴシック" w:hAnsi="Arial" w:cs="Arial"/>
                <w:sz w:val="21"/>
                <w:szCs w:val="21"/>
                <w:lang w:eastAsia="ja-JP"/>
              </w:rPr>
              <w:t>の周波数を使用するもの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7"/>
              <w:gridCol w:w="3688"/>
            </w:tblGrid>
            <w:tr w:rsidR="00316A98" w:rsidRPr="007B12F6" w14:paraId="3624789F" w14:textId="77777777" w:rsidTr="006C3A69">
              <w:tc>
                <w:tcPr>
                  <w:tcW w:w="2587" w:type="dxa"/>
                  <w:shd w:val="clear" w:color="auto" w:fill="E0E0E0"/>
                </w:tcPr>
                <w:p w14:paraId="611CBD11" w14:textId="6A9C32CA" w:rsidR="00316A98" w:rsidRPr="007B12F6" w:rsidRDefault="00EF51A3" w:rsidP="006C3A69">
                  <w:pPr>
                    <w:pStyle w:val="Web"/>
                    <w:spacing w:before="0" w:beforeAutospacing="0" w:after="0" w:afterAutospacing="0" w:line="0" w:lineRule="atLeast"/>
                    <w:jc w:val="center"/>
                    <w:rPr>
                      <w:rFonts w:ascii="Arial" w:eastAsia="ＭＳ Ｐゴシック" w:hAnsi="Arial" w:cs="Arial"/>
                      <w:color w:val="auto"/>
                      <w:sz w:val="21"/>
                      <w:szCs w:val="21"/>
                      <w:lang w:eastAsia="ja-JP"/>
                    </w:rPr>
                  </w:pPr>
                  <w:r>
                    <w:rPr>
                      <w:rFonts w:ascii="Arial" w:eastAsia="ＭＳ Ｐゴシック" w:hAnsi="Arial" w:cs="Arial" w:hint="eastAsia"/>
                      <w:color w:val="auto"/>
                      <w:sz w:val="21"/>
                      <w:szCs w:val="21"/>
                      <w:lang w:eastAsia="ja-JP"/>
                    </w:rPr>
                    <w:t>n</w:t>
                  </w:r>
                </w:p>
              </w:tc>
              <w:tc>
                <w:tcPr>
                  <w:tcW w:w="3688" w:type="dxa"/>
                  <w:shd w:val="clear" w:color="auto" w:fill="E0E0E0"/>
                </w:tcPr>
                <w:p w14:paraId="268E24BF" w14:textId="77777777" w:rsidR="00316A98" w:rsidRPr="007B12F6" w:rsidRDefault="00316A98" w:rsidP="006C3A69">
                  <w:pPr>
                    <w:pStyle w:val="Web"/>
                    <w:spacing w:before="0" w:beforeAutospacing="0" w:after="0" w:afterAutospacing="0" w:line="0" w:lineRule="atLeast"/>
                    <w:jc w:val="center"/>
                    <w:rPr>
                      <w:rFonts w:ascii="Arial" w:eastAsia="ＭＳ Ｐゴシック" w:hAnsi="Arial" w:cs="Arial"/>
                      <w:color w:val="auto"/>
                      <w:sz w:val="21"/>
                      <w:szCs w:val="21"/>
                      <w:lang w:eastAsia="ja-JP"/>
                    </w:rPr>
                  </w:pPr>
                  <w:r w:rsidRPr="007B12F6">
                    <w:rPr>
                      <w:rFonts w:ascii="Arial" w:eastAsia="ＭＳ Ｐゴシック" w:hAnsi="Arial" w:cs="Arial"/>
                      <w:sz w:val="21"/>
                      <w:szCs w:val="21"/>
                      <w:lang w:eastAsia="ja-JP"/>
                    </w:rPr>
                    <w:t>許容値</w:t>
                  </w:r>
                </w:p>
              </w:tc>
            </w:tr>
            <w:tr w:rsidR="00EF51A3" w:rsidRPr="007B12F6" w14:paraId="070D25FA" w14:textId="77777777" w:rsidTr="00973928">
              <w:tc>
                <w:tcPr>
                  <w:tcW w:w="2587" w:type="dxa"/>
                </w:tcPr>
                <w:p w14:paraId="30343F4F" w14:textId="040F3F07" w:rsidR="00EF51A3" w:rsidRPr="007B12F6" w:rsidRDefault="0080212B" w:rsidP="00EF51A3">
                  <w:pPr>
                    <w:pStyle w:val="Web"/>
                    <w:spacing w:before="0" w:beforeAutospacing="0" w:after="0" w:afterAutospacing="0" w:line="0" w:lineRule="atLeast"/>
                    <w:rPr>
                      <w:rFonts w:ascii="Arial" w:eastAsia="ＭＳ Ｐゴシック" w:hAnsi="Arial" w:cs="Arial"/>
                      <w:color w:val="auto"/>
                      <w:sz w:val="21"/>
                      <w:szCs w:val="21"/>
                      <w:lang w:eastAsia="ja-JP"/>
                    </w:rPr>
                  </w:pPr>
                  <w:r>
                    <w:rPr>
                      <w:rFonts w:ascii="Arial" w:eastAsia="ＭＳ Ｐゴシック" w:hAnsi="Arial" w:cs="Arial"/>
                      <w:sz w:val="21"/>
                      <w:szCs w:val="21"/>
                    </w:rPr>
                    <w:t xml:space="preserve">n = </w:t>
                  </w:r>
                  <w:r w:rsidR="00EF51A3">
                    <w:rPr>
                      <w:rFonts w:ascii="Arial" w:eastAsia="ＭＳ Ｐゴシック" w:hAnsi="Arial" w:cs="Arial"/>
                      <w:sz w:val="21"/>
                      <w:szCs w:val="21"/>
                    </w:rPr>
                    <w:t xml:space="preserve">1 </w:t>
                  </w:r>
                  <w:r w:rsidR="00EF51A3">
                    <w:rPr>
                      <w:rFonts w:ascii="Arial" w:eastAsia="ＭＳ Ｐゴシック" w:hAnsi="Arial" w:cs="Arial" w:hint="eastAsia"/>
                      <w:sz w:val="21"/>
                      <w:szCs w:val="21"/>
                    </w:rPr>
                    <w:t>～</w:t>
                  </w:r>
                  <w:r w:rsidR="00EF51A3">
                    <w:rPr>
                      <w:rFonts w:ascii="Arial" w:eastAsia="ＭＳ Ｐゴシック" w:hAnsi="Arial" w:cs="Arial" w:hint="eastAsia"/>
                      <w:sz w:val="21"/>
                      <w:szCs w:val="21"/>
                    </w:rPr>
                    <w:t xml:space="preserve"> 5</w:t>
                  </w:r>
                </w:p>
              </w:tc>
              <w:tc>
                <w:tcPr>
                  <w:tcW w:w="3688" w:type="dxa"/>
                  <w:vAlign w:val="center"/>
                </w:tcPr>
                <w:p w14:paraId="5F6D817B" w14:textId="69FCA006" w:rsidR="00EF51A3" w:rsidRPr="007B12F6" w:rsidRDefault="00EF51A3" w:rsidP="00EF51A3">
                  <w:pPr>
                    <w:pStyle w:val="Web"/>
                    <w:spacing w:before="0" w:beforeAutospacing="0" w:after="0" w:afterAutospacing="0" w:line="0" w:lineRule="atLeast"/>
                    <w:rPr>
                      <w:rFonts w:ascii="Arial" w:eastAsia="ＭＳ Ｐゴシック" w:hAnsi="Arial" w:cs="Arial"/>
                      <w:color w:val="auto"/>
                      <w:sz w:val="21"/>
                      <w:szCs w:val="21"/>
                      <w:lang w:eastAsia="ja-JP"/>
                    </w:rPr>
                  </w:pPr>
                  <w:r>
                    <w:rPr>
                      <w:rFonts w:ascii="Arial" w:eastAsia="ＭＳ Ｐゴシック" w:hAnsi="Arial" w:cs="Arial"/>
                      <w:sz w:val="21"/>
                      <w:szCs w:val="21"/>
                    </w:rPr>
                    <w:t>1</w:t>
                  </w:r>
                  <w:r w:rsidRPr="007B12F6">
                    <w:rPr>
                      <w:rFonts w:ascii="Arial" w:eastAsia="ＭＳ Ｐゴシック" w:hAnsi="Arial" w:cs="Arial"/>
                      <w:sz w:val="21"/>
                      <w:szCs w:val="21"/>
                    </w:rPr>
                    <w:t>00kHz</w:t>
                  </w:r>
                  <w:r>
                    <w:rPr>
                      <w:rFonts w:ascii="Arial" w:eastAsia="ＭＳ Ｐゴシック" w:hAnsi="Arial" w:cs="Arial"/>
                      <w:sz w:val="21"/>
                      <w:szCs w:val="21"/>
                    </w:rPr>
                    <w:t xml:space="preserve"> </w:t>
                  </w:r>
                  <w:r>
                    <w:rPr>
                      <w:rFonts w:ascii="Arial" w:eastAsia="ＭＳ Ｐゴシック" w:hAnsi="Arial" w:cs="Arial" w:hint="eastAsia"/>
                      <w:sz w:val="21"/>
                      <w:szCs w:val="21"/>
                    </w:rPr>
                    <w:t>*</w:t>
                  </w:r>
                  <w:r>
                    <w:rPr>
                      <w:rFonts w:ascii="Arial" w:eastAsia="ＭＳ Ｐゴシック" w:hAnsi="Arial" w:cs="Arial"/>
                      <w:sz w:val="21"/>
                      <w:szCs w:val="21"/>
                    </w:rPr>
                    <w:t xml:space="preserve"> n</w:t>
                  </w:r>
                  <w:r>
                    <w:rPr>
                      <w:rFonts w:ascii="Arial" w:eastAsia="ＭＳ Ｐゴシック" w:hAnsi="Arial" w:cs="Arial" w:hint="eastAsia"/>
                      <w:sz w:val="21"/>
                      <w:szCs w:val="21"/>
                      <w:lang w:eastAsia="ja-JP"/>
                    </w:rPr>
                    <w:t xml:space="preserve"> </w:t>
                  </w:r>
                  <w:proofErr w:type="spellStart"/>
                  <w:r w:rsidRPr="007B12F6">
                    <w:rPr>
                      <w:rFonts w:ascii="Arial" w:eastAsia="ＭＳ Ｐゴシック" w:hAnsi="Arial" w:cs="Arial"/>
                      <w:sz w:val="21"/>
                      <w:szCs w:val="21"/>
                    </w:rPr>
                    <w:t>以下</w:t>
                  </w:r>
                  <w:proofErr w:type="spellEnd"/>
                </w:p>
              </w:tc>
            </w:tr>
          </w:tbl>
          <w:p w14:paraId="6D7E1084" w14:textId="77777777" w:rsidR="00316A98" w:rsidRPr="007B12F6" w:rsidRDefault="00316A98">
            <w:pPr>
              <w:pStyle w:val="Web"/>
              <w:spacing w:before="0" w:beforeAutospacing="0" w:after="0" w:afterAutospacing="0" w:line="0" w:lineRule="atLeast"/>
              <w:rPr>
                <w:rFonts w:ascii="Arial" w:eastAsia="ＭＳ Ｐゴシック" w:hAnsi="Arial" w:cs="Arial"/>
                <w:color w:val="auto"/>
                <w:sz w:val="21"/>
                <w:szCs w:val="21"/>
                <w:lang w:eastAsia="ja-JP"/>
              </w:rPr>
            </w:pPr>
          </w:p>
        </w:tc>
      </w:tr>
      <w:tr w:rsidR="00CD58DA" w14:paraId="585B89D3" w14:textId="77777777">
        <w:trPr>
          <w:trHeight w:val="4835"/>
        </w:trPr>
        <w:tc>
          <w:tcPr>
            <w:tcW w:w="3177" w:type="dxa"/>
            <w:vAlign w:val="center"/>
          </w:tcPr>
          <w:p w14:paraId="6D6C81CB" w14:textId="43B8679F" w:rsidR="00455691" w:rsidRPr="00455691" w:rsidRDefault="00CD58DA">
            <w:pPr>
              <w:spacing w:line="0" w:lineRule="atLeast"/>
              <w:rPr>
                <w:rFonts w:ascii="Arial" w:eastAsia="ＭＳ Ｐゴシック" w:hAnsi="Arial" w:cs="Arial"/>
                <w:color w:val="0033CC"/>
                <w:sz w:val="21"/>
                <w:szCs w:val="21"/>
              </w:rPr>
            </w:pPr>
            <w:r>
              <w:rPr>
                <w:rFonts w:ascii="Arial" w:eastAsia="ＭＳ Ｐゴシック" w:hAnsi="Arial" w:cs="Arial"/>
                <w:sz w:val="21"/>
                <w:szCs w:val="21"/>
              </w:rPr>
              <w:lastRenderedPageBreak/>
              <w:t>スプリアス発射の強度の許容値</w:t>
            </w:r>
            <w:r>
              <w:rPr>
                <w:rFonts w:ascii="Arial" w:eastAsia="ＭＳ Ｐゴシック" w:hAnsi="Arial" w:cs="Arial"/>
                <w:color w:val="333333"/>
                <w:sz w:val="21"/>
                <w:szCs w:val="21"/>
              </w:rPr>
              <w:br/>
            </w:r>
            <w:hyperlink r:id="rId14" w:anchor="325M50080000018-Mpat_3" w:tgtFrame="_blank" w:history="1">
              <w:r w:rsidR="00014376" w:rsidRPr="00014376">
                <w:rPr>
                  <w:rStyle w:val="a4"/>
                  <w:rFonts w:ascii="ＭＳ ゴシック" w:eastAsia="ＭＳ ゴシック" w:hAnsi="ＭＳ ゴシック"/>
                  <w:sz w:val="21"/>
                  <w:szCs w:val="21"/>
                </w:rPr>
                <w:t>[無線設備規則 別表第三]</w:t>
              </w:r>
            </w:hyperlink>
          </w:p>
        </w:tc>
        <w:tc>
          <w:tcPr>
            <w:tcW w:w="6506" w:type="dxa"/>
            <w:vAlign w:val="center"/>
          </w:tcPr>
          <w:tbl>
            <w:tblP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7"/>
              <w:gridCol w:w="2391"/>
            </w:tblGrid>
            <w:tr w:rsidR="00CD58DA" w:rsidRPr="007B12F6" w14:paraId="4795C925" w14:textId="77777777">
              <w:tc>
                <w:tcPr>
                  <w:tcW w:w="3847" w:type="dxa"/>
                  <w:shd w:val="clear" w:color="auto" w:fill="E0E0E0"/>
                  <w:vAlign w:val="center"/>
                </w:tcPr>
                <w:p w14:paraId="76BC4CB1" w14:textId="77777777" w:rsidR="00CD58DA" w:rsidRPr="007B12F6" w:rsidRDefault="00CD58DA">
                  <w:pPr>
                    <w:spacing w:line="0" w:lineRule="atLeast"/>
                    <w:jc w:val="center"/>
                    <w:rPr>
                      <w:rFonts w:ascii="Arial" w:eastAsia="ＭＳ Ｐゴシック" w:hAnsi="Arial" w:cs="Arial"/>
                      <w:sz w:val="21"/>
                      <w:szCs w:val="21"/>
                    </w:rPr>
                  </w:pPr>
                  <w:r w:rsidRPr="007B12F6">
                    <w:rPr>
                      <w:rFonts w:ascii="Arial" w:eastAsia="ＭＳ Ｐゴシック" w:hAnsi="Arial" w:cs="Arial" w:hint="eastAsia"/>
                      <w:sz w:val="21"/>
                      <w:szCs w:val="21"/>
                    </w:rPr>
                    <w:t>周波数帯</w:t>
                  </w:r>
                </w:p>
              </w:tc>
              <w:tc>
                <w:tcPr>
                  <w:tcW w:w="2391" w:type="dxa"/>
                  <w:shd w:val="clear" w:color="auto" w:fill="E0E0E0"/>
                  <w:vAlign w:val="center"/>
                </w:tcPr>
                <w:p w14:paraId="30D71D8F" w14:textId="77777777" w:rsidR="00CD58DA" w:rsidRPr="007B12F6" w:rsidRDefault="00CD58DA">
                  <w:pPr>
                    <w:spacing w:line="0" w:lineRule="atLeast"/>
                    <w:jc w:val="center"/>
                    <w:rPr>
                      <w:rFonts w:ascii="Arial" w:eastAsia="ＭＳ Ｐゴシック" w:hAnsi="Arial" w:cs="Arial"/>
                      <w:sz w:val="21"/>
                      <w:szCs w:val="21"/>
                    </w:rPr>
                  </w:pPr>
                  <w:r w:rsidRPr="007B12F6">
                    <w:rPr>
                      <w:rFonts w:ascii="Arial" w:eastAsia="ＭＳ Ｐゴシック" w:hAnsi="Arial" w:cs="Arial" w:hint="eastAsia"/>
                      <w:sz w:val="21"/>
                      <w:szCs w:val="21"/>
                    </w:rPr>
                    <w:t>許容値</w:t>
                  </w:r>
                </w:p>
              </w:tc>
            </w:tr>
            <w:tr w:rsidR="00CD58DA" w:rsidRPr="007B12F6" w14:paraId="054E2ADE" w14:textId="77777777">
              <w:tc>
                <w:tcPr>
                  <w:tcW w:w="3847" w:type="dxa"/>
                  <w:vAlign w:val="center"/>
                </w:tcPr>
                <w:p w14:paraId="5852743F" w14:textId="77777777" w:rsidR="00CD58DA" w:rsidRPr="007B12F6" w:rsidRDefault="00CD58DA">
                  <w:pPr>
                    <w:spacing w:line="0" w:lineRule="atLeast"/>
                    <w:rPr>
                      <w:rFonts w:ascii="Arial" w:eastAsia="ＭＳ Ｐゴシック" w:hAnsi="Arial" w:cs="Arial"/>
                      <w:sz w:val="21"/>
                      <w:szCs w:val="21"/>
                    </w:rPr>
                  </w:pPr>
                  <w:r w:rsidRPr="007B12F6">
                    <w:rPr>
                      <w:rFonts w:ascii="Arial" w:eastAsia="ＭＳ Ｐゴシック" w:hAnsi="Arial" w:cs="Arial" w:hint="eastAsia"/>
                      <w:sz w:val="21"/>
                      <w:szCs w:val="21"/>
                    </w:rPr>
                    <w:t>710</w:t>
                  </w:r>
                  <w:r w:rsidRPr="007B12F6">
                    <w:rPr>
                      <w:rFonts w:ascii="Arial" w:eastAsia="ＭＳ Ｐゴシック" w:hAnsi="Arial" w:cs="Arial"/>
                      <w:sz w:val="21"/>
                      <w:szCs w:val="21"/>
                    </w:rPr>
                    <w:t>MHz</w:t>
                  </w:r>
                  <w:r w:rsidRPr="007B12F6">
                    <w:rPr>
                      <w:rFonts w:ascii="Arial" w:eastAsia="ＭＳ Ｐゴシック" w:hAnsi="Arial" w:cs="Arial"/>
                      <w:sz w:val="21"/>
                      <w:szCs w:val="21"/>
                    </w:rPr>
                    <w:t>以下</w:t>
                  </w:r>
                </w:p>
              </w:tc>
              <w:tc>
                <w:tcPr>
                  <w:tcW w:w="2391" w:type="dxa"/>
                  <w:vAlign w:val="center"/>
                </w:tcPr>
                <w:p w14:paraId="6E426CA0" w14:textId="77777777" w:rsidR="00CD58DA" w:rsidRPr="007B12F6" w:rsidRDefault="00CD58DA">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-36dBm/100kHz</w:t>
                  </w:r>
                  <w:r w:rsidRPr="007B12F6">
                    <w:rPr>
                      <w:rFonts w:ascii="Arial" w:eastAsia="ＭＳ Ｐゴシック" w:hAnsi="Arial" w:cs="Arial"/>
                      <w:sz w:val="21"/>
                      <w:szCs w:val="21"/>
                    </w:rPr>
                    <w:t xml:space="preserve">以下　</w:t>
                  </w:r>
                </w:p>
              </w:tc>
            </w:tr>
            <w:tr w:rsidR="00CD58DA" w:rsidRPr="007B12F6" w14:paraId="2652D000" w14:textId="77777777">
              <w:tc>
                <w:tcPr>
                  <w:tcW w:w="3847" w:type="dxa"/>
                  <w:vAlign w:val="center"/>
                </w:tcPr>
                <w:p w14:paraId="22CF3A20" w14:textId="77777777" w:rsidR="00CD58DA" w:rsidRPr="007B12F6" w:rsidRDefault="00CD58DA" w:rsidP="00D24DC9">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 xml:space="preserve">710MHz </w:t>
                  </w:r>
                  <w:r w:rsidRPr="007B12F6">
                    <w:rPr>
                      <w:rFonts w:ascii="Arial" w:eastAsia="ＭＳ Ｐゴシック" w:hAnsi="Arial" w:cs="Arial"/>
                      <w:sz w:val="21"/>
                      <w:szCs w:val="21"/>
                    </w:rPr>
                    <w:t>＜</w:t>
                  </w:r>
                  <w:r w:rsidRPr="007B12F6">
                    <w:rPr>
                      <w:rFonts w:ascii="Arial" w:eastAsia="ＭＳ Ｐゴシック" w:hAnsi="Arial" w:cs="Arial"/>
                      <w:sz w:val="21"/>
                      <w:szCs w:val="21"/>
                    </w:rPr>
                    <w:t xml:space="preserve"> f </w:t>
                  </w:r>
                  <w:r w:rsidRPr="007B12F6">
                    <w:rPr>
                      <w:rFonts w:ascii="Arial" w:eastAsia="ＭＳ Ｐゴシック" w:hAnsi="Arial" w:cs="Arial" w:hint="eastAsia"/>
                      <w:sz w:val="21"/>
                      <w:szCs w:val="21"/>
                    </w:rPr>
                    <w:t>≦</w:t>
                  </w:r>
                  <w:r w:rsidRPr="007B12F6">
                    <w:rPr>
                      <w:rFonts w:ascii="Arial" w:eastAsia="ＭＳ Ｐゴシック" w:hAnsi="Arial" w:cs="Arial"/>
                      <w:sz w:val="21"/>
                      <w:szCs w:val="21"/>
                    </w:rPr>
                    <w:t xml:space="preserve"> </w:t>
                  </w:r>
                  <w:r w:rsidR="00D24DC9" w:rsidRPr="007B12F6">
                    <w:rPr>
                      <w:rFonts w:ascii="Arial" w:eastAsia="ＭＳ Ｐゴシック" w:hAnsi="Arial" w:cs="Arial"/>
                      <w:sz w:val="21"/>
                      <w:szCs w:val="21"/>
                    </w:rPr>
                    <w:t>900</w:t>
                  </w:r>
                  <w:r w:rsidRPr="007B12F6">
                    <w:rPr>
                      <w:rFonts w:ascii="Arial" w:eastAsia="ＭＳ Ｐゴシック" w:hAnsi="Arial" w:cs="Arial"/>
                      <w:sz w:val="21"/>
                      <w:szCs w:val="21"/>
                    </w:rPr>
                    <w:t>MHz</w:t>
                  </w:r>
                </w:p>
              </w:tc>
              <w:tc>
                <w:tcPr>
                  <w:tcW w:w="2391" w:type="dxa"/>
                  <w:vAlign w:val="center"/>
                </w:tcPr>
                <w:p w14:paraId="02F5AF4D" w14:textId="77777777" w:rsidR="00CD58DA" w:rsidRPr="007B12F6" w:rsidRDefault="00CD58DA">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-55dBm/1MHz</w:t>
                  </w:r>
                  <w:r w:rsidRPr="007B12F6">
                    <w:rPr>
                      <w:rFonts w:ascii="Arial" w:eastAsia="ＭＳ Ｐゴシック" w:hAnsi="Arial" w:cs="Arial"/>
                      <w:sz w:val="21"/>
                      <w:szCs w:val="21"/>
                    </w:rPr>
                    <w:t>以下</w:t>
                  </w:r>
                </w:p>
              </w:tc>
            </w:tr>
            <w:tr w:rsidR="00CD58DA" w:rsidRPr="007B12F6" w14:paraId="6B16BCED" w14:textId="77777777">
              <w:tc>
                <w:tcPr>
                  <w:tcW w:w="3847" w:type="dxa"/>
                  <w:vAlign w:val="center"/>
                </w:tcPr>
                <w:p w14:paraId="52025E3A" w14:textId="77777777" w:rsidR="00CD58DA" w:rsidRPr="007B12F6" w:rsidRDefault="00D24DC9" w:rsidP="00D24DC9">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900</w:t>
                  </w:r>
                  <w:r w:rsidR="00CD58DA" w:rsidRPr="007B12F6">
                    <w:rPr>
                      <w:rFonts w:ascii="Arial" w:eastAsia="ＭＳ Ｐゴシック" w:hAnsi="Arial" w:cs="Arial"/>
                      <w:sz w:val="21"/>
                      <w:szCs w:val="21"/>
                    </w:rPr>
                    <w:t xml:space="preserve">MHz </w:t>
                  </w:r>
                  <w:r w:rsidR="00CD58DA" w:rsidRPr="007B12F6">
                    <w:rPr>
                      <w:rFonts w:ascii="Arial" w:eastAsia="ＭＳ Ｐゴシック" w:hAnsi="Arial" w:cs="Arial"/>
                      <w:sz w:val="21"/>
                      <w:szCs w:val="21"/>
                    </w:rPr>
                    <w:t>＜</w:t>
                  </w:r>
                  <w:r w:rsidR="00CD58DA" w:rsidRPr="007B12F6">
                    <w:rPr>
                      <w:rFonts w:ascii="Arial" w:eastAsia="ＭＳ Ｐゴシック" w:hAnsi="Arial" w:cs="Arial"/>
                      <w:sz w:val="21"/>
                      <w:szCs w:val="21"/>
                    </w:rPr>
                    <w:t xml:space="preserve"> f </w:t>
                  </w:r>
                  <w:r w:rsidR="00CD58DA" w:rsidRPr="007B12F6">
                    <w:rPr>
                      <w:rFonts w:ascii="Arial" w:eastAsia="ＭＳ Ｐゴシック" w:hAnsi="Arial" w:cs="Arial" w:hint="eastAsia"/>
                      <w:sz w:val="21"/>
                      <w:szCs w:val="21"/>
                    </w:rPr>
                    <w:t>≦</w:t>
                  </w:r>
                  <w:r w:rsidR="00CD58DA" w:rsidRPr="007B12F6">
                    <w:rPr>
                      <w:rFonts w:ascii="Arial" w:eastAsia="ＭＳ Ｐゴシック" w:hAnsi="Arial" w:cs="Arial"/>
                      <w:sz w:val="21"/>
                      <w:szCs w:val="21"/>
                    </w:rPr>
                    <w:t xml:space="preserve"> </w:t>
                  </w:r>
                  <w:r w:rsidRPr="007B12F6">
                    <w:rPr>
                      <w:rFonts w:ascii="Arial" w:eastAsia="ＭＳ Ｐゴシック" w:hAnsi="Arial" w:cs="Arial"/>
                      <w:sz w:val="21"/>
                      <w:szCs w:val="21"/>
                    </w:rPr>
                    <w:t>915</w:t>
                  </w:r>
                  <w:r w:rsidR="00CD58DA" w:rsidRPr="007B12F6">
                    <w:rPr>
                      <w:rFonts w:ascii="Arial" w:eastAsia="ＭＳ Ｐゴシック" w:hAnsi="Arial" w:cs="Arial"/>
                      <w:sz w:val="21"/>
                      <w:szCs w:val="21"/>
                    </w:rPr>
                    <w:t>MHz</w:t>
                  </w:r>
                </w:p>
              </w:tc>
              <w:tc>
                <w:tcPr>
                  <w:tcW w:w="2391" w:type="dxa"/>
                  <w:vAlign w:val="center"/>
                </w:tcPr>
                <w:p w14:paraId="3FE5B9D3" w14:textId="77777777" w:rsidR="00CD58DA" w:rsidRPr="007B12F6" w:rsidRDefault="00CD58DA">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-55dBm/100kHz</w:t>
                  </w:r>
                  <w:r w:rsidRPr="007B12F6">
                    <w:rPr>
                      <w:rFonts w:ascii="Arial" w:eastAsia="ＭＳ Ｐゴシック" w:hAnsi="Arial" w:cs="Arial"/>
                      <w:sz w:val="21"/>
                      <w:szCs w:val="21"/>
                    </w:rPr>
                    <w:t>以下</w:t>
                  </w:r>
                </w:p>
              </w:tc>
            </w:tr>
            <w:tr w:rsidR="00CD58DA" w:rsidRPr="007B12F6" w14:paraId="41D2F294" w14:textId="77777777">
              <w:tc>
                <w:tcPr>
                  <w:tcW w:w="3847" w:type="dxa"/>
                  <w:vAlign w:val="center"/>
                </w:tcPr>
                <w:p w14:paraId="625AB1CD" w14:textId="77777777" w:rsidR="00CD58DA" w:rsidRPr="007B12F6" w:rsidRDefault="00D24DC9" w:rsidP="00D24DC9">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9</w:t>
                  </w:r>
                  <w:r w:rsidR="008D3598">
                    <w:rPr>
                      <w:rFonts w:ascii="Arial" w:eastAsia="ＭＳ Ｐゴシック" w:hAnsi="Arial" w:cs="Arial"/>
                      <w:sz w:val="21"/>
                      <w:szCs w:val="21"/>
                    </w:rPr>
                    <w:t>15</w:t>
                  </w:r>
                  <w:r w:rsidR="00CD58DA" w:rsidRPr="007B12F6">
                    <w:rPr>
                      <w:rFonts w:ascii="Arial" w:eastAsia="ＭＳ Ｐゴシック" w:hAnsi="Arial" w:cs="Arial"/>
                      <w:sz w:val="21"/>
                      <w:szCs w:val="21"/>
                    </w:rPr>
                    <w:t xml:space="preserve">MHz </w:t>
                  </w:r>
                  <w:r w:rsidR="00CD58DA" w:rsidRPr="007B12F6">
                    <w:rPr>
                      <w:rFonts w:ascii="Arial" w:eastAsia="ＭＳ Ｐゴシック" w:hAnsi="Arial" w:cs="Arial"/>
                      <w:sz w:val="21"/>
                      <w:szCs w:val="21"/>
                    </w:rPr>
                    <w:t>＜</w:t>
                  </w:r>
                  <w:r w:rsidR="00CD58DA" w:rsidRPr="007B12F6">
                    <w:rPr>
                      <w:rFonts w:ascii="Arial" w:eastAsia="ＭＳ Ｐゴシック" w:hAnsi="Arial" w:cs="Arial"/>
                      <w:sz w:val="21"/>
                      <w:szCs w:val="21"/>
                    </w:rPr>
                    <w:t xml:space="preserve"> f </w:t>
                  </w:r>
                  <w:r w:rsidR="00CD58DA" w:rsidRPr="007B12F6">
                    <w:rPr>
                      <w:rFonts w:ascii="Arial" w:eastAsia="ＭＳ Ｐゴシック" w:hAnsi="Arial" w:cs="Arial" w:hint="eastAsia"/>
                      <w:sz w:val="21"/>
                      <w:szCs w:val="21"/>
                    </w:rPr>
                    <w:t>≦</w:t>
                  </w:r>
                  <w:r w:rsidR="00CD58DA" w:rsidRPr="007B12F6">
                    <w:rPr>
                      <w:rFonts w:ascii="Arial" w:eastAsia="ＭＳ Ｐゴシック" w:hAnsi="Arial" w:cs="Arial"/>
                      <w:sz w:val="21"/>
                      <w:szCs w:val="21"/>
                    </w:rPr>
                    <w:t xml:space="preserve"> </w:t>
                  </w:r>
                  <w:r w:rsidRPr="007B12F6">
                    <w:rPr>
                      <w:rFonts w:ascii="Arial" w:eastAsia="ＭＳ Ｐゴシック" w:hAnsi="Arial" w:cs="Arial"/>
                      <w:sz w:val="21"/>
                      <w:szCs w:val="21"/>
                    </w:rPr>
                    <w:t>9</w:t>
                  </w:r>
                  <w:r w:rsidR="008D3598">
                    <w:rPr>
                      <w:rFonts w:ascii="Arial" w:eastAsia="ＭＳ Ｐゴシック" w:hAnsi="Arial" w:cs="Arial"/>
                      <w:sz w:val="21"/>
                      <w:szCs w:val="21"/>
                    </w:rPr>
                    <w:t>30</w:t>
                  </w:r>
                  <w:r w:rsidR="00CD58DA" w:rsidRPr="007B12F6">
                    <w:rPr>
                      <w:rFonts w:ascii="Arial" w:eastAsia="ＭＳ Ｐゴシック" w:hAnsi="Arial" w:cs="Arial"/>
                      <w:sz w:val="21"/>
                      <w:szCs w:val="21"/>
                    </w:rPr>
                    <w:t>MHz</w:t>
                  </w:r>
                </w:p>
                <w:p w14:paraId="4C640048" w14:textId="77777777" w:rsidR="00D24DC9" w:rsidRPr="007B12F6" w:rsidRDefault="00D24DC9" w:rsidP="007B12F6">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無線チャンネルの中心周波数からの離調が</w:t>
                  </w:r>
                  <w:r w:rsidR="008D3598">
                    <w:rPr>
                      <w:rFonts w:ascii="Arial" w:eastAsia="ＭＳ Ｐゴシック" w:hAnsi="Arial" w:cs="Arial"/>
                      <w:sz w:val="21"/>
                      <w:szCs w:val="21"/>
                    </w:rPr>
                    <w:t>、</w:t>
                  </w:r>
                  <w:r w:rsidRPr="007B12F6">
                    <w:rPr>
                      <w:rFonts w:ascii="Arial" w:eastAsia="ＭＳ Ｐゴシック" w:hAnsi="Arial" w:cs="Arial"/>
                      <w:sz w:val="21"/>
                      <w:szCs w:val="21"/>
                    </w:rPr>
                    <w:t>単位チャンネル幅が</w:t>
                  </w:r>
                  <w:r w:rsidRPr="007B12F6">
                    <w:rPr>
                      <w:rFonts w:ascii="Arial" w:eastAsia="ＭＳ Ｐゴシック" w:hAnsi="Arial" w:cs="Arial"/>
                      <w:sz w:val="21"/>
                      <w:szCs w:val="21"/>
                    </w:rPr>
                    <w:t>200kHz</w:t>
                  </w:r>
                  <w:r w:rsidRPr="007B12F6">
                    <w:rPr>
                      <w:rFonts w:ascii="Arial" w:eastAsia="ＭＳ Ｐゴシック" w:hAnsi="Arial" w:cs="Arial"/>
                      <w:sz w:val="21"/>
                      <w:szCs w:val="21"/>
                    </w:rPr>
                    <w:t>の場合は</w:t>
                  </w:r>
                  <w:r w:rsidRPr="007B12F6">
                    <w:rPr>
                      <w:rFonts w:ascii="Arial" w:eastAsia="ＭＳ Ｐゴシック" w:hAnsi="Arial" w:cs="Arial"/>
                      <w:sz w:val="21"/>
                      <w:szCs w:val="21"/>
                    </w:rPr>
                    <w:t>200+100×n kHz</w:t>
                  </w:r>
                  <w:r w:rsidRPr="007B12F6">
                    <w:rPr>
                      <w:rFonts w:ascii="Arial" w:eastAsia="ＭＳ Ｐゴシック" w:hAnsi="Arial" w:cs="Arial"/>
                      <w:sz w:val="21"/>
                      <w:szCs w:val="21"/>
                    </w:rPr>
                    <w:t>以下</w:t>
                  </w:r>
                  <w:r w:rsidR="008D3598">
                    <w:rPr>
                      <w:rFonts w:ascii="Arial" w:eastAsia="ＭＳ Ｐゴシック" w:hAnsi="Arial" w:cs="Arial"/>
                      <w:sz w:val="21"/>
                      <w:szCs w:val="21"/>
                    </w:rPr>
                    <w:t>、単位チャンネル幅が</w:t>
                  </w:r>
                  <w:r w:rsidR="008D3598">
                    <w:rPr>
                      <w:rFonts w:ascii="Arial" w:eastAsia="ＭＳ Ｐゴシック" w:hAnsi="Arial" w:cs="Arial"/>
                      <w:sz w:val="21"/>
                      <w:szCs w:val="21"/>
                    </w:rPr>
                    <w:t>100kHz</w:t>
                  </w:r>
                  <w:r w:rsidR="008D3598">
                    <w:rPr>
                      <w:rFonts w:ascii="Arial" w:eastAsia="ＭＳ Ｐゴシック" w:hAnsi="Arial" w:cs="Arial"/>
                      <w:sz w:val="21"/>
                      <w:szCs w:val="21"/>
                    </w:rPr>
                    <w:t>の場合は</w:t>
                  </w:r>
                  <w:r w:rsidR="008D3598">
                    <w:rPr>
                      <w:rFonts w:ascii="Arial" w:eastAsia="ＭＳ Ｐゴシック" w:hAnsi="Arial" w:cs="Arial"/>
                      <w:sz w:val="21"/>
                      <w:szCs w:val="21"/>
                    </w:rPr>
                    <w:t>100+50xnkHz</w:t>
                  </w:r>
                  <w:r w:rsidRPr="007B12F6">
                    <w:rPr>
                      <w:rFonts w:ascii="Arial" w:eastAsia="ＭＳ Ｐゴシック" w:hAnsi="Arial" w:cs="Arial"/>
                      <w:sz w:val="21"/>
                      <w:szCs w:val="21"/>
                    </w:rPr>
                    <w:t>を除く。</w:t>
                  </w:r>
                  <w:r w:rsidRPr="007B12F6">
                    <w:rPr>
                      <w:rFonts w:ascii="Arial" w:eastAsia="ＭＳ Ｐゴシック" w:hAnsi="Arial" w:cs="Arial"/>
                      <w:sz w:val="21"/>
                      <w:szCs w:val="21"/>
                    </w:rPr>
                    <w:t>( n</w:t>
                  </w:r>
                  <w:r w:rsidRPr="007B12F6">
                    <w:rPr>
                      <w:rFonts w:ascii="Arial" w:eastAsia="ＭＳ Ｐゴシック" w:hAnsi="Arial" w:cs="Arial"/>
                      <w:sz w:val="21"/>
                      <w:szCs w:val="21"/>
                    </w:rPr>
                    <w:t>は一つの無線チャンネルとして同時に使用する単位チャンネル</w:t>
                  </w:r>
                  <w:r w:rsidR="007B12F6">
                    <w:rPr>
                      <w:rFonts w:ascii="Arial" w:eastAsia="ＭＳ Ｐゴシック" w:hAnsi="Arial" w:cs="Arial" w:hint="eastAsia"/>
                      <w:sz w:val="21"/>
                      <w:szCs w:val="21"/>
                    </w:rPr>
                    <w:t>の数</w:t>
                  </w:r>
                  <w:r w:rsidRPr="007B12F6">
                    <w:rPr>
                      <w:rFonts w:ascii="Arial" w:eastAsia="ＭＳ Ｐゴシック" w:hAnsi="Arial" w:cs="Arial"/>
                      <w:sz w:val="21"/>
                      <w:szCs w:val="21"/>
                    </w:rPr>
                    <w:t>)</w:t>
                  </w:r>
                </w:p>
              </w:tc>
              <w:tc>
                <w:tcPr>
                  <w:tcW w:w="2391" w:type="dxa"/>
                  <w:vAlign w:val="center"/>
                </w:tcPr>
                <w:p w14:paraId="336B98D5" w14:textId="77777777" w:rsidR="00CD58DA" w:rsidRPr="007B12F6" w:rsidRDefault="00CD58DA" w:rsidP="00D24DC9">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w:t>
                  </w:r>
                  <w:r w:rsidR="00D24DC9" w:rsidRPr="007B12F6">
                    <w:rPr>
                      <w:rFonts w:ascii="Arial" w:eastAsia="ＭＳ Ｐゴシック" w:hAnsi="Arial" w:cs="Arial"/>
                      <w:sz w:val="21"/>
                      <w:szCs w:val="21"/>
                    </w:rPr>
                    <w:t>36</w:t>
                  </w:r>
                  <w:r w:rsidRPr="007B12F6">
                    <w:rPr>
                      <w:rFonts w:ascii="Arial" w:eastAsia="ＭＳ Ｐゴシック" w:hAnsi="Arial" w:cs="Arial"/>
                      <w:sz w:val="21"/>
                      <w:szCs w:val="21"/>
                    </w:rPr>
                    <w:t>dBm/100kHz</w:t>
                  </w:r>
                  <w:r w:rsidRPr="007B12F6">
                    <w:rPr>
                      <w:rFonts w:ascii="Arial" w:eastAsia="ＭＳ Ｐゴシック" w:hAnsi="Arial" w:cs="Arial"/>
                      <w:sz w:val="21"/>
                      <w:szCs w:val="21"/>
                    </w:rPr>
                    <w:t>以下</w:t>
                  </w:r>
                </w:p>
              </w:tc>
            </w:tr>
            <w:tr w:rsidR="00CD58DA" w:rsidRPr="007B12F6" w14:paraId="75F370E6" w14:textId="77777777">
              <w:tc>
                <w:tcPr>
                  <w:tcW w:w="3847" w:type="dxa"/>
                  <w:vAlign w:val="center"/>
                </w:tcPr>
                <w:p w14:paraId="54B0F161" w14:textId="77777777" w:rsidR="00CD58DA" w:rsidRPr="007B12F6" w:rsidRDefault="00D24DC9" w:rsidP="00D24DC9">
                  <w:pPr>
                    <w:pStyle w:val="Web"/>
                    <w:spacing w:before="0" w:beforeAutospacing="0" w:after="0" w:afterAutospacing="0" w:line="0" w:lineRule="atLeast"/>
                    <w:rPr>
                      <w:rFonts w:ascii="Arial" w:eastAsia="ＭＳ Ｐゴシック" w:hAnsi="Arial" w:cs="Arial"/>
                      <w:color w:val="auto"/>
                      <w:sz w:val="21"/>
                      <w:szCs w:val="21"/>
                      <w:lang w:eastAsia="ja-JP"/>
                    </w:rPr>
                  </w:pPr>
                  <w:r w:rsidRPr="007B12F6">
                    <w:rPr>
                      <w:rFonts w:ascii="Arial" w:eastAsia="ＭＳ Ｐゴシック" w:hAnsi="Arial" w:cs="Arial"/>
                      <w:color w:val="auto"/>
                      <w:sz w:val="21"/>
                      <w:szCs w:val="21"/>
                      <w:lang w:eastAsia="ja-JP"/>
                    </w:rPr>
                    <w:t>930</w:t>
                  </w:r>
                  <w:r w:rsidR="00CD58DA" w:rsidRPr="007B12F6">
                    <w:rPr>
                      <w:rFonts w:ascii="Arial" w:eastAsia="ＭＳ Ｐゴシック" w:hAnsi="Arial" w:cs="Arial"/>
                      <w:color w:val="auto"/>
                      <w:sz w:val="21"/>
                      <w:szCs w:val="21"/>
                      <w:lang w:eastAsia="ja-JP"/>
                    </w:rPr>
                    <w:t>MHz</w:t>
                  </w:r>
                  <w:r w:rsidR="00CD58DA" w:rsidRPr="007B12F6">
                    <w:rPr>
                      <w:rFonts w:ascii="Arial" w:eastAsia="ＭＳ Ｐゴシック" w:hAnsi="Arial" w:cs="Arial"/>
                      <w:color w:val="auto"/>
                      <w:sz w:val="21"/>
                      <w:szCs w:val="21"/>
                    </w:rPr>
                    <w:t>＜</w:t>
                  </w:r>
                  <w:r w:rsidR="00CD58DA" w:rsidRPr="007B12F6">
                    <w:rPr>
                      <w:rFonts w:ascii="Arial" w:eastAsia="ＭＳ Ｐゴシック" w:hAnsi="Arial" w:cs="Arial"/>
                      <w:color w:val="auto"/>
                      <w:sz w:val="21"/>
                      <w:szCs w:val="21"/>
                    </w:rPr>
                    <w:t xml:space="preserve"> f </w:t>
                  </w:r>
                  <w:r w:rsidR="00CD58DA" w:rsidRPr="007B12F6">
                    <w:rPr>
                      <w:rFonts w:ascii="Arial" w:eastAsia="ＭＳ Ｐゴシック" w:hAnsi="Arial" w:cs="Arial" w:hint="eastAsia"/>
                      <w:sz w:val="21"/>
                      <w:szCs w:val="21"/>
                    </w:rPr>
                    <w:t>≦</w:t>
                  </w:r>
                  <w:r w:rsidR="00CD58DA" w:rsidRPr="007B12F6">
                    <w:rPr>
                      <w:rFonts w:ascii="Arial" w:eastAsia="ＭＳ Ｐゴシック" w:hAnsi="Arial" w:cs="Arial" w:hint="eastAsia"/>
                      <w:color w:val="auto"/>
                      <w:sz w:val="21"/>
                      <w:szCs w:val="21"/>
                      <w:lang w:eastAsia="ja-JP"/>
                    </w:rPr>
                    <w:t xml:space="preserve"> </w:t>
                  </w:r>
                  <w:r w:rsidRPr="007B12F6">
                    <w:rPr>
                      <w:rFonts w:ascii="Arial" w:eastAsia="ＭＳ Ｐゴシック" w:hAnsi="Arial" w:cs="Arial" w:hint="eastAsia"/>
                      <w:color w:val="auto"/>
                      <w:sz w:val="21"/>
                      <w:szCs w:val="21"/>
                      <w:lang w:eastAsia="ja-JP"/>
                    </w:rPr>
                    <w:t>1,000</w:t>
                  </w:r>
                  <w:r w:rsidR="00CD58DA" w:rsidRPr="007B12F6">
                    <w:rPr>
                      <w:rFonts w:ascii="Arial" w:eastAsia="ＭＳ Ｐゴシック" w:hAnsi="Arial" w:cs="Arial" w:hint="eastAsia"/>
                      <w:color w:val="auto"/>
                      <w:sz w:val="21"/>
                      <w:szCs w:val="21"/>
                      <w:lang w:eastAsia="ja-JP"/>
                    </w:rPr>
                    <w:t>MH</w:t>
                  </w:r>
                  <w:r w:rsidR="00CD58DA" w:rsidRPr="007B12F6">
                    <w:rPr>
                      <w:rFonts w:ascii="Arial" w:eastAsia="ＭＳ Ｐゴシック" w:hAnsi="Arial" w:cs="Arial" w:hint="eastAsia"/>
                      <w:color w:val="auto"/>
                      <w:sz w:val="21"/>
                      <w:szCs w:val="21"/>
                      <w:lang w:eastAsia="ja-JP"/>
                    </w:rPr>
                    <w:t>ｚ</w:t>
                  </w:r>
                </w:p>
              </w:tc>
              <w:tc>
                <w:tcPr>
                  <w:tcW w:w="2391" w:type="dxa"/>
                  <w:vAlign w:val="center"/>
                </w:tcPr>
                <w:p w14:paraId="2328F95F" w14:textId="77777777" w:rsidR="00CD58DA" w:rsidRPr="007B12F6" w:rsidRDefault="00CD58DA" w:rsidP="00D24DC9">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w:t>
                  </w:r>
                  <w:r w:rsidR="00D24DC9" w:rsidRPr="007B12F6">
                    <w:rPr>
                      <w:rFonts w:ascii="Arial" w:eastAsia="ＭＳ Ｐゴシック" w:hAnsi="Arial" w:cs="Arial"/>
                      <w:sz w:val="21"/>
                      <w:szCs w:val="21"/>
                    </w:rPr>
                    <w:t>55</w:t>
                  </w:r>
                  <w:r w:rsidRPr="007B12F6">
                    <w:rPr>
                      <w:rFonts w:ascii="Arial" w:eastAsia="ＭＳ Ｐゴシック" w:hAnsi="Arial" w:cs="Arial"/>
                      <w:sz w:val="21"/>
                      <w:szCs w:val="21"/>
                    </w:rPr>
                    <w:t>dBm/1</w:t>
                  </w:r>
                  <w:r w:rsidR="00D24DC9" w:rsidRPr="007B12F6">
                    <w:rPr>
                      <w:rFonts w:ascii="Arial" w:eastAsia="ＭＳ Ｐゴシック" w:hAnsi="Arial" w:cs="Arial"/>
                      <w:sz w:val="21"/>
                      <w:szCs w:val="21"/>
                    </w:rPr>
                    <w:t>00kHz</w:t>
                  </w:r>
                  <w:r w:rsidRPr="007B12F6">
                    <w:rPr>
                      <w:rFonts w:ascii="Arial" w:eastAsia="ＭＳ Ｐゴシック" w:hAnsi="Arial" w:cs="Arial"/>
                      <w:sz w:val="21"/>
                      <w:szCs w:val="21"/>
                    </w:rPr>
                    <w:t>以下</w:t>
                  </w:r>
                </w:p>
              </w:tc>
            </w:tr>
            <w:tr w:rsidR="00CD58DA" w:rsidRPr="007B12F6" w14:paraId="6FC38CA6" w14:textId="77777777">
              <w:tc>
                <w:tcPr>
                  <w:tcW w:w="3847" w:type="dxa"/>
                  <w:vAlign w:val="center"/>
                </w:tcPr>
                <w:p w14:paraId="173F1B06" w14:textId="77777777" w:rsidR="00CD58DA" w:rsidRPr="007B12F6" w:rsidRDefault="00D24DC9" w:rsidP="00D24DC9">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1,000</w:t>
                  </w:r>
                  <w:r w:rsidR="00CD58DA" w:rsidRPr="007B12F6">
                    <w:rPr>
                      <w:rFonts w:ascii="Arial" w:eastAsia="ＭＳ Ｐゴシック" w:hAnsi="Arial" w:cs="Arial"/>
                      <w:sz w:val="21"/>
                      <w:szCs w:val="21"/>
                    </w:rPr>
                    <w:t xml:space="preserve">MHz </w:t>
                  </w:r>
                  <w:r w:rsidR="00CD58DA" w:rsidRPr="007B12F6">
                    <w:rPr>
                      <w:rFonts w:ascii="Arial" w:eastAsia="ＭＳ Ｐゴシック" w:hAnsi="Arial" w:cs="Arial"/>
                      <w:sz w:val="21"/>
                      <w:szCs w:val="21"/>
                    </w:rPr>
                    <w:t>＜</w:t>
                  </w:r>
                  <w:r w:rsidR="00CD58DA" w:rsidRPr="007B12F6">
                    <w:rPr>
                      <w:rFonts w:ascii="Arial" w:eastAsia="ＭＳ Ｐゴシック" w:hAnsi="Arial" w:cs="Arial"/>
                      <w:sz w:val="21"/>
                      <w:szCs w:val="21"/>
                    </w:rPr>
                    <w:t xml:space="preserve"> f </w:t>
                  </w:r>
                  <w:r w:rsidR="00CD58DA" w:rsidRPr="007B12F6">
                    <w:rPr>
                      <w:rFonts w:ascii="Arial" w:eastAsia="ＭＳ Ｐゴシック" w:hAnsi="Arial" w:cs="Arial" w:hint="eastAsia"/>
                      <w:sz w:val="21"/>
                      <w:szCs w:val="21"/>
                    </w:rPr>
                    <w:t>≦</w:t>
                  </w:r>
                  <w:r w:rsidR="00CD58DA" w:rsidRPr="007B12F6">
                    <w:rPr>
                      <w:rFonts w:ascii="Arial" w:eastAsia="ＭＳ Ｐゴシック" w:hAnsi="Arial" w:cs="Arial"/>
                      <w:sz w:val="21"/>
                      <w:szCs w:val="21"/>
                    </w:rPr>
                    <w:t xml:space="preserve"> </w:t>
                  </w:r>
                  <w:r w:rsidRPr="007B12F6">
                    <w:rPr>
                      <w:rFonts w:ascii="Arial" w:eastAsia="ＭＳ Ｐゴシック" w:hAnsi="Arial" w:cs="Arial"/>
                      <w:sz w:val="21"/>
                      <w:szCs w:val="21"/>
                    </w:rPr>
                    <w:t>1,215</w:t>
                  </w:r>
                  <w:r w:rsidR="00CD58DA" w:rsidRPr="007B12F6">
                    <w:rPr>
                      <w:rFonts w:ascii="Arial" w:eastAsia="ＭＳ Ｐゴシック" w:hAnsi="Arial" w:cs="Arial"/>
                      <w:sz w:val="21"/>
                      <w:szCs w:val="21"/>
                    </w:rPr>
                    <w:t>MHz</w:t>
                  </w:r>
                </w:p>
              </w:tc>
              <w:tc>
                <w:tcPr>
                  <w:tcW w:w="2391" w:type="dxa"/>
                  <w:vAlign w:val="center"/>
                </w:tcPr>
                <w:p w14:paraId="6AFC6535" w14:textId="77777777" w:rsidR="00CD58DA" w:rsidRPr="007B12F6" w:rsidRDefault="00CD58DA" w:rsidP="00D24DC9">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w:t>
                  </w:r>
                  <w:r w:rsidR="00D24DC9" w:rsidRPr="007B12F6">
                    <w:rPr>
                      <w:rFonts w:ascii="Arial" w:eastAsia="ＭＳ Ｐゴシック" w:hAnsi="Arial" w:cs="Arial"/>
                      <w:sz w:val="21"/>
                      <w:szCs w:val="21"/>
                    </w:rPr>
                    <w:t>45</w:t>
                  </w:r>
                  <w:r w:rsidRPr="007B12F6">
                    <w:rPr>
                      <w:rFonts w:ascii="Arial" w:eastAsia="ＭＳ Ｐゴシック" w:hAnsi="Arial" w:cs="Arial"/>
                      <w:sz w:val="21"/>
                      <w:szCs w:val="21"/>
                    </w:rPr>
                    <w:t>dBm/1MHz</w:t>
                  </w:r>
                  <w:r w:rsidRPr="007B12F6">
                    <w:rPr>
                      <w:rFonts w:ascii="Arial" w:eastAsia="ＭＳ Ｐゴシック" w:hAnsi="Arial" w:cs="Arial"/>
                      <w:sz w:val="21"/>
                      <w:szCs w:val="21"/>
                    </w:rPr>
                    <w:t>以下</w:t>
                  </w:r>
                </w:p>
              </w:tc>
            </w:tr>
            <w:tr w:rsidR="00CD58DA" w:rsidRPr="007B12F6" w14:paraId="7E9D84BF" w14:textId="77777777">
              <w:tc>
                <w:tcPr>
                  <w:tcW w:w="3847" w:type="dxa"/>
                  <w:vAlign w:val="center"/>
                </w:tcPr>
                <w:p w14:paraId="3BF7B9CF" w14:textId="77777777" w:rsidR="00CD58DA" w:rsidRPr="007B12F6" w:rsidRDefault="00D24DC9" w:rsidP="00D24DC9">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1,215</w:t>
                  </w:r>
                  <w:r w:rsidR="00CD58DA" w:rsidRPr="007B12F6">
                    <w:rPr>
                      <w:rFonts w:ascii="Arial" w:eastAsia="ＭＳ Ｐゴシック" w:hAnsi="Arial" w:cs="Arial"/>
                      <w:sz w:val="21"/>
                      <w:szCs w:val="21"/>
                    </w:rPr>
                    <w:t>MHz</w:t>
                  </w:r>
                  <w:r w:rsidR="00CD58DA" w:rsidRPr="007B12F6">
                    <w:rPr>
                      <w:rFonts w:ascii="Arial" w:eastAsia="ＭＳ Ｐゴシック" w:hAnsi="Arial" w:cs="Arial" w:hint="eastAsia"/>
                      <w:sz w:val="21"/>
                      <w:szCs w:val="21"/>
                    </w:rPr>
                    <w:t>を超える</w:t>
                  </w:r>
                </w:p>
              </w:tc>
              <w:tc>
                <w:tcPr>
                  <w:tcW w:w="2391" w:type="dxa"/>
                  <w:vAlign w:val="center"/>
                </w:tcPr>
                <w:p w14:paraId="29A01DA1" w14:textId="77777777" w:rsidR="00CD58DA" w:rsidRPr="007B12F6" w:rsidRDefault="00CD58DA">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-30dB/1MHz</w:t>
                  </w:r>
                  <w:r w:rsidRPr="007B12F6">
                    <w:rPr>
                      <w:rFonts w:ascii="Arial" w:eastAsia="ＭＳ Ｐゴシック" w:hAnsi="Arial" w:cs="Arial"/>
                      <w:sz w:val="21"/>
                      <w:szCs w:val="21"/>
                    </w:rPr>
                    <w:t>以下</w:t>
                  </w:r>
                </w:p>
              </w:tc>
            </w:tr>
          </w:tbl>
          <w:p w14:paraId="7BFA9CBA" w14:textId="77777777" w:rsidR="00E20D60" w:rsidRPr="007B12F6" w:rsidRDefault="00E20D60">
            <w:pPr>
              <w:pStyle w:val="Web"/>
              <w:spacing w:before="0" w:beforeAutospacing="0" w:after="0" w:afterAutospacing="0" w:line="0" w:lineRule="atLeast"/>
              <w:rPr>
                <w:rFonts w:ascii="Arial" w:eastAsia="ＭＳ Ｐゴシック" w:hAnsi="Arial" w:cs="Arial"/>
                <w:color w:val="auto"/>
                <w:sz w:val="21"/>
                <w:szCs w:val="21"/>
                <w:lang w:eastAsia="ja-JP"/>
              </w:rPr>
            </w:pPr>
          </w:p>
        </w:tc>
      </w:tr>
      <w:tr w:rsidR="00CD58DA" w14:paraId="4C3CCA5B" w14:textId="77777777" w:rsidTr="007B12F6">
        <w:trPr>
          <w:trHeight w:val="2960"/>
        </w:trPr>
        <w:tc>
          <w:tcPr>
            <w:tcW w:w="3177" w:type="dxa"/>
            <w:vAlign w:val="center"/>
          </w:tcPr>
          <w:p w14:paraId="4AC3400A" w14:textId="77777777" w:rsidR="00CD58DA" w:rsidRDefault="00CD58DA">
            <w:pPr>
              <w:spacing w:line="0" w:lineRule="atLeast"/>
              <w:rPr>
                <w:rFonts w:ascii="Arial" w:eastAsia="ＭＳ Ｐゴシック" w:hAnsi="Arial" w:cs="Arial"/>
                <w:sz w:val="21"/>
                <w:szCs w:val="21"/>
              </w:rPr>
            </w:pPr>
            <w:r>
              <w:rPr>
                <w:rFonts w:ascii="Arial" w:eastAsia="ＭＳ Ｐゴシック" w:hAnsi="Arial" w:cs="Arial" w:hint="eastAsia"/>
                <w:sz w:val="21"/>
                <w:szCs w:val="21"/>
              </w:rPr>
              <w:t>空中線電力</w:t>
            </w:r>
          </w:p>
          <w:p w14:paraId="3F7C980C" w14:textId="77777777" w:rsidR="00CD58DA" w:rsidRDefault="00CD58DA">
            <w:pPr>
              <w:spacing w:line="0" w:lineRule="atLeast"/>
              <w:rPr>
                <w:rFonts w:ascii="Arial" w:eastAsia="ＭＳ Ｐゴシック" w:hAnsi="Arial" w:cs="Arial"/>
                <w:sz w:val="21"/>
                <w:szCs w:val="21"/>
              </w:rPr>
            </w:pPr>
            <w:r>
              <w:rPr>
                <w:rFonts w:ascii="Arial" w:eastAsia="ＭＳ Ｐゴシック" w:hAnsi="Arial" w:cs="Arial" w:hint="eastAsia"/>
                <w:sz w:val="21"/>
                <w:szCs w:val="21"/>
              </w:rPr>
              <w:t>指定値</w:t>
            </w:r>
          </w:p>
          <w:p w14:paraId="4E11EECD" w14:textId="069D3D9C" w:rsidR="00455691" w:rsidRPr="00455691" w:rsidRDefault="00455691">
            <w:pPr>
              <w:spacing w:line="0" w:lineRule="atLeast"/>
              <w:rPr>
                <w:rFonts w:ascii="Arial" w:eastAsia="ＭＳ Ｐゴシック" w:hAnsi="Arial" w:cs="Arial"/>
                <w:sz w:val="21"/>
                <w:szCs w:val="21"/>
                <w:lang w:eastAsia="zh-TW"/>
              </w:rPr>
            </w:pPr>
            <w:r w:rsidRPr="00455691">
              <w:rPr>
                <w:rFonts w:ascii="Arial" w:eastAsia="ＭＳ Ｐゴシック" w:hAnsi="Arial" w:cs="Arial"/>
                <w:color w:val="0033CC"/>
                <w:sz w:val="21"/>
                <w:szCs w:val="21"/>
                <w:lang w:eastAsia="zh-TW"/>
              </w:rPr>
              <w:t>[</w:t>
            </w:r>
            <w:hyperlink r:id="rId15" w:history="1">
              <w:r w:rsidRPr="00455691">
                <w:rPr>
                  <w:rStyle w:val="a4"/>
                  <w:rFonts w:ascii="Arial" w:eastAsia="ＭＳ Ｐゴシック" w:hAnsi="Arial" w:cs="Arial"/>
                  <w:color w:val="0033CC"/>
                  <w:sz w:val="21"/>
                  <w:szCs w:val="21"/>
                  <w:lang w:eastAsia="zh-TW"/>
                </w:rPr>
                <w:t>電波法施行規則</w:t>
              </w:r>
              <w:r w:rsidR="00014376">
                <w:rPr>
                  <w:rStyle w:val="a4"/>
                  <w:rFonts w:ascii="Arial" w:eastAsia="ＭＳ Ｐゴシック" w:hAnsi="Arial" w:cs="Arial" w:hint="eastAsia"/>
                  <w:color w:val="0033CC"/>
                  <w:sz w:val="21"/>
                  <w:szCs w:val="21"/>
                  <w:lang w:eastAsia="zh-TW"/>
                </w:rPr>
                <w:t xml:space="preserve"> </w:t>
              </w:r>
              <w:r w:rsidRPr="00455691">
                <w:rPr>
                  <w:rStyle w:val="a4"/>
                  <w:rFonts w:ascii="Arial" w:eastAsia="ＭＳ Ｐゴシック" w:hAnsi="Arial" w:cs="Arial"/>
                  <w:color w:val="0033CC"/>
                  <w:sz w:val="21"/>
                  <w:szCs w:val="21"/>
                  <w:lang w:eastAsia="zh-TW"/>
                </w:rPr>
                <w:t>告示</w:t>
              </w:r>
              <w:r w:rsidRPr="00455691">
                <w:rPr>
                  <w:rStyle w:val="a4"/>
                  <w:rFonts w:ascii="Arial" w:eastAsia="ＭＳ Ｐゴシック" w:hAnsi="Arial" w:cs="Arial"/>
                  <w:color w:val="0033CC"/>
                  <w:sz w:val="21"/>
                  <w:szCs w:val="21"/>
                  <w:lang w:eastAsia="zh-TW"/>
                </w:rPr>
                <w:t>42</w:t>
              </w:r>
              <w:r w:rsidRPr="00455691">
                <w:rPr>
                  <w:rStyle w:val="a4"/>
                  <w:rFonts w:ascii="Arial" w:eastAsia="ＭＳ Ｐゴシック" w:hAnsi="Arial" w:cs="Arial"/>
                  <w:color w:val="0033CC"/>
                  <w:sz w:val="21"/>
                  <w:szCs w:val="21"/>
                  <w:lang w:eastAsia="zh-TW"/>
                </w:rPr>
                <w:t>号</w:t>
              </w:r>
            </w:hyperlink>
            <w:r w:rsidRPr="00455691">
              <w:rPr>
                <w:rFonts w:ascii="Arial" w:eastAsia="ＭＳ Ｐゴシック" w:hAnsi="Arial" w:cs="Arial"/>
                <w:color w:val="0033CC"/>
                <w:sz w:val="21"/>
                <w:szCs w:val="21"/>
                <w:lang w:eastAsia="zh-TW"/>
              </w:rPr>
              <w:t>]</w:t>
            </w:r>
          </w:p>
        </w:tc>
        <w:tc>
          <w:tcPr>
            <w:tcW w:w="6506" w:type="dxa"/>
            <w:vAlign w:val="center"/>
          </w:tcPr>
          <w:p w14:paraId="64788E6A" w14:textId="77777777" w:rsidR="00636A4C" w:rsidRDefault="00636A4C" w:rsidP="00636A4C">
            <w:pPr>
              <w:spacing w:line="0" w:lineRule="atLeast"/>
            </w:pPr>
            <w:r>
              <w:rPr>
                <w:rFonts w:ascii="Arial" w:eastAsia="ＭＳ Ｐゴシック" w:hAnsi="Arial" w:cs="Arial" w:hint="eastAsia"/>
                <w:sz w:val="21"/>
                <w:szCs w:val="21"/>
              </w:rPr>
              <w:t>9</w:t>
            </w:r>
            <w:r>
              <w:rPr>
                <w:rFonts w:ascii="Arial" w:eastAsia="ＭＳ Ｐゴシック" w:hAnsi="Arial" w:cs="Arial"/>
                <w:sz w:val="21"/>
                <w:szCs w:val="21"/>
              </w:rPr>
              <w:t>15.9MHz</w:t>
            </w:r>
            <w:r>
              <w:rPr>
                <w:rFonts w:ascii="Arial" w:eastAsia="ＭＳ Ｐゴシック" w:hAnsi="Arial" w:cs="Arial" w:hint="eastAsia"/>
                <w:sz w:val="21"/>
                <w:szCs w:val="21"/>
              </w:rPr>
              <w:t>以上</w:t>
            </w:r>
            <w:r>
              <w:rPr>
                <w:rFonts w:ascii="Arial" w:eastAsia="ＭＳ Ｐゴシック" w:hAnsi="Arial" w:cs="Arial" w:hint="eastAsia"/>
                <w:sz w:val="21"/>
                <w:szCs w:val="21"/>
              </w:rPr>
              <w:t>9</w:t>
            </w:r>
            <w:r>
              <w:rPr>
                <w:rFonts w:ascii="Arial" w:eastAsia="ＭＳ Ｐゴシック" w:hAnsi="Arial" w:cs="Arial"/>
                <w:sz w:val="21"/>
                <w:szCs w:val="21"/>
              </w:rPr>
              <w:t>28.1MHz</w:t>
            </w:r>
            <w:r>
              <w:rPr>
                <w:rFonts w:ascii="Arial" w:eastAsia="ＭＳ Ｐゴシック" w:hAnsi="Arial" w:cs="Arial" w:hint="eastAsia"/>
                <w:sz w:val="21"/>
                <w:szCs w:val="21"/>
              </w:rPr>
              <w:t>以下の周波数を使用するもの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4842"/>
            </w:tblGrid>
            <w:tr w:rsidR="00636A4C" w:rsidRPr="007B12F6" w14:paraId="297E85AA" w14:textId="77777777" w:rsidTr="00973928">
              <w:tc>
                <w:tcPr>
                  <w:tcW w:w="1433" w:type="dxa"/>
                  <w:shd w:val="clear" w:color="auto" w:fill="E0E0E0"/>
                  <w:vAlign w:val="center"/>
                </w:tcPr>
                <w:p w14:paraId="7FFC57E3" w14:textId="77777777" w:rsidR="00636A4C" w:rsidRPr="007B12F6" w:rsidRDefault="00636A4C" w:rsidP="00636A4C">
                  <w:pPr>
                    <w:spacing w:line="0" w:lineRule="atLeast"/>
                    <w:jc w:val="center"/>
                    <w:rPr>
                      <w:rFonts w:ascii="Arial" w:eastAsia="ＭＳ Ｐゴシック" w:hAnsi="Arial" w:cs="Arial"/>
                      <w:sz w:val="21"/>
                      <w:szCs w:val="21"/>
                    </w:rPr>
                  </w:pPr>
                  <w:r>
                    <w:rPr>
                      <w:rFonts w:ascii="Arial" w:eastAsia="ＭＳ Ｐゴシック" w:hAnsi="Arial" w:cs="Arial" w:hint="eastAsia"/>
                      <w:sz w:val="21"/>
                      <w:szCs w:val="21"/>
                    </w:rPr>
                    <w:t>n</w:t>
                  </w:r>
                </w:p>
              </w:tc>
              <w:tc>
                <w:tcPr>
                  <w:tcW w:w="4842" w:type="dxa"/>
                  <w:shd w:val="clear" w:color="auto" w:fill="E0E0E0"/>
                  <w:vAlign w:val="center"/>
                </w:tcPr>
                <w:p w14:paraId="0EC4A870" w14:textId="77777777" w:rsidR="00636A4C" w:rsidRPr="007B12F6" w:rsidRDefault="00636A4C" w:rsidP="00636A4C">
                  <w:pPr>
                    <w:spacing w:line="0" w:lineRule="atLeast"/>
                    <w:jc w:val="center"/>
                    <w:rPr>
                      <w:rFonts w:ascii="Arial" w:eastAsia="ＭＳ Ｐゴシック" w:hAnsi="Arial" w:cs="Arial"/>
                      <w:sz w:val="21"/>
                      <w:szCs w:val="21"/>
                    </w:rPr>
                  </w:pPr>
                  <w:r w:rsidRPr="005E0FCC">
                    <w:rPr>
                      <w:rFonts w:ascii="Arial" w:eastAsia="ＭＳ Ｐゴシック" w:hAnsi="Arial" w:cs="Arial" w:hint="eastAsia"/>
                      <w:sz w:val="21"/>
                      <w:szCs w:val="21"/>
                    </w:rPr>
                    <w:t>中心周波数</w:t>
                  </w:r>
                  <w:r>
                    <w:rPr>
                      <w:rFonts w:ascii="Arial" w:eastAsia="ＭＳ Ｐゴシック" w:hAnsi="Arial" w:cs="Arial" w:hint="eastAsia"/>
                      <w:sz w:val="21"/>
                      <w:szCs w:val="21"/>
                    </w:rPr>
                    <w:t>の範囲</w:t>
                  </w:r>
                </w:p>
              </w:tc>
            </w:tr>
            <w:tr w:rsidR="00636A4C" w:rsidRPr="007B12F6" w14:paraId="455ACBE8" w14:textId="77777777" w:rsidTr="00973928">
              <w:tc>
                <w:tcPr>
                  <w:tcW w:w="1433" w:type="dxa"/>
                  <w:vAlign w:val="center"/>
                </w:tcPr>
                <w:p w14:paraId="75DA8E57" w14:textId="77777777" w:rsidR="00636A4C" w:rsidRPr="007B12F6" w:rsidRDefault="00636A4C" w:rsidP="00636A4C">
                  <w:pPr>
                    <w:spacing w:line="0" w:lineRule="atLeast"/>
                    <w:rPr>
                      <w:rFonts w:ascii="Arial" w:eastAsia="ＭＳ Ｐゴシック" w:hAnsi="Arial" w:cs="Arial"/>
                      <w:sz w:val="21"/>
                      <w:szCs w:val="21"/>
                    </w:rPr>
                  </w:pPr>
                  <w:r>
                    <w:rPr>
                      <w:rFonts w:ascii="Arial" w:eastAsia="ＭＳ Ｐゴシック" w:hAnsi="Arial" w:cs="Arial"/>
                      <w:sz w:val="21"/>
                      <w:szCs w:val="21"/>
                    </w:rPr>
                    <w:t xml:space="preserve">n = 1 </w:t>
                  </w:r>
                  <w:r>
                    <w:rPr>
                      <w:rFonts w:ascii="Arial" w:eastAsia="ＭＳ Ｐゴシック" w:hAnsi="Arial" w:cs="Arial" w:hint="eastAsia"/>
                      <w:sz w:val="21"/>
                      <w:szCs w:val="21"/>
                    </w:rPr>
                    <w:t>～</w:t>
                  </w:r>
                  <w:r>
                    <w:rPr>
                      <w:rFonts w:ascii="Arial" w:eastAsia="ＭＳ Ｐゴシック" w:hAnsi="Arial" w:cs="Arial" w:hint="eastAsia"/>
                      <w:sz w:val="21"/>
                      <w:szCs w:val="21"/>
                    </w:rPr>
                    <w:t xml:space="preserve"> 5</w:t>
                  </w:r>
                </w:p>
              </w:tc>
              <w:tc>
                <w:tcPr>
                  <w:tcW w:w="4842" w:type="dxa"/>
                  <w:vAlign w:val="center"/>
                </w:tcPr>
                <w:p w14:paraId="5C9399AA" w14:textId="77777777" w:rsidR="00636A4C" w:rsidRDefault="00636A4C" w:rsidP="00636A4C">
                  <w:pPr>
                    <w:spacing w:line="0" w:lineRule="atLeast"/>
                    <w:rPr>
                      <w:rFonts w:ascii="Arial" w:eastAsia="ＭＳ Ｐゴシック" w:hAnsi="Arial" w:cs="Arial"/>
                      <w:sz w:val="21"/>
                      <w:szCs w:val="21"/>
                    </w:rPr>
                  </w:pPr>
                  <w:r>
                    <w:rPr>
                      <w:rFonts w:ascii="Arial" w:eastAsia="ＭＳ Ｐゴシック" w:hAnsi="Arial" w:cs="Arial" w:hint="eastAsia"/>
                      <w:sz w:val="21"/>
                      <w:szCs w:val="21"/>
                    </w:rPr>
                    <w:t>9</w:t>
                  </w:r>
                  <w:r>
                    <w:rPr>
                      <w:rFonts w:ascii="Arial" w:eastAsia="ＭＳ Ｐゴシック" w:hAnsi="Arial" w:cs="Arial"/>
                      <w:sz w:val="21"/>
                      <w:szCs w:val="21"/>
                    </w:rPr>
                    <w:t xml:space="preserve">15.9MHz + (n * 100kHz) </w:t>
                  </w:r>
                  <w:r w:rsidRPr="007B12F6">
                    <w:rPr>
                      <w:rFonts w:ascii="Arial" w:eastAsia="ＭＳ Ｐゴシック" w:hAnsi="Arial" w:cs="Arial"/>
                      <w:sz w:val="21"/>
                      <w:szCs w:val="21"/>
                    </w:rPr>
                    <w:t>～</w:t>
                  </w:r>
                  <w:r>
                    <w:rPr>
                      <w:rFonts w:ascii="Arial" w:eastAsia="ＭＳ Ｐゴシック" w:hAnsi="Arial" w:cs="Arial" w:hint="eastAsia"/>
                      <w:sz w:val="21"/>
                      <w:szCs w:val="21"/>
                    </w:rPr>
                    <w:t xml:space="preserve"> </w:t>
                  </w:r>
                </w:p>
                <w:p w14:paraId="07EDA7C7" w14:textId="77777777" w:rsidR="00636A4C" w:rsidRDefault="00636A4C" w:rsidP="00881C90">
                  <w:pPr>
                    <w:spacing w:line="0" w:lineRule="atLeast"/>
                    <w:rPr>
                      <w:rFonts w:ascii="Arial" w:eastAsia="ＭＳ Ｐゴシック" w:hAnsi="Arial" w:cs="Arial"/>
                      <w:sz w:val="21"/>
                      <w:szCs w:val="21"/>
                    </w:rPr>
                  </w:pPr>
                  <w:r>
                    <w:rPr>
                      <w:rFonts w:ascii="Arial" w:eastAsia="ＭＳ Ｐゴシック" w:hAnsi="Arial" w:cs="Arial" w:hint="eastAsia"/>
                      <w:sz w:val="21"/>
                      <w:szCs w:val="21"/>
                    </w:rPr>
                    <w:t>9</w:t>
                  </w:r>
                  <w:r>
                    <w:rPr>
                      <w:rFonts w:ascii="Arial" w:eastAsia="ＭＳ Ｐゴシック" w:hAnsi="Arial" w:cs="Arial"/>
                      <w:sz w:val="21"/>
                      <w:szCs w:val="21"/>
                    </w:rPr>
                    <w:t>28.1MHz - (n * 100kHz)</w:t>
                  </w:r>
                </w:p>
                <w:p w14:paraId="769ECE3C" w14:textId="09EDEEC5" w:rsidR="00636A4C" w:rsidRPr="007B12F6" w:rsidRDefault="00636A4C">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w:t>
                  </w:r>
                  <w:r>
                    <w:rPr>
                      <w:rFonts w:ascii="Arial" w:eastAsia="ＭＳ Ｐゴシック" w:hAnsi="Arial" w:cs="Arial" w:hint="eastAsia"/>
                      <w:sz w:val="21"/>
                      <w:szCs w:val="21"/>
                    </w:rPr>
                    <w:t>2</w:t>
                  </w:r>
                  <w:r w:rsidRPr="007B12F6">
                    <w:rPr>
                      <w:rFonts w:ascii="Arial" w:eastAsia="ＭＳ Ｐゴシック" w:hAnsi="Arial" w:cs="Arial"/>
                      <w:sz w:val="21"/>
                      <w:szCs w:val="21"/>
                    </w:rPr>
                    <w:t>00kHz</w:t>
                  </w:r>
                  <w:r w:rsidRPr="007B12F6">
                    <w:rPr>
                      <w:rFonts w:ascii="Arial" w:eastAsia="ＭＳ Ｐゴシック" w:hAnsi="Arial" w:cs="Arial"/>
                      <w:sz w:val="21"/>
                      <w:szCs w:val="21"/>
                    </w:rPr>
                    <w:t>毎</w:t>
                  </w:r>
                  <w:r w:rsidRPr="007B12F6">
                    <w:rPr>
                      <w:rFonts w:ascii="Arial" w:eastAsia="ＭＳ Ｐゴシック" w:hAnsi="Arial" w:cs="Arial"/>
                      <w:sz w:val="21"/>
                      <w:szCs w:val="21"/>
                    </w:rPr>
                    <w:t>)</w:t>
                  </w:r>
                </w:p>
              </w:tc>
            </w:tr>
            <w:tr w:rsidR="00296821" w:rsidRPr="007B12F6" w14:paraId="34190691" w14:textId="77777777" w:rsidTr="00973928">
              <w:tc>
                <w:tcPr>
                  <w:tcW w:w="1433" w:type="dxa"/>
                  <w:vAlign w:val="center"/>
                </w:tcPr>
                <w:p w14:paraId="4AC01E9A" w14:textId="2BD87E28" w:rsidR="00296821" w:rsidRPr="00881C90" w:rsidRDefault="00296821" w:rsidP="00636A4C">
                  <w:pPr>
                    <w:spacing w:line="0" w:lineRule="atLeast"/>
                    <w:rPr>
                      <w:rFonts w:ascii="Arial" w:eastAsia="ＭＳ Ｐゴシック" w:hAnsi="Arial" w:cs="Arial"/>
                      <w:sz w:val="21"/>
                      <w:szCs w:val="21"/>
                    </w:rPr>
                  </w:pPr>
                  <w:r>
                    <w:rPr>
                      <w:rFonts w:ascii="Arial" w:eastAsia="ＭＳ Ｐゴシック" w:hAnsi="Arial" w:cs="Arial" w:hint="eastAsia"/>
                      <w:sz w:val="21"/>
                      <w:szCs w:val="21"/>
                    </w:rPr>
                    <w:t>空中線電力</w:t>
                  </w:r>
                </w:p>
              </w:tc>
              <w:tc>
                <w:tcPr>
                  <w:tcW w:w="4842" w:type="dxa"/>
                  <w:vAlign w:val="center"/>
                </w:tcPr>
                <w:p w14:paraId="6EAF7A10" w14:textId="3975C610" w:rsidR="00296821" w:rsidRDefault="00296821" w:rsidP="00636A4C">
                  <w:pPr>
                    <w:spacing w:line="0" w:lineRule="atLeast"/>
                    <w:rPr>
                      <w:rFonts w:ascii="Arial" w:eastAsia="ＭＳ Ｐゴシック" w:hAnsi="Arial" w:cs="Arial"/>
                      <w:sz w:val="21"/>
                      <w:szCs w:val="21"/>
                    </w:rPr>
                  </w:pPr>
                  <w:r>
                    <w:rPr>
                      <w:rFonts w:ascii="Arial" w:eastAsia="ＭＳ Ｐゴシック" w:hAnsi="Arial" w:cs="Arial" w:hint="eastAsia"/>
                      <w:sz w:val="21"/>
                      <w:szCs w:val="21"/>
                    </w:rPr>
                    <w:t>1mW</w:t>
                  </w:r>
                  <w:r>
                    <w:rPr>
                      <w:rFonts w:ascii="Arial" w:eastAsia="ＭＳ Ｐゴシック" w:hAnsi="Arial" w:cs="Arial" w:hint="eastAsia"/>
                      <w:sz w:val="21"/>
                      <w:szCs w:val="21"/>
                    </w:rPr>
                    <w:t>以下</w:t>
                  </w:r>
                  <w:r w:rsidR="008D4DF8">
                    <w:rPr>
                      <w:rFonts w:ascii="Arial" w:eastAsia="ＭＳ Ｐゴシック" w:hAnsi="Arial" w:cs="Arial" w:hint="eastAsia"/>
                      <w:sz w:val="21"/>
                      <w:szCs w:val="21"/>
                    </w:rPr>
                    <w:t xml:space="preserve"> </w:t>
                  </w:r>
                  <w:r w:rsidR="008D4DF8">
                    <w:rPr>
                      <w:rFonts w:ascii="Arial" w:eastAsia="ＭＳ Ｐゴシック" w:hAnsi="Arial" w:cs="Arial"/>
                      <w:sz w:val="21"/>
                      <w:szCs w:val="21"/>
                    </w:rPr>
                    <w:t>(</w:t>
                  </w:r>
                  <w:r w:rsidR="008D4DF8">
                    <w:rPr>
                      <w:rFonts w:ascii="Arial" w:eastAsia="ＭＳ Ｐゴシック" w:hAnsi="Arial" w:cs="Arial" w:hint="eastAsia"/>
                      <w:sz w:val="21"/>
                      <w:szCs w:val="21"/>
                    </w:rPr>
                    <w:t>キャリアセンス無</w:t>
                  </w:r>
                  <w:r w:rsidR="008D4DF8">
                    <w:rPr>
                      <w:rFonts w:ascii="Arial" w:eastAsia="ＭＳ Ｐゴシック" w:hAnsi="Arial" w:cs="Arial"/>
                      <w:sz w:val="21"/>
                      <w:szCs w:val="21"/>
                    </w:rPr>
                    <w:t>)</w:t>
                  </w:r>
                </w:p>
                <w:p w14:paraId="4762CB2B" w14:textId="77B54998" w:rsidR="00296821" w:rsidRDefault="00296821" w:rsidP="00636A4C">
                  <w:pPr>
                    <w:spacing w:line="0" w:lineRule="atLeast"/>
                    <w:rPr>
                      <w:rFonts w:ascii="Arial" w:eastAsia="ＭＳ Ｐゴシック" w:hAnsi="Arial" w:cs="Arial"/>
                      <w:sz w:val="21"/>
                      <w:szCs w:val="21"/>
                    </w:rPr>
                  </w:pPr>
                  <w:r w:rsidRPr="00296821">
                    <w:rPr>
                      <w:rFonts w:ascii="Arial" w:eastAsia="ＭＳ Ｐゴシック" w:hAnsi="Arial" w:cs="Arial" w:hint="eastAsia"/>
                      <w:sz w:val="21"/>
                      <w:szCs w:val="21"/>
                    </w:rPr>
                    <w:t>ただし、一つの筐体に納められており、容易に開けられない構造であって</w:t>
                  </w:r>
                  <w:r w:rsidRPr="00296821">
                    <w:rPr>
                      <w:rFonts w:ascii="Arial" w:eastAsia="ＭＳ Ｐゴシック" w:hAnsi="Arial" w:cs="Arial" w:hint="eastAsia"/>
                      <w:sz w:val="21"/>
                      <w:szCs w:val="21"/>
                    </w:rPr>
                    <w:t>3 dBm</w:t>
                  </w:r>
                  <w:r w:rsidRPr="00296821">
                    <w:rPr>
                      <w:rFonts w:ascii="Arial" w:eastAsia="ＭＳ Ｐゴシック" w:hAnsi="Arial" w:cs="Arial" w:hint="eastAsia"/>
                      <w:sz w:val="21"/>
                      <w:szCs w:val="21"/>
                    </w:rPr>
                    <w:t>（</w:t>
                  </w:r>
                  <w:r w:rsidRPr="00296821">
                    <w:rPr>
                      <w:rFonts w:ascii="Arial" w:eastAsia="ＭＳ Ｐゴシック" w:hAnsi="Arial" w:cs="Arial" w:hint="eastAsia"/>
                      <w:sz w:val="21"/>
                      <w:szCs w:val="21"/>
                    </w:rPr>
                    <w:t>EIRP</w:t>
                  </w:r>
                  <w:r w:rsidRPr="00296821">
                    <w:rPr>
                      <w:rFonts w:ascii="Arial" w:eastAsia="ＭＳ Ｐゴシック" w:hAnsi="Arial" w:cs="Arial" w:hint="eastAsia"/>
                      <w:sz w:val="21"/>
                      <w:szCs w:val="21"/>
                    </w:rPr>
                    <w:t>）</w:t>
                  </w:r>
                  <w:r w:rsidRPr="00296821">
                    <w:rPr>
                      <w:rFonts w:ascii="Arial" w:eastAsia="ＭＳ Ｐゴシック" w:hAnsi="Arial" w:cs="Arial" w:hint="eastAsia"/>
                      <w:sz w:val="21"/>
                      <w:szCs w:val="21"/>
                    </w:rPr>
                    <w:t xml:space="preserve"> </w:t>
                  </w:r>
                  <w:r w:rsidRPr="00296821">
                    <w:rPr>
                      <w:rFonts w:ascii="Arial" w:eastAsia="ＭＳ Ｐゴシック" w:hAnsi="Arial" w:cs="Arial" w:hint="eastAsia"/>
                      <w:sz w:val="21"/>
                      <w:szCs w:val="21"/>
                    </w:rPr>
                    <w:t>以下となるものは</w:t>
                  </w:r>
                  <w:r w:rsidRPr="00296821">
                    <w:rPr>
                      <w:rFonts w:ascii="Arial" w:eastAsia="ＭＳ Ｐゴシック" w:hAnsi="Arial" w:cs="Arial" w:hint="eastAsia"/>
                      <w:sz w:val="21"/>
                      <w:szCs w:val="21"/>
                    </w:rPr>
                    <w:t>0.25W</w:t>
                  </w:r>
                  <w:r w:rsidRPr="00296821">
                    <w:rPr>
                      <w:rFonts w:ascii="Arial" w:eastAsia="ＭＳ Ｐゴシック" w:hAnsi="Arial" w:cs="Arial" w:hint="eastAsia"/>
                      <w:sz w:val="21"/>
                      <w:szCs w:val="21"/>
                    </w:rPr>
                    <w:t>以下</w:t>
                  </w:r>
                </w:p>
              </w:tc>
            </w:tr>
          </w:tbl>
          <w:p w14:paraId="7EF7348D" w14:textId="76C43620" w:rsidR="00636A4C" w:rsidRDefault="00636A4C" w:rsidP="00636A4C">
            <w:pPr>
              <w:spacing w:line="0" w:lineRule="atLeast"/>
              <w:rPr>
                <w:rFonts w:ascii="Arial" w:eastAsia="ＭＳ Ｐゴシック" w:hAnsi="Arial" w:cs="Arial"/>
                <w:sz w:val="21"/>
                <w:szCs w:val="21"/>
              </w:rPr>
            </w:pPr>
          </w:p>
          <w:p w14:paraId="605D5DB0" w14:textId="78E010B6" w:rsidR="00B00EB8" w:rsidRDefault="00B00EB8" w:rsidP="00636A4C">
            <w:pPr>
              <w:spacing w:line="0" w:lineRule="atLeast"/>
              <w:rPr>
                <w:rFonts w:ascii="Arial" w:eastAsia="ＭＳ Ｐゴシック" w:hAnsi="Arial" w:cs="Arial"/>
                <w:sz w:val="21"/>
                <w:szCs w:val="21"/>
              </w:rPr>
            </w:pPr>
            <w:r w:rsidRPr="00973928">
              <w:rPr>
                <w:rFonts w:ascii="Arial" w:eastAsia="ＭＳ Ｐゴシック" w:hAnsi="Arial" w:cs="Arial"/>
                <w:sz w:val="21"/>
                <w:szCs w:val="21"/>
              </w:rPr>
              <w:t>920.5MHz</w:t>
            </w:r>
            <w:r w:rsidRPr="00973928">
              <w:rPr>
                <w:rFonts w:ascii="Arial" w:eastAsia="ＭＳ Ｐゴシック" w:hAnsi="Arial" w:cs="Arial" w:hint="eastAsia"/>
                <w:sz w:val="21"/>
                <w:szCs w:val="21"/>
              </w:rPr>
              <w:t>を超え</w:t>
            </w:r>
            <w:r w:rsidRPr="00973928">
              <w:rPr>
                <w:rFonts w:ascii="Arial" w:eastAsia="ＭＳ Ｐゴシック" w:hAnsi="Arial" w:cs="Arial"/>
                <w:sz w:val="21"/>
                <w:szCs w:val="21"/>
              </w:rPr>
              <w:t>928.1MHz</w:t>
            </w:r>
            <w:r w:rsidRPr="00973928">
              <w:rPr>
                <w:rFonts w:ascii="Arial" w:eastAsia="ＭＳ Ｐゴシック" w:hAnsi="Arial" w:cs="Arial" w:hint="eastAsia"/>
                <w:sz w:val="21"/>
                <w:szCs w:val="21"/>
              </w:rPr>
              <w:t>以下の周波数を使用するもの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4842"/>
            </w:tblGrid>
            <w:tr w:rsidR="00636A4C" w:rsidRPr="007B12F6" w14:paraId="59A1B66C" w14:textId="77777777" w:rsidTr="00973928">
              <w:tc>
                <w:tcPr>
                  <w:tcW w:w="1433" w:type="dxa"/>
                  <w:shd w:val="clear" w:color="auto" w:fill="E0E0E0"/>
                  <w:vAlign w:val="center"/>
                </w:tcPr>
                <w:p w14:paraId="6CA7F397" w14:textId="77777777" w:rsidR="00636A4C" w:rsidRPr="007B12F6" w:rsidRDefault="00636A4C" w:rsidP="00636A4C">
                  <w:pPr>
                    <w:spacing w:line="0" w:lineRule="atLeast"/>
                    <w:jc w:val="center"/>
                    <w:rPr>
                      <w:rFonts w:ascii="Arial" w:eastAsia="ＭＳ Ｐゴシック" w:hAnsi="Arial" w:cs="Arial"/>
                      <w:sz w:val="21"/>
                      <w:szCs w:val="21"/>
                    </w:rPr>
                  </w:pPr>
                  <w:r>
                    <w:rPr>
                      <w:rFonts w:ascii="Arial" w:eastAsia="ＭＳ Ｐゴシック" w:hAnsi="Arial" w:cs="Arial" w:hint="eastAsia"/>
                      <w:sz w:val="21"/>
                      <w:szCs w:val="21"/>
                    </w:rPr>
                    <w:t>n</w:t>
                  </w:r>
                </w:p>
              </w:tc>
              <w:tc>
                <w:tcPr>
                  <w:tcW w:w="4842" w:type="dxa"/>
                  <w:shd w:val="clear" w:color="auto" w:fill="E0E0E0"/>
                  <w:vAlign w:val="center"/>
                </w:tcPr>
                <w:p w14:paraId="0238D721" w14:textId="77777777" w:rsidR="00636A4C" w:rsidRPr="007B12F6" w:rsidRDefault="00636A4C" w:rsidP="00636A4C">
                  <w:pPr>
                    <w:spacing w:line="0" w:lineRule="atLeast"/>
                    <w:jc w:val="center"/>
                    <w:rPr>
                      <w:rFonts w:ascii="Arial" w:eastAsia="ＭＳ Ｐゴシック" w:hAnsi="Arial" w:cs="Arial"/>
                      <w:sz w:val="21"/>
                      <w:szCs w:val="21"/>
                    </w:rPr>
                  </w:pPr>
                  <w:r>
                    <w:rPr>
                      <w:rFonts w:ascii="Arial" w:eastAsia="ＭＳ Ｐゴシック" w:hAnsi="Arial" w:cs="Arial" w:hint="eastAsia"/>
                      <w:sz w:val="21"/>
                      <w:szCs w:val="21"/>
                    </w:rPr>
                    <w:t>中心周波数の範囲</w:t>
                  </w:r>
                </w:p>
              </w:tc>
            </w:tr>
            <w:tr w:rsidR="00636A4C" w:rsidRPr="007B12F6" w14:paraId="3851AFF6" w14:textId="77777777" w:rsidTr="00973928">
              <w:tc>
                <w:tcPr>
                  <w:tcW w:w="1433" w:type="dxa"/>
                  <w:vAlign w:val="center"/>
                </w:tcPr>
                <w:p w14:paraId="2BE0383C" w14:textId="77777777" w:rsidR="00636A4C" w:rsidRPr="007B12F6" w:rsidRDefault="00636A4C" w:rsidP="00636A4C">
                  <w:pPr>
                    <w:spacing w:line="0" w:lineRule="atLeast"/>
                    <w:rPr>
                      <w:rFonts w:ascii="Arial" w:eastAsia="ＭＳ Ｐゴシック" w:hAnsi="Arial" w:cs="Arial"/>
                      <w:sz w:val="21"/>
                      <w:szCs w:val="21"/>
                    </w:rPr>
                  </w:pPr>
                  <w:r>
                    <w:rPr>
                      <w:rFonts w:ascii="Arial" w:eastAsia="ＭＳ Ｐゴシック" w:hAnsi="Arial" w:cs="Arial"/>
                      <w:sz w:val="21"/>
                      <w:szCs w:val="21"/>
                    </w:rPr>
                    <w:t xml:space="preserve">n = 1 </w:t>
                  </w:r>
                  <w:r>
                    <w:rPr>
                      <w:rFonts w:ascii="Arial" w:eastAsia="ＭＳ Ｐゴシック" w:hAnsi="Arial" w:cs="Arial" w:hint="eastAsia"/>
                      <w:sz w:val="21"/>
                      <w:szCs w:val="21"/>
                    </w:rPr>
                    <w:t>～</w:t>
                  </w:r>
                  <w:r>
                    <w:rPr>
                      <w:rFonts w:ascii="Arial" w:eastAsia="ＭＳ Ｐゴシック" w:hAnsi="Arial" w:cs="Arial" w:hint="eastAsia"/>
                      <w:sz w:val="21"/>
                      <w:szCs w:val="21"/>
                    </w:rPr>
                    <w:t xml:space="preserve"> </w:t>
                  </w:r>
                  <w:r>
                    <w:rPr>
                      <w:rFonts w:ascii="Arial" w:eastAsia="ＭＳ Ｐゴシック" w:hAnsi="Arial" w:cs="Arial"/>
                      <w:sz w:val="21"/>
                      <w:szCs w:val="21"/>
                    </w:rPr>
                    <w:t>20</w:t>
                  </w:r>
                </w:p>
              </w:tc>
              <w:tc>
                <w:tcPr>
                  <w:tcW w:w="4842" w:type="dxa"/>
                  <w:vAlign w:val="center"/>
                </w:tcPr>
                <w:p w14:paraId="53DA2EF6" w14:textId="77777777" w:rsidR="00636A4C" w:rsidRDefault="00636A4C" w:rsidP="00636A4C">
                  <w:pPr>
                    <w:spacing w:line="0" w:lineRule="atLeast"/>
                    <w:rPr>
                      <w:rFonts w:ascii="Arial" w:eastAsia="ＭＳ Ｐゴシック" w:hAnsi="Arial" w:cs="Arial"/>
                      <w:sz w:val="21"/>
                      <w:szCs w:val="21"/>
                    </w:rPr>
                  </w:pPr>
                  <w:r>
                    <w:rPr>
                      <w:rFonts w:ascii="Arial" w:eastAsia="ＭＳ Ｐゴシック" w:hAnsi="Arial" w:cs="Arial" w:hint="eastAsia"/>
                      <w:sz w:val="21"/>
                      <w:szCs w:val="21"/>
                    </w:rPr>
                    <w:t>9</w:t>
                  </w:r>
                  <w:r>
                    <w:rPr>
                      <w:rFonts w:ascii="Arial" w:eastAsia="ＭＳ Ｐゴシック" w:hAnsi="Arial" w:cs="Arial"/>
                      <w:sz w:val="21"/>
                      <w:szCs w:val="21"/>
                    </w:rPr>
                    <w:t xml:space="preserve">20.5MHz + (n * 100kHz) </w:t>
                  </w:r>
                  <w:r w:rsidRPr="007B12F6">
                    <w:rPr>
                      <w:rFonts w:ascii="Arial" w:eastAsia="ＭＳ Ｐゴシック" w:hAnsi="Arial" w:cs="Arial"/>
                      <w:sz w:val="21"/>
                      <w:szCs w:val="21"/>
                    </w:rPr>
                    <w:t>～</w:t>
                  </w:r>
                  <w:r>
                    <w:rPr>
                      <w:rFonts w:ascii="Arial" w:eastAsia="ＭＳ Ｐゴシック" w:hAnsi="Arial" w:cs="Arial" w:hint="eastAsia"/>
                      <w:sz w:val="21"/>
                      <w:szCs w:val="21"/>
                    </w:rPr>
                    <w:t xml:space="preserve"> </w:t>
                  </w:r>
                </w:p>
                <w:p w14:paraId="7448730C" w14:textId="77777777" w:rsidR="00636A4C" w:rsidRDefault="00636A4C" w:rsidP="00636A4C">
                  <w:pPr>
                    <w:spacing w:line="0" w:lineRule="atLeast"/>
                    <w:rPr>
                      <w:rFonts w:ascii="Arial" w:eastAsia="ＭＳ Ｐゴシック" w:hAnsi="Arial" w:cs="Arial"/>
                      <w:sz w:val="21"/>
                      <w:szCs w:val="21"/>
                    </w:rPr>
                  </w:pPr>
                  <w:r>
                    <w:rPr>
                      <w:rFonts w:ascii="Arial" w:eastAsia="ＭＳ Ｐゴシック" w:hAnsi="Arial" w:cs="Arial" w:hint="eastAsia"/>
                      <w:sz w:val="21"/>
                      <w:szCs w:val="21"/>
                    </w:rPr>
                    <w:t>9</w:t>
                  </w:r>
                  <w:r>
                    <w:rPr>
                      <w:rFonts w:ascii="Arial" w:eastAsia="ＭＳ Ｐゴシック" w:hAnsi="Arial" w:cs="Arial"/>
                      <w:sz w:val="21"/>
                      <w:szCs w:val="21"/>
                    </w:rPr>
                    <w:t>28.1MHz - (n * 100kHz)</w:t>
                  </w:r>
                </w:p>
                <w:p w14:paraId="1A7291D7" w14:textId="77777777" w:rsidR="00636A4C" w:rsidRPr="007B12F6" w:rsidRDefault="00636A4C" w:rsidP="00636A4C">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w:t>
                  </w:r>
                  <w:r>
                    <w:rPr>
                      <w:rFonts w:ascii="Arial" w:eastAsia="ＭＳ Ｐゴシック" w:hAnsi="Arial" w:cs="Arial" w:hint="eastAsia"/>
                      <w:sz w:val="21"/>
                      <w:szCs w:val="21"/>
                    </w:rPr>
                    <w:t>2</w:t>
                  </w:r>
                  <w:r w:rsidRPr="007B12F6">
                    <w:rPr>
                      <w:rFonts w:ascii="Arial" w:eastAsia="ＭＳ Ｐゴシック" w:hAnsi="Arial" w:cs="Arial"/>
                      <w:sz w:val="21"/>
                      <w:szCs w:val="21"/>
                    </w:rPr>
                    <w:t>00kHz</w:t>
                  </w:r>
                  <w:r w:rsidRPr="007B12F6">
                    <w:rPr>
                      <w:rFonts w:ascii="Arial" w:eastAsia="ＭＳ Ｐゴシック" w:hAnsi="Arial" w:cs="Arial"/>
                      <w:sz w:val="21"/>
                      <w:szCs w:val="21"/>
                    </w:rPr>
                    <w:t>毎</w:t>
                  </w:r>
                  <w:r w:rsidRPr="007B12F6">
                    <w:rPr>
                      <w:rFonts w:ascii="Arial" w:eastAsia="ＭＳ Ｐゴシック" w:hAnsi="Arial" w:cs="Arial"/>
                      <w:sz w:val="21"/>
                      <w:szCs w:val="21"/>
                    </w:rPr>
                    <w:t>)</w:t>
                  </w:r>
                </w:p>
              </w:tc>
            </w:tr>
            <w:tr w:rsidR="00296821" w14:paraId="045491E4" w14:textId="77777777" w:rsidTr="00881C90">
              <w:tc>
                <w:tcPr>
                  <w:tcW w:w="1433" w:type="dxa"/>
                  <w:vAlign w:val="center"/>
                </w:tcPr>
                <w:p w14:paraId="2DD948FC" w14:textId="77777777" w:rsidR="00296821" w:rsidRPr="009E3461" w:rsidRDefault="00296821" w:rsidP="00296821">
                  <w:pPr>
                    <w:spacing w:line="0" w:lineRule="atLeast"/>
                    <w:rPr>
                      <w:rFonts w:ascii="Arial" w:eastAsia="ＭＳ Ｐゴシック" w:hAnsi="Arial" w:cs="Arial"/>
                      <w:sz w:val="21"/>
                      <w:szCs w:val="21"/>
                    </w:rPr>
                  </w:pPr>
                  <w:r>
                    <w:rPr>
                      <w:rFonts w:ascii="Arial" w:eastAsia="ＭＳ Ｐゴシック" w:hAnsi="Arial" w:cs="Arial" w:hint="eastAsia"/>
                      <w:sz w:val="21"/>
                      <w:szCs w:val="21"/>
                    </w:rPr>
                    <w:t>空中線電力</w:t>
                  </w:r>
                </w:p>
              </w:tc>
              <w:tc>
                <w:tcPr>
                  <w:tcW w:w="4842" w:type="dxa"/>
                  <w:vAlign w:val="center"/>
                </w:tcPr>
                <w:p w14:paraId="03D1ABD7" w14:textId="5C425D92" w:rsidR="00296821" w:rsidRDefault="00296821" w:rsidP="00296821">
                  <w:pPr>
                    <w:spacing w:line="0" w:lineRule="atLeast"/>
                    <w:rPr>
                      <w:rFonts w:ascii="Arial" w:eastAsia="ＭＳ Ｐゴシック" w:hAnsi="Arial" w:cs="Arial"/>
                      <w:sz w:val="21"/>
                      <w:szCs w:val="21"/>
                    </w:rPr>
                  </w:pPr>
                  <w:r>
                    <w:rPr>
                      <w:rFonts w:ascii="Arial" w:eastAsia="ＭＳ Ｐゴシック" w:hAnsi="Arial" w:cs="Arial" w:hint="eastAsia"/>
                      <w:sz w:val="21"/>
                      <w:szCs w:val="21"/>
                    </w:rPr>
                    <w:t>20mW</w:t>
                  </w:r>
                  <w:r>
                    <w:rPr>
                      <w:rFonts w:ascii="Arial" w:eastAsia="ＭＳ Ｐゴシック" w:hAnsi="Arial" w:cs="Arial" w:hint="eastAsia"/>
                      <w:sz w:val="21"/>
                      <w:szCs w:val="21"/>
                    </w:rPr>
                    <w:t>以下</w:t>
                  </w:r>
                  <w:r w:rsidR="008D4DF8">
                    <w:rPr>
                      <w:rFonts w:ascii="Arial" w:eastAsia="ＭＳ Ｐゴシック" w:hAnsi="Arial" w:cs="Arial" w:hint="eastAsia"/>
                      <w:sz w:val="21"/>
                      <w:szCs w:val="21"/>
                    </w:rPr>
                    <w:t xml:space="preserve"> </w:t>
                  </w:r>
                  <w:r w:rsidR="008D4DF8">
                    <w:rPr>
                      <w:rFonts w:ascii="Arial" w:eastAsia="ＭＳ Ｐゴシック" w:hAnsi="Arial" w:cs="Arial"/>
                      <w:sz w:val="21"/>
                      <w:szCs w:val="21"/>
                    </w:rPr>
                    <w:t>(</w:t>
                  </w:r>
                  <w:r w:rsidR="008D4DF8">
                    <w:rPr>
                      <w:rFonts w:ascii="Arial" w:eastAsia="ＭＳ Ｐゴシック" w:hAnsi="Arial" w:cs="Arial" w:hint="eastAsia"/>
                      <w:sz w:val="21"/>
                      <w:szCs w:val="21"/>
                    </w:rPr>
                    <w:t>キャリアセンス有</w:t>
                  </w:r>
                  <w:r w:rsidR="008D4DF8">
                    <w:rPr>
                      <w:rFonts w:ascii="Arial" w:eastAsia="ＭＳ Ｐゴシック" w:hAnsi="Arial" w:cs="Arial"/>
                      <w:sz w:val="21"/>
                      <w:szCs w:val="21"/>
                    </w:rPr>
                    <w:t>)</w:t>
                  </w:r>
                </w:p>
                <w:p w14:paraId="1DBA04BD" w14:textId="394568B9" w:rsidR="00296821" w:rsidRDefault="00296821" w:rsidP="00296821">
                  <w:pPr>
                    <w:spacing w:line="0" w:lineRule="atLeast"/>
                    <w:rPr>
                      <w:rFonts w:ascii="Arial" w:eastAsia="ＭＳ Ｐゴシック" w:hAnsi="Arial" w:cs="Arial"/>
                      <w:sz w:val="21"/>
                      <w:szCs w:val="21"/>
                    </w:rPr>
                  </w:pPr>
                  <w:r w:rsidRPr="00296821">
                    <w:rPr>
                      <w:rFonts w:ascii="Arial" w:eastAsia="ＭＳ Ｐゴシック" w:hAnsi="Arial" w:cs="Arial" w:hint="eastAsia"/>
                      <w:sz w:val="21"/>
                      <w:szCs w:val="21"/>
                    </w:rPr>
                    <w:t>ただし、一つの筐体に納められており、容易に開けられない構造であって</w:t>
                  </w:r>
                  <w:r>
                    <w:rPr>
                      <w:rFonts w:ascii="Arial" w:eastAsia="ＭＳ Ｐゴシック" w:hAnsi="Arial" w:cs="Arial" w:hint="eastAsia"/>
                      <w:sz w:val="21"/>
                      <w:szCs w:val="21"/>
                    </w:rPr>
                    <w:t>16</w:t>
                  </w:r>
                  <w:r w:rsidRPr="00296821">
                    <w:rPr>
                      <w:rFonts w:ascii="Arial" w:eastAsia="ＭＳ Ｐゴシック" w:hAnsi="Arial" w:cs="Arial" w:hint="eastAsia"/>
                      <w:sz w:val="21"/>
                      <w:szCs w:val="21"/>
                    </w:rPr>
                    <w:t xml:space="preserve"> dBm</w:t>
                  </w:r>
                  <w:r w:rsidRPr="00296821">
                    <w:rPr>
                      <w:rFonts w:ascii="Arial" w:eastAsia="ＭＳ Ｐゴシック" w:hAnsi="Arial" w:cs="Arial" w:hint="eastAsia"/>
                      <w:sz w:val="21"/>
                      <w:szCs w:val="21"/>
                    </w:rPr>
                    <w:t>（</w:t>
                  </w:r>
                  <w:r w:rsidRPr="00296821">
                    <w:rPr>
                      <w:rFonts w:ascii="Arial" w:eastAsia="ＭＳ Ｐゴシック" w:hAnsi="Arial" w:cs="Arial" w:hint="eastAsia"/>
                      <w:sz w:val="21"/>
                      <w:szCs w:val="21"/>
                    </w:rPr>
                    <w:t>EIRP</w:t>
                  </w:r>
                  <w:r w:rsidRPr="00296821">
                    <w:rPr>
                      <w:rFonts w:ascii="Arial" w:eastAsia="ＭＳ Ｐゴシック" w:hAnsi="Arial" w:cs="Arial" w:hint="eastAsia"/>
                      <w:sz w:val="21"/>
                      <w:szCs w:val="21"/>
                    </w:rPr>
                    <w:t>）</w:t>
                  </w:r>
                  <w:r w:rsidRPr="00296821">
                    <w:rPr>
                      <w:rFonts w:ascii="Arial" w:eastAsia="ＭＳ Ｐゴシック" w:hAnsi="Arial" w:cs="Arial" w:hint="eastAsia"/>
                      <w:sz w:val="21"/>
                      <w:szCs w:val="21"/>
                    </w:rPr>
                    <w:t xml:space="preserve"> </w:t>
                  </w:r>
                  <w:r w:rsidRPr="00296821">
                    <w:rPr>
                      <w:rFonts w:ascii="Arial" w:eastAsia="ＭＳ Ｐゴシック" w:hAnsi="Arial" w:cs="Arial" w:hint="eastAsia"/>
                      <w:sz w:val="21"/>
                      <w:szCs w:val="21"/>
                    </w:rPr>
                    <w:t>以下となるものは</w:t>
                  </w:r>
                  <w:r w:rsidRPr="00296821">
                    <w:rPr>
                      <w:rFonts w:ascii="Arial" w:eastAsia="ＭＳ Ｐゴシック" w:hAnsi="Arial" w:cs="Arial" w:hint="eastAsia"/>
                      <w:sz w:val="21"/>
                      <w:szCs w:val="21"/>
                    </w:rPr>
                    <w:t>0.25W</w:t>
                  </w:r>
                  <w:r w:rsidRPr="00296821">
                    <w:rPr>
                      <w:rFonts w:ascii="Arial" w:eastAsia="ＭＳ Ｐゴシック" w:hAnsi="Arial" w:cs="Arial" w:hint="eastAsia"/>
                      <w:sz w:val="21"/>
                      <w:szCs w:val="21"/>
                    </w:rPr>
                    <w:t>以下</w:t>
                  </w:r>
                </w:p>
              </w:tc>
            </w:tr>
          </w:tbl>
          <w:p w14:paraId="30D83574" w14:textId="77777777" w:rsidR="00636A4C" w:rsidRPr="00881C90" w:rsidRDefault="00636A4C" w:rsidP="00636A4C">
            <w:pPr>
              <w:spacing w:line="0" w:lineRule="atLeast"/>
              <w:rPr>
                <w:rFonts w:ascii="Arial" w:eastAsia="ＭＳ Ｐゴシック" w:hAnsi="Arial" w:cs="Arial"/>
                <w:sz w:val="21"/>
                <w:szCs w:val="21"/>
              </w:rPr>
            </w:pPr>
          </w:p>
          <w:p w14:paraId="718768BF" w14:textId="77777777" w:rsidR="00636A4C" w:rsidRDefault="00636A4C" w:rsidP="00636A4C">
            <w:pPr>
              <w:spacing w:line="0" w:lineRule="atLeast"/>
            </w:pPr>
            <w:r>
              <w:rPr>
                <w:rFonts w:ascii="Arial" w:eastAsia="ＭＳ Ｐゴシック" w:hAnsi="Arial" w:cs="Arial" w:hint="eastAsia"/>
                <w:sz w:val="21"/>
                <w:szCs w:val="21"/>
              </w:rPr>
              <w:t>928.1</w:t>
            </w:r>
            <w:r>
              <w:rPr>
                <w:rFonts w:ascii="Arial" w:eastAsia="ＭＳ Ｐゴシック" w:hAnsi="Arial" w:cs="Arial"/>
                <w:sz w:val="21"/>
                <w:szCs w:val="21"/>
              </w:rPr>
              <w:t>MHz</w:t>
            </w:r>
            <w:r>
              <w:rPr>
                <w:rFonts w:ascii="Arial" w:eastAsia="ＭＳ Ｐゴシック" w:hAnsi="Arial" w:cs="Arial" w:hint="eastAsia"/>
                <w:sz w:val="21"/>
                <w:szCs w:val="21"/>
              </w:rPr>
              <w:t>を超え</w:t>
            </w:r>
            <w:r>
              <w:rPr>
                <w:rFonts w:ascii="Arial" w:eastAsia="ＭＳ Ｐゴシック" w:hAnsi="Arial" w:cs="Arial" w:hint="eastAsia"/>
                <w:sz w:val="21"/>
                <w:szCs w:val="21"/>
              </w:rPr>
              <w:t>9</w:t>
            </w:r>
            <w:r>
              <w:rPr>
                <w:rFonts w:ascii="Arial" w:eastAsia="ＭＳ Ｐゴシック" w:hAnsi="Arial" w:cs="Arial"/>
                <w:sz w:val="21"/>
                <w:szCs w:val="21"/>
              </w:rPr>
              <w:t>2</w:t>
            </w:r>
            <w:r>
              <w:rPr>
                <w:rFonts w:ascii="Arial" w:eastAsia="ＭＳ Ｐゴシック" w:hAnsi="Arial" w:cs="Arial" w:hint="eastAsia"/>
                <w:sz w:val="21"/>
                <w:szCs w:val="21"/>
              </w:rPr>
              <w:t>9.7</w:t>
            </w:r>
            <w:r>
              <w:rPr>
                <w:rFonts w:ascii="Arial" w:eastAsia="ＭＳ Ｐゴシック" w:hAnsi="Arial" w:cs="Arial"/>
                <w:sz w:val="21"/>
                <w:szCs w:val="21"/>
              </w:rPr>
              <w:t>MHz</w:t>
            </w:r>
            <w:r>
              <w:rPr>
                <w:rFonts w:ascii="Arial" w:eastAsia="ＭＳ Ｐゴシック" w:hAnsi="Arial" w:cs="Arial" w:hint="eastAsia"/>
                <w:sz w:val="21"/>
                <w:szCs w:val="21"/>
              </w:rPr>
              <w:t>以下の周波数を使用するもの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3"/>
              <w:gridCol w:w="4842"/>
            </w:tblGrid>
            <w:tr w:rsidR="00636A4C" w:rsidRPr="007B12F6" w14:paraId="33DB2DD5" w14:textId="77777777" w:rsidTr="00973928">
              <w:tc>
                <w:tcPr>
                  <w:tcW w:w="1433" w:type="dxa"/>
                  <w:shd w:val="clear" w:color="auto" w:fill="E0E0E0"/>
                  <w:vAlign w:val="center"/>
                </w:tcPr>
                <w:p w14:paraId="72CA5DC5" w14:textId="77777777" w:rsidR="00636A4C" w:rsidRPr="007B12F6" w:rsidRDefault="00636A4C" w:rsidP="00636A4C">
                  <w:pPr>
                    <w:spacing w:line="0" w:lineRule="atLeast"/>
                    <w:jc w:val="center"/>
                    <w:rPr>
                      <w:rFonts w:ascii="Arial" w:eastAsia="ＭＳ Ｐゴシック" w:hAnsi="Arial" w:cs="Arial"/>
                      <w:sz w:val="21"/>
                      <w:szCs w:val="21"/>
                    </w:rPr>
                  </w:pPr>
                  <w:r>
                    <w:rPr>
                      <w:rFonts w:ascii="Arial" w:eastAsia="ＭＳ Ｐゴシック" w:hAnsi="Arial" w:cs="Arial" w:hint="eastAsia"/>
                      <w:sz w:val="21"/>
                      <w:szCs w:val="21"/>
                    </w:rPr>
                    <w:t>n</w:t>
                  </w:r>
                </w:p>
              </w:tc>
              <w:tc>
                <w:tcPr>
                  <w:tcW w:w="4842" w:type="dxa"/>
                  <w:shd w:val="clear" w:color="auto" w:fill="E0E0E0"/>
                  <w:vAlign w:val="center"/>
                </w:tcPr>
                <w:p w14:paraId="587C4E78" w14:textId="77777777" w:rsidR="00636A4C" w:rsidRPr="007B12F6" w:rsidRDefault="00636A4C" w:rsidP="00636A4C">
                  <w:pPr>
                    <w:spacing w:line="0" w:lineRule="atLeast"/>
                    <w:jc w:val="center"/>
                    <w:rPr>
                      <w:rFonts w:ascii="Arial" w:eastAsia="ＭＳ Ｐゴシック" w:hAnsi="Arial" w:cs="Arial"/>
                      <w:sz w:val="21"/>
                      <w:szCs w:val="21"/>
                    </w:rPr>
                  </w:pPr>
                  <w:r w:rsidRPr="005E0FCC">
                    <w:rPr>
                      <w:rFonts w:ascii="Arial" w:eastAsia="ＭＳ Ｐゴシック" w:hAnsi="Arial" w:cs="Arial" w:hint="eastAsia"/>
                      <w:sz w:val="21"/>
                      <w:szCs w:val="21"/>
                    </w:rPr>
                    <w:t>中心周波数</w:t>
                  </w:r>
                  <w:r>
                    <w:rPr>
                      <w:rFonts w:ascii="Arial" w:eastAsia="ＭＳ Ｐゴシック" w:hAnsi="Arial" w:cs="Arial" w:hint="eastAsia"/>
                      <w:sz w:val="21"/>
                      <w:szCs w:val="21"/>
                    </w:rPr>
                    <w:t>の範囲</w:t>
                  </w:r>
                </w:p>
              </w:tc>
            </w:tr>
            <w:tr w:rsidR="00636A4C" w:rsidRPr="007B12F6" w14:paraId="02A975AB" w14:textId="77777777" w:rsidTr="00973928">
              <w:tc>
                <w:tcPr>
                  <w:tcW w:w="1433" w:type="dxa"/>
                  <w:vAlign w:val="center"/>
                </w:tcPr>
                <w:p w14:paraId="7A7A0EDB" w14:textId="77777777" w:rsidR="00636A4C" w:rsidRPr="007B12F6" w:rsidRDefault="00636A4C" w:rsidP="00636A4C">
                  <w:pPr>
                    <w:spacing w:line="0" w:lineRule="atLeast"/>
                    <w:rPr>
                      <w:rFonts w:ascii="Arial" w:eastAsia="ＭＳ Ｐゴシック" w:hAnsi="Arial" w:cs="Arial"/>
                      <w:sz w:val="21"/>
                      <w:szCs w:val="21"/>
                    </w:rPr>
                  </w:pPr>
                  <w:r>
                    <w:rPr>
                      <w:rFonts w:ascii="Arial" w:eastAsia="ＭＳ Ｐゴシック" w:hAnsi="Arial" w:cs="Arial"/>
                      <w:sz w:val="21"/>
                      <w:szCs w:val="21"/>
                    </w:rPr>
                    <w:t xml:space="preserve">n = 1 </w:t>
                  </w:r>
                  <w:r>
                    <w:rPr>
                      <w:rFonts w:ascii="Arial" w:eastAsia="ＭＳ Ｐゴシック" w:hAnsi="Arial" w:cs="Arial" w:hint="eastAsia"/>
                      <w:sz w:val="21"/>
                      <w:szCs w:val="21"/>
                    </w:rPr>
                    <w:t>～</w:t>
                  </w:r>
                  <w:r>
                    <w:rPr>
                      <w:rFonts w:ascii="Arial" w:eastAsia="ＭＳ Ｐゴシック" w:hAnsi="Arial" w:cs="Arial" w:hint="eastAsia"/>
                      <w:sz w:val="21"/>
                      <w:szCs w:val="21"/>
                    </w:rPr>
                    <w:t xml:space="preserve"> </w:t>
                  </w:r>
                  <w:r>
                    <w:rPr>
                      <w:rFonts w:ascii="Arial" w:eastAsia="ＭＳ Ｐゴシック" w:hAnsi="Arial" w:cs="Arial"/>
                      <w:sz w:val="21"/>
                      <w:szCs w:val="21"/>
                    </w:rPr>
                    <w:t>5</w:t>
                  </w:r>
                </w:p>
              </w:tc>
              <w:tc>
                <w:tcPr>
                  <w:tcW w:w="4842" w:type="dxa"/>
                  <w:vAlign w:val="center"/>
                </w:tcPr>
                <w:p w14:paraId="3798D687" w14:textId="77777777" w:rsidR="00636A4C" w:rsidRDefault="00636A4C" w:rsidP="00636A4C">
                  <w:pPr>
                    <w:spacing w:line="0" w:lineRule="atLeast"/>
                    <w:rPr>
                      <w:rFonts w:ascii="Arial" w:eastAsia="ＭＳ Ｐゴシック" w:hAnsi="Arial" w:cs="Arial"/>
                      <w:sz w:val="21"/>
                      <w:szCs w:val="21"/>
                    </w:rPr>
                  </w:pPr>
                  <w:r>
                    <w:rPr>
                      <w:rFonts w:ascii="Arial" w:eastAsia="ＭＳ Ｐゴシック" w:hAnsi="Arial" w:cs="Arial" w:hint="eastAsia"/>
                      <w:sz w:val="21"/>
                      <w:szCs w:val="21"/>
                    </w:rPr>
                    <w:t>9</w:t>
                  </w:r>
                  <w:r>
                    <w:rPr>
                      <w:rFonts w:ascii="Arial" w:eastAsia="ＭＳ Ｐゴシック" w:hAnsi="Arial" w:cs="Arial"/>
                      <w:sz w:val="21"/>
                      <w:szCs w:val="21"/>
                    </w:rPr>
                    <w:t xml:space="preserve">28.1MHz + (n * 50kHz) </w:t>
                  </w:r>
                  <w:r w:rsidRPr="007B12F6">
                    <w:rPr>
                      <w:rFonts w:ascii="Arial" w:eastAsia="ＭＳ Ｐゴシック" w:hAnsi="Arial" w:cs="Arial"/>
                      <w:sz w:val="21"/>
                      <w:szCs w:val="21"/>
                    </w:rPr>
                    <w:t>～</w:t>
                  </w:r>
                  <w:r>
                    <w:rPr>
                      <w:rFonts w:ascii="Arial" w:eastAsia="ＭＳ Ｐゴシック" w:hAnsi="Arial" w:cs="Arial" w:hint="eastAsia"/>
                      <w:sz w:val="21"/>
                      <w:szCs w:val="21"/>
                    </w:rPr>
                    <w:t xml:space="preserve"> </w:t>
                  </w:r>
                </w:p>
                <w:p w14:paraId="7D6AD354" w14:textId="77777777" w:rsidR="00636A4C" w:rsidRDefault="00636A4C" w:rsidP="00636A4C">
                  <w:pPr>
                    <w:spacing w:line="0" w:lineRule="atLeast"/>
                    <w:rPr>
                      <w:rFonts w:ascii="Arial" w:eastAsia="ＭＳ Ｐゴシック" w:hAnsi="Arial" w:cs="Arial"/>
                      <w:sz w:val="21"/>
                      <w:szCs w:val="21"/>
                    </w:rPr>
                  </w:pPr>
                  <w:r>
                    <w:rPr>
                      <w:rFonts w:ascii="Arial" w:eastAsia="ＭＳ Ｐゴシック" w:hAnsi="Arial" w:cs="Arial" w:hint="eastAsia"/>
                      <w:sz w:val="21"/>
                      <w:szCs w:val="21"/>
                    </w:rPr>
                    <w:t>9</w:t>
                  </w:r>
                  <w:r>
                    <w:rPr>
                      <w:rFonts w:ascii="Arial" w:eastAsia="ＭＳ Ｐゴシック" w:hAnsi="Arial" w:cs="Arial"/>
                      <w:sz w:val="21"/>
                      <w:szCs w:val="21"/>
                    </w:rPr>
                    <w:t>29.7MHz - (n * 50kHz)</w:t>
                  </w:r>
                </w:p>
                <w:p w14:paraId="063A3900" w14:textId="77777777" w:rsidR="00636A4C" w:rsidRPr="007B12F6" w:rsidRDefault="00636A4C" w:rsidP="00636A4C">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w:t>
                  </w:r>
                  <w:r>
                    <w:rPr>
                      <w:rFonts w:ascii="Arial" w:eastAsia="ＭＳ Ｐゴシック" w:hAnsi="Arial" w:cs="Arial"/>
                      <w:sz w:val="21"/>
                      <w:szCs w:val="21"/>
                    </w:rPr>
                    <w:t>1</w:t>
                  </w:r>
                  <w:r w:rsidRPr="007B12F6">
                    <w:rPr>
                      <w:rFonts w:ascii="Arial" w:eastAsia="ＭＳ Ｐゴシック" w:hAnsi="Arial" w:cs="Arial"/>
                      <w:sz w:val="21"/>
                      <w:szCs w:val="21"/>
                    </w:rPr>
                    <w:t>00kHz</w:t>
                  </w:r>
                  <w:r w:rsidRPr="007B12F6">
                    <w:rPr>
                      <w:rFonts w:ascii="Arial" w:eastAsia="ＭＳ Ｐゴシック" w:hAnsi="Arial" w:cs="Arial"/>
                      <w:sz w:val="21"/>
                      <w:szCs w:val="21"/>
                    </w:rPr>
                    <w:t>毎</w:t>
                  </w:r>
                  <w:r w:rsidRPr="007B12F6">
                    <w:rPr>
                      <w:rFonts w:ascii="Arial" w:eastAsia="ＭＳ Ｐゴシック" w:hAnsi="Arial" w:cs="Arial"/>
                      <w:sz w:val="21"/>
                      <w:szCs w:val="21"/>
                    </w:rPr>
                    <w:t>)</w:t>
                  </w:r>
                </w:p>
              </w:tc>
            </w:tr>
            <w:tr w:rsidR="00296821" w:rsidRPr="007B12F6" w14:paraId="6F42D4F8" w14:textId="77777777" w:rsidTr="00881C90">
              <w:tc>
                <w:tcPr>
                  <w:tcW w:w="1433" w:type="dxa"/>
                  <w:vAlign w:val="center"/>
                </w:tcPr>
                <w:p w14:paraId="57E88CDB" w14:textId="1900A055" w:rsidR="00296821" w:rsidRDefault="00296821" w:rsidP="00296821">
                  <w:pPr>
                    <w:spacing w:line="0" w:lineRule="atLeast"/>
                    <w:rPr>
                      <w:rFonts w:ascii="Arial" w:eastAsia="ＭＳ Ｐゴシック" w:hAnsi="Arial" w:cs="Arial"/>
                      <w:sz w:val="21"/>
                      <w:szCs w:val="21"/>
                    </w:rPr>
                  </w:pPr>
                  <w:r>
                    <w:rPr>
                      <w:rFonts w:ascii="Arial" w:eastAsia="ＭＳ Ｐゴシック" w:hAnsi="Arial" w:cs="Arial" w:hint="eastAsia"/>
                      <w:sz w:val="21"/>
                      <w:szCs w:val="21"/>
                    </w:rPr>
                    <w:t>空中線電力</w:t>
                  </w:r>
                </w:p>
              </w:tc>
              <w:tc>
                <w:tcPr>
                  <w:tcW w:w="4842" w:type="dxa"/>
                  <w:vAlign w:val="center"/>
                </w:tcPr>
                <w:p w14:paraId="4813AB67" w14:textId="0FC13BC0" w:rsidR="00296821" w:rsidRDefault="00296821" w:rsidP="00296821">
                  <w:pPr>
                    <w:spacing w:line="0" w:lineRule="atLeast"/>
                    <w:rPr>
                      <w:rFonts w:ascii="Arial" w:eastAsia="ＭＳ Ｐゴシック" w:hAnsi="Arial" w:cs="Arial"/>
                      <w:sz w:val="21"/>
                      <w:szCs w:val="21"/>
                    </w:rPr>
                  </w:pPr>
                  <w:r>
                    <w:rPr>
                      <w:rFonts w:ascii="Arial" w:eastAsia="ＭＳ Ｐゴシック" w:hAnsi="Arial" w:cs="Arial"/>
                      <w:sz w:val="21"/>
                      <w:szCs w:val="21"/>
                    </w:rPr>
                    <w:t>1</w:t>
                  </w:r>
                  <w:r>
                    <w:rPr>
                      <w:rFonts w:ascii="Arial" w:eastAsia="ＭＳ Ｐゴシック" w:hAnsi="Arial" w:cs="Arial" w:hint="eastAsia"/>
                      <w:sz w:val="21"/>
                      <w:szCs w:val="21"/>
                    </w:rPr>
                    <w:t>mW</w:t>
                  </w:r>
                  <w:r>
                    <w:rPr>
                      <w:rFonts w:ascii="Arial" w:eastAsia="ＭＳ Ｐゴシック" w:hAnsi="Arial" w:cs="Arial" w:hint="eastAsia"/>
                      <w:sz w:val="21"/>
                      <w:szCs w:val="21"/>
                    </w:rPr>
                    <w:t>以下</w:t>
                  </w:r>
                </w:p>
                <w:p w14:paraId="0F70A3A6" w14:textId="205D4F28" w:rsidR="00296821" w:rsidRDefault="00296821" w:rsidP="00296821">
                  <w:pPr>
                    <w:spacing w:line="0" w:lineRule="atLeast"/>
                    <w:rPr>
                      <w:rFonts w:ascii="Arial" w:eastAsia="ＭＳ Ｐゴシック" w:hAnsi="Arial" w:cs="Arial"/>
                      <w:sz w:val="21"/>
                      <w:szCs w:val="21"/>
                    </w:rPr>
                  </w:pPr>
                  <w:r w:rsidRPr="00296821">
                    <w:rPr>
                      <w:rFonts w:ascii="Arial" w:eastAsia="ＭＳ Ｐゴシック" w:hAnsi="Arial" w:cs="Arial" w:hint="eastAsia"/>
                      <w:sz w:val="21"/>
                      <w:szCs w:val="21"/>
                    </w:rPr>
                    <w:t>ただし、一つの筐体に納められており、容易に開けられない構造であって</w:t>
                  </w:r>
                  <w:r>
                    <w:rPr>
                      <w:rFonts w:ascii="Arial" w:eastAsia="ＭＳ Ｐゴシック" w:hAnsi="Arial" w:cs="Arial" w:hint="eastAsia"/>
                      <w:sz w:val="21"/>
                      <w:szCs w:val="21"/>
                    </w:rPr>
                    <w:t>3</w:t>
                  </w:r>
                  <w:r w:rsidRPr="00296821">
                    <w:rPr>
                      <w:rFonts w:ascii="Arial" w:eastAsia="ＭＳ Ｐゴシック" w:hAnsi="Arial" w:cs="Arial" w:hint="eastAsia"/>
                      <w:sz w:val="21"/>
                      <w:szCs w:val="21"/>
                    </w:rPr>
                    <w:t xml:space="preserve"> dBm</w:t>
                  </w:r>
                  <w:r w:rsidRPr="00296821">
                    <w:rPr>
                      <w:rFonts w:ascii="Arial" w:eastAsia="ＭＳ Ｐゴシック" w:hAnsi="Arial" w:cs="Arial" w:hint="eastAsia"/>
                      <w:sz w:val="21"/>
                      <w:szCs w:val="21"/>
                    </w:rPr>
                    <w:t>（</w:t>
                  </w:r>
                  <w:r w:rsidRPr="00296821">
                    <w:rPr>
                      <w:rFonts w:ascii="Arial" w:eastAsia="ＭＳ Ｐゴシック" w:hAnsi="Arial" w:cs="Arial" w:hint="eastAsia"/>
                      <w:sz w:val="21"/>
                      <w:szCs w:val="21"/>
                    </w:rPr>
                    <w:t>EIRP</w:t>
                  </w:r>
                  <w:r w:rsidRPr="00296821">
                    <w:rPr>
                      <w:rFonts w:ascii="Arial" w:eastAsia="ＭＳ Ｐゴシック" w:hAnsi="Arial" w:cs="Arial" w:hint="eastAsia"/>
                      <w:sz w:val="21"/>
                      <w:szCs w:val="21"/>
                    </w:rPr>
                    <w:t>）</w:t>
                  </w:r>
                  <w:r w:rsidRPr="00296821">
                    <w:rPr>
                      <w:rFonts w:ascii="Arial" w:eastAsia="ＭＳ Ｐゴシック" w:hAnsi="Arial" w:cs="Arial" w:hint="eastAsia"/>
                      <w:sz w:val="21"/>
                      <w:szCs w:val="21"/>
                    </w:rPr>
                    <w:t xml:space="preserve"> </w:t>
                  </w:r>
                  <w:r w:rsidRPr="00296821">
                    <w:rPr>
                      <w:rFonts w:ascii="Arial" w:eastAsia="ＭＳ Ｐゴシック" w:hAnsi="Arial" w:cs="Arial" w:hint="eastAsia"/>
                      <w:sz w:val="21"/>
                      <w:szCs w:val="21"/>
                    </w:rPr>
                    <w:t>以下となるものは</w:t>
                  </w:r>
                  <w:r w:rsidRPr="00296821">
                    <w:rPr>
                      <w:rFonts w:ascii="Arial" w:eastAsia="ＭＳ Ｐゴシック" w:hAnsi="Arial" w:cs="Arial" w:hint="eastAsia"/>
                      <w:sz w:val="21"/>
                      <w:szCs w:val="21"/>
                    </w:rPr>
                    <w:t>0.25W</w:t>
                  </w:r>
                  <w:r w:rsidRPr="00296821">
                    <w:rPr>
                      <w:rFonts w:ascii="Arial" w:eastAsia="ＭＳ Ｐゴシック" w:hAnsi="Arial" w:cs="Arial" w:hint="eastAsia"/>
                      <w:sz w:val="21"/>
                      <w:szCs w:val="21"/>
                    </w:rPr>
                    <w:t>以下</w:t>
                  </w:r>
                </w:p>
              </w:tc>
            </w:tr>
          </w:tbl>
          <w:p w14:paraId="5995514C" w14:textId="77777777" w:rsidR="00E20D60" w:rsidRDefault="00E20D60">
            <w:pPr>
              <w:spacing w:line="0" w:lineRule="atLeast"/>
              <w:rPr>
                <w:rFonts w:ascii="Arial" w:eastAsia="ＭＳ Ｐゴシック" w:hAnsi="Arial" w:cs="Arial"/>
                <w:sz w:val="21"/>
                <w:szCs w:val="21"/>
              </w:rPr>
            </w:pPr>
          </w:p>
          <w:p w14:paraId="04E47A84" w14:textId="69E38C96" w:rsidR="00A14324" w:rsidRPr="007B12F6" w:rsidRDefault="00A14324">
            <w:pPr>
              <w:spacing w:line="0" w:lineRule="atLeast"/>
              <w:rPr>
                <w:rFonts w:ascii="Arial" w:eastAsia="ＭＳ Ｐゴシック" w:hAnsi="Arial" w:cs="Arial"/>
                <w:sz w:val="21"/>
                <w:szCs w:val="21"/>
              </w:rPr>
            </w:pPr>
          </w:p>
        </w:tc>
      </w:tr>
      <w:tr w:rsidR="00CD58DA" w14:paraId="799CC95F" w14:textId="77777777">
        <w:tc>
          <w:tcPr>
            <w:tcW w:w="3177" w:type="dxa"/>
            <w:vAlign w:val="center"/>
          </w:tcPr>
          <w:p w14:paraId="532BEBEF" w14:textId="77777777" w:rsidR="00CD58DA" w:rsidRDefault="00CD58DA">
            <w:pPr>
              <w:spacing w:line="0" w:lineRule="atLeast"/>
              <w:rPr>
                <w:rFonts w:ascii="Arial" w:eastAsia="ＭＳ Ｐゴシック" w:hAnsi="Arial" w:cs="Arial"/>
                <w:sz w:val="21"/>
                <w:szCs w:val="21"/>
              </w:rPr>
            </w:pPr>
            <w:r>
              <w:rPr>
                <w:rFonts w:ascii="Arial" w:eastAsia="ＭＳ Ｐゴシック" w:hAnsi="Arial" w:cs="Arial"/>
                <w:sz w:val="21"/>
                <w:szCs w:val="21"/>
              </w:rPr>
              <w:t>偏</w:t>
            </w:r>
            <w:r>
              <w:rPr>
                <w:rFonts w:ascii="Arial" w:eastAsia="ＭＳ Ｐゴシック" w:hAnsi="Arial" w:cs="Arial"/>
                <w:sz w:val="21"/>
                <w:szCs w:val="21"/>
              </w:rPr>
              <w:t xml:space="preserve"> </w:t>
            </w:r>
            <w:r>
              <w:rPr>
                <w:rFonts w:ascii="Arial" w:eastAsia="ＭＳ Ｐゴシック" w:hAnsi="Arial" w:cs="Arial"/>
                <w:sz w:val="21"/>
                <w:szCs w:val="21"/>
              </w:rPr>
              <w:t xml:space="preserve">　差</w:t>
            </w:r>
          </w:p>
          <w:p w14:paraId="570718B9" w14:textId="59512F49" w:rsidR="00CD58DA" w:rsidRDefault="00881C90">
            <w:pPr>
              <w:spacing w:line="0" w:lineRule="atLeast"/>
              <w:rPr>
                <w:rFonts w:ascii="Arial" w:eastAsia="ＭＳ Ｐゴシック" w:hAnsi="Arial" w:cs="Arial"/>
                <w:sz w:val="21"/>
                <w:szCs w:val="21"/>
                <w:lang w:eastAsia="zh-TW"/>
              </w:rPr>
            </w:pPr>
            <w:hyperlink r:id="rId16" w:anchor="Mp-At_14" w:tgtFrame="_blank" w:history="1">
              <w:r w:rsidR="00CD58DA">
                <w:rPr>
                  <w:rStyle w:val="a4"/>
                  <w:rFonts w:ascii="Arial" w:eastAsia="ＭＳ Ｐゴシック" w:hAnsi="Arial" w:cs="Arial"/>
                  <w:sz w:val="21"/>
                  <w:szCs w:val="16"/>
                  <w:lang w:eastAsia="zh-TW"/>
                </w:rPr>
                <w:t>[</w:t>
              </w:r>
              <w:r w:rsidR="00CD58DA">
                <w:rPr>
                  <w:rStyle w:val="a4"/>
                  <w:rFonts w:ascii="Arial" w:eastAsia="ＭＳ Ｐゴシック" w:hAnsi="Arial" w:cs="Arial"/>
                  <w:sz w:val="21"/>
                  <w:szCs w:val="16"/>
                  <w:lang w:eastAsia="zh-TW"/>
                </w:rPr>
                <w:t>無線設備規則</w:t>
              </w:r>
              <w:r w:rsidR="00CD58DA">
                <w:rPr>
                  <w:rStyle w:val="a4"/>
                  <w:rFonts w:ascii="Arial" w:eastAsia="ＭＳ Ｐゴシック" w:hAnsi="Arial" w:cs="Arial"/>
                  <w:sz w:val="21"/>
                  <w:szCs w:val="16"/>
                  <w:lang w:eastAsia="zh-TW"/>
                </w:rPr>
                <w:t xml:space="preserve"> </w:t>
              </w:r>
              <w:r w:rsidR="00CD58DA">
                <w:rPr>
                  <w:rStyle w:val="a4"/>
                  <w:rFonts w:ascii="Arial" w:eastAsia="ＭＳ Ｐゴシック" w:hAnsi="Arial" w:cs="Arial"/>
                  <w:sz w:val="21"/>
                  <w:szCs w:val="16"/>
                  <w:lang w:eastAsia="zh-TW"/>
                </w:rPr>
                <w:t>第十四条</w:t>
              </w:r>
              <w:r w:rsidR="00CD58DA">
                <w:rPr>
                  <w:rStyle w:val="a4"/>
                  <w:rFonts w:ascii="Arial" w:eastAsia="ＭＳ Ｐゴシック" w:hAnsi="Arial" w:cs="Arial"/>
                  <w:sz w:val="21"/>
                  <w:szCs w:val="16"/>
                  <w:lang w:eastAsia="zh-TW"/>
                </w:rPr>
                <w:t>1</w:t>
              </w:r>
              <w:r w:rsidR="00CD58DA">
                <w:rPr>
                  <w:rStyle w:val="a4"/>
                  <w:rFonts w:ascii="Arial" w:eastAsia="ＭＳ Ｐゴシック" w:hAnsi="Arial" w:cs="Arial"/>
                  <w:sz w:val="21"/>
                  <w:szCs w:val="16"/>
                  <w:lang w:eastAsia="zh-TW"/>
                </w:rPr>
                <w:t>項表七</w:t>
              </w:r>
              <w:r w:rsidR="00CD58DA">
                <w:rPr>
                  <w:rStyle w:val="a4"/>
                  <w:rFonts w:ascii="Arial" w:eastAsia="ＭＳ Ｐゴシック" w:hAnsi="Arial" w:cs="Arial"/>
                  <w:sz w:val="21"/>
                  <w:szCs w:val="16"/>
                  <w:lang w:eastAsia="zh-TW"/>
                </w:rPr>
                <w:t>]</w:t>
              </w:r>
            </w:hyperlink>
          </w:p>
        </w:tc>
        <w:tc>
          <w:tcPr>
            <w:tcW w:w="6506" w:type="dxa"/>
            <w:vAlign w:val="center"/>
          </w:tcPr>
          <w:p w14:paraId="464C566F" w14:textId="77777777" w:rsidR="00CD58DA" w:rsidRPr="007B12F6" w:rsidRDefault="00CD58DA">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w:t>
            </w:r>
            <w:r w:rsidRPr="007B12F6">
              <w:rPr>
                <w:rFonts w:ascii="Arial" w:eastAsia="ＭＳ Ｐゴシック" w:hAnsi="Arial" w:cs="Arial"/>
                <w:sz w:val="21"/>
                <w:szCs w:val="21"/>
              </w:rPr>
              <w:t>20%</w:t>
            </w:r>
            <w:r w:rsidRPr="007B12F6">
              <w:rPr>
                <w:rFonts w:ascii="Arial" w:eastAsia="ＭＳ Ｐゴシック" w:hAnsi="Arial" w:cs="Arial"/>
                <w:sz w:val="21"/>
                <w:szCs w:val="21"/>
              </w:rPr>
              <w:t xml:space="preserve">　－</w:t>
            </w:r>
            <w:r w:rsidRPr="007B12F6">
              <w:rPr>
                <w:rFonts w:ascii="Arial" w:eastAsia="ＭＳ Ｐゴシック" w:hAnsi="Arial" w:cs="Arial"/>
                <w:sz w:val="21"/>
                <w:szCs w:val="21"/>
              </w:rPr>
              <w:t>80%</w:t>
            </w:r>
          </w:p>
        </w:tc>
      </w:tr>
      <w:tr w:rsidR="00CD58DA" w14:paraId="4CE7ACD8" w14:textId="77777777" w:rsidTr="00403BCB">
        <w:trPr>
          <w:trHeight w:val="1086"/>
        </w:trPr>
        <w:tc>
          <w:tcPr>
            <w:tcW w:w="3177" w:type="dxa"/>
            <w:vAlign w:val="center"/>
          </w:tcPr>
          <w:p w14:paraId="0EE634AE" w14:textId="1A8FE468" w:rsidR="00CD58DA" w:rsidRDefault="00CD58DA">
            <w:pPr>
              <w:spacing w:line="0" w:lineRule="atLeast"/>
              <w:rPr>
                <w:rFonts w:ascii="Arial" w:eastAsia="ＭＳ Ｐゴシック" w:hAnsi="Arial" w:cs="Arial"/>
                <w:sz w:val="21"/>
                <w:szCs w:val="21"/>
              </w:rPr>
            </w:pPr>
            <w:r>
              <w:rPr>
                <w:rFonts w:ascii="Arial" w:eastAsia="ＭＳ Ｐゴシック" w:hAnsi="Arial" w:cs="Arial"/>
                <w:sz w:val="21"/>
                <w:szCs w:val="21"/>
              </w:rPr>
              <w:lastRenderedPageBreak/>
              <w:t>隣接チャネル漏洩電力</w:t>
            </w:r>
            <w:r>
              <w:rPr>
                <w:rFonts w:ascii="Arial" w:eastAsia="ＭＳ Ｐゴシック" w:hAnsi="Arial" w:cs="Arial"/>
                <w:color w:val="333333"/>
                <w:sz w:val="21"/>
                <w:szCs w:val="21"/>
              </w:rPr>
              <w:br/>
            </w:r>
            <w:hyperlink r:id="rId17" w:anchor="Mp-At_49_14" w:tgtFrame="_blank" w:history="1">
              <w:r>
                <w:rPr>
                  <w:rStyle w:val="a4"/>
                  <w:rFonts w:ascii="Arial" w:eastAsia="ＭＳ Ｐゴシック" w:hAnsi="Arial" w:cs="Arial"/>
                  <w:sz w:val="21"/>
                  <w:szCs w:val="16"/>
                </w:rPr>
                <w:t>[</w:t>
              </w:r>
              <w:r>
                <w:rPr>
                  <w:rStyle w:val="a4"/>
                  <w:rFonts w:ascii="Arial" w:eastAsia="ＭＳ Ｐゴシック" w:hAnsi="Arial" w:cs="Arial"/>
                  <w:sz w:val="21"/>
                  <w:szCs w:val="16"/>
                </w:rPr>
                <w:t>無線設備規則</w:t>
              </w:r>
              <w:r>
                <w:rPr>
                  <w:rStyle w:val="a4"/>
                  <w:rFonts w:ascii="Arial" w:eastAsia="ＭＳ Ｐゴシック" w:hAnsi="Arial" w:cs="Arial"/>
                  <w:sz w:val="21"/>
                  <w:szCs w:val="16"/>
                </w:rPr>
                <w:t xml:space="preserve"> </w:t>
              </w:r>
              <w:r>
                <w:rPr>
                  <w:rStyle w:val="a4"/>
                  <w:rFonts w:ascii="Arial" w:eastAsia="ＭＳ Ｐゴシック" w:hAnsi="Arial" w:cs="Arial"/>
                  <w:sz w:val="21"/>
                  <w:szCs w:val="16"/>
                </w:rPr>
                <w:t>第四十九条の十四</w:t>
              </w:r>
              <w:r>
                <w:rPr>
                  <w:rStyle w:val="a4"/>
                  <w:rFonts w:ascii="Arial" w:eastAsia="ＭＳ Ｐゴシック" w:hAnsi="Arial" w:cs="Arial"/>
                  <w:sz w:val="21"/>
                  <w:szCs w:val="16"/>
                </w:rPr>
                <w:t>]</w:t>
              </w:r>
            </w:hyperlink>
          </w:p>
        </w:tc>
        <w:tc>
          <w:tcPr>
            <w:tcW w:w="650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7"/>
              <w:gridCol w:w="3328"/>
            </w:tblGrid>
            <w:tr w:rsidR="00CD58DA" w:rsidRPr="007B12F6" w14:paraId="724062C8" w14:textId="77777777">
              <w:tc>
                <w:tcPr>
                  <w:tcW w:w="2947" w:type="dxa"/>
                  <w:vAlign w:val="center"/>
                </w:tcPr>
                <w:p w14:paraId="307FB1BB" w14:textId="77777777" w:rsidR="00CD58DA" w:rsidRPr="007B12F6" w:rsidRDefault="00151F28" w:rsidP="00151F28">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920.5</w:t>
                  </w:r>
                  <w:r w:rsidR="00CD58DA" w:rsidRPr="007B12F6">
                    <w:rPr>
                      <w:rFonts w:ascii="Arial" w:eastAsia="ＭＳ Ｐゴシック" w:hAnsi="Arial" w:cs="Arial"/>
                      <w:sz w:val="21"/>
                      <w:szCs w:val="21"/>
                    </w:rPr>
                    <w:t xml:space="preserve">MHz </w:t>
                  </w:r>
                  <w:r w:rsidR="00CD58DA" w:rsidRPr="007B12F6">
                    <w:rPr>
                      <w:rFonts w:ascii="Arial" w:eastAsia="ＭＳ Ｐゴシック" w:hAnsi="Arial" w:cs="Arial"/>
                      <w:sz w:val="21"/>
                      <w:szCs w:val="21"/>
                    </w:rPr>
                    <w:t>＜</w:t>
                  </w:r>
                  <w:r w:rsidR="00CD58DA" w:rsidRPr="007B12F6">
                    <w:rPr>
                      <w:rFonts w:ascii="Arial" w:eastAsia="ＭＳ Ｐゴシック" w:hAnsi="Arial" w:cs="Arial"/>
                      <w:sz w:val="21"/>
                      <w:szCs w:val="21"/>
                    </w:rPr>
                    <w:t xml:space="preserve"> f </w:t>
                  </w:r>
                  <w:r w:rsidR="00CD58DA" w:rsidRPr="007B12F6">
                    <w:rPr>
                      <w:rFonts w:ascii="Arial" w:eastAsia="ＭＳ Ｐゴシック" w:hAnsi="Arial" w:cs="Arial" w:hint="eastAsia"/>
                      <w:sz w:val="21"/>
                      <w:szCs w:val="21"/>
                    </w:rPr>
                    <w:t>≦</w:t>
                  </w:r>
                  <w:r w:rsidR="00CD58DA" w:rsidRPr="007B12F6">
                    <w:rPr>
                      <w:rFonts w:ascii="Arial" w:eastAsia="ＭＳ Ｐゴシック" w:hAnsi="Arial" w:cs="Arial"/>
                      <w:sz w:val="21"/>
                      <w:szCs w:val="21"/>
                    </w:rPr>
                    <w:t xml:space="preserve"> </w:t>
                  </w:r>
                  <w:r w:rsidRPr="007B12F6">
                    <w:rPr>
                      <w:rFonts w:ascii="Arial" w:eastAsia="ＭＳ Ｐゴシック" w:hAnsi="Arial" w:cs="Arial"/>
                      <w:sz w:val="21"/>
                      <w:szCs w:val="21"/>
                    </w:rPr>
                    <w:t>928.1</w:t>
                  </w:r>
                  <w:r w:rsidR="00CD58DA" w:rsidRPr="007B12F6">
                    <w:rPr>
                      <w:rFonts w:ascii="Arial" w:eastAsia="ＭＳ Ｐゴシック" w:hAnsi="Arial" w:cs="Arial"/>
                      <w:sz w:val="21"/>
                      <w:szCs w:val="21"/>
                    </w:rPr>
                    <w:t>MHz</w:t>
                  </w:r>
                </w:p>
              </w:tc>
              <w:tc>
                <w:tcPr>
                  <w:tcW w:w="3328" w:type="dxa"/>
                  <w:vAlign w:val="center"/>
                </w:tcPr>
                <w:p w14:paraId="2DD22774" w14:textId="77777777" w:rsidR="00CD58DA" w:rsidRPr="007B12F6" w:rsidRDefault="00CD58DA" w:rsidP="00151F28">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隣接チャネル</w:t>
                  </w:r>
                  <w:r w:rsidRPr="007B12F6">
                    <w:rPr>
                      <w:rFonts w:ascii="Arial" w:eastAsia="ＭＳ Ｐゴシック" w:hAnsi="Arial" w:cs="Arial" w:hint="eastAsia"/>
                      <w:sz w:val="21"/>
                      <w:szCs w:val="21"/>
                    </w:rPr>
                    <w:t xml:space="preserve">　　　</w:t>
                  </w:r>
                  <w:r w:rsidRPr="007B12F6">
                    <w:rPr>
                      <w:rFonts w:ascii="Arial" w:eastAsia="ＭＳ Ｐゴシック" w:hAnsi="Arial" w:cs="Arial"/>
                      <w:sz w:val="21"/>
                      <w:szCs w:val="21"/>
                    </w:rPr>
                    <w:t>：</w:t>
                  </w:r>
                  <w:r w:rsidRPr="007B12F6">
                    <w:rPr>
                      <w:rFonts w:ascii="Arial" w:eastAsia="ＭＳ Ｐゴシック" w:hAnsi="Arial" w:cs="Arial"/>
                      <w:sz w:val="21"/>
                      <w:szCs w:val="21"/>
                    </w:rPr>
                    <w:t>-</w:t>
                  </w:r>
                  <w:r w:rsidR="00151F28" w:rsidRPr="007B12F6">
                    <w:rPr>
                      <w:rFonts w:ascii="Arial" w:eastAsia="ＭＳ Ｐゴシック" w:hAnsi="Arial" w:cs="Arial"/>
                      <w:sz w:val="21"/>
                      <w:szCs w:val="21"/>
                    </w:rPr>
                    <w:t>15</w:t>
                  </w:r>
                  <w:r w:rsidRPr="007B12F6">
                    <w:rPr>
                      <w:rFonts w:ascii="Arial" w:eastAsia="ＭＳ Ｐゴシック" w:hAnsi="Arial" w:cs="Arial"/>
                      <w:sz w:val="21"/>
                      <w:szCs w:val="21"/>
                    </w:rPr>
                    <w:t>dBm</w:t>
                  </w:r>
                  <w:r w:rsidRPr="007B12F6">
                    <w:rPr>
                      <w:rFonts w:ascii="Arial" w:eastAsia="ＭＳ Ｐゴシック" w:hAnsi="Arial" w:cs="Arial"/>
                      <w:sz w:val="21"/>
                      <w:szCs w:val="21"/>
                    </w:rPr>
                    <w:t>以下</w:t>
                  </w:r>
                </w:p>
              </w:tc>
            </w:tr>
            <w:tr w:rsidR="00CD58DA" w:rsidRPr="007B12F6" w14:paraId="1E9515BC" w14:textId="77777777">
              <w:tc>
                <w:tcPr>
                  <w:tcW w:w="2947" w:type="dxa"/>
                  <w:vAlign w:val="center"/>
                </w:tcPr>
                <w:p w14:paraId="2B1A8419" w14:textId="77777777" w:rsidR="00CD58DA" w:rsidRPr="007B12F6" w:rsidRDefault="00151F28">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915.9</w:t>
                  </w:r>
                  <w:r w:rsidR="00CD58DA" w:rsidRPr="007B12F6">
                    <w:rPr>
                      <w:rFonts w:ascii="Arial" w:eastAsia="ＭＳ Ｐゴシック" w:hAnsi="Arial" w:cs="Arial"/>
                      <w:sz w:val="21"/>
                      <w:szCs w:val="21"/>
                    </w:rPr>
                    <w:t xml:space="preserve">MHz </w:t>
                  </w:r>
                  <w:r w:rsidR="00CD58DA" w:rsidRPr="007B12F6">
                    <w:rPr>
                      <w:rFonts w:ascii="Arial" w:eastAsia="ＭＳ Ｐゴシック" w:hAnsi="Arial" w:cs="Arial"/>
                      <w:sz w:val="21"/>
                      <w:szCs w:val="21"/>
                    </w:rPr>
                    <w:t>＜</w:t>
                  </w:r>
                  <w:r w:rsidR="00CD58DA" w:rsidRPr="007B12F6">
                    <w:rPr>
                      <w:rFonts w:ascii="Arial" w:eastAsia="ＭＳ Ｐゴシック" w:hAnsi="Arial" w:cs="Arial"/>
                      <w:sz w:val="21"/>
                      <w:szCs w:val="21"/>
                    </w:rPr>
                    <w:t xml:space="preserve"> f </w:t>
                  </w:r>
                  <w:r w:rsidR="00CD58DA" w:rsidRPr="007B12F6">
                    <w:rPr>
                      <w:rFonts w:ascii="Arial" w:eastAsia="ＭＳ Ｐゴシック" w:hAnsi="Arial" w:cs="Arial" w:hint="eastAsia"/>
                      <w:sz w:val="21"/>
                      <w:szCs w:val="21"/>
                    </w:rPr>
                    <w:t>≦</w:t>
                  </w:r>
                  <w:r w:rsidR="00CD58DA" w:rsidRPr="007B12F6">
                    <w:rPr>
                      <w:rFonts w:ascii="Arial" w:eastAsia="ＭＳ Ｐゴシック" w:hAnsi="Arial" w:cs="Arial"/>
                      <w:sz w:val="21"/>
                      <w:szCs w:val="21"/>
                    </w:rPr>
                    <w:t xml:space="preserve"> </w:t>
                  </w:r>
                  <w:r w:rsidRPr="007B12F6">
                    <w:rPr>
                      <w:rFonts w:ascii="Arial" w:eastAsia="ＭＳ Ｐゴシック" w:hAnsi="Arial" w:cs="Arial"/>
                      <w:sz w:val="21"/>
                      <w:szCs w:val="21"/>
                    </w:rPr>
                    <w:t>929.7</w:t>
                  </w:r>
                  <w:r w:rsidR="00CD58DA" w:rsidRPr="007B12F6">
                    <w:rPr>
                      <w:rFonts w:ascii="Arial" w:eastAsia="ＭＳ Ｐゴシック" w:hAnsi="Arial" w:cs="Arial"/>
                      <w:sz w:val="21"/>
                      <w:szCs w:val="21"/>
                    </w:rPr>
                    <w:t xml:space="preserve">MHz </w:t>
                  </w:r>
                </w:p>
                <w:p w14:paraId="334A8D39" w14:textId="77777777" w:rsidR="00CD58DA" w:rsidRPr="007B12F6" w:rsidRDefault="00CD58DA">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w:t>
                  </w:r>
                  <w:r w:rsidRPr="007B12F6">
                    <w:rPr>
                      <w:rFonts w:ascii="Arial" w:eastAsia="ＭＳ Ｐゴシック" w:hAnsi="Arial" w:cs="Arial"/>
                      <w:sz w:val="21"/>
                      <w:szCs w:val="21"/>
                    </w:rPr>
                    <w:t>上記除く</w:t>
                  </w:r>
                  <w:r w:rsidRPr="007B12F6">
                    <w:rPr>
                      <w:rFonts w:ascii="Arial" w:eastAsia="ＭＳ Ｐゴシック" w:hAnsi="Arial" w:cs="Arial"/>
                      <w:sz w:val="21"/>
                      <w:szCs w:val="21"/>
                    </w:rPr>
                    <w:t>)</w:t>
                  </w:r>
                </w:p>
              </w:tc>
              <w:tc>
                <w:tcPr>
                  <w:tcW w:w="3328" w:type="dxa"/>
                  <w:vAlign w:val="center"/>
                </w:tcPr>
                <w:p w14:paraId="4E188AE3" w14:textId="77777777" w:rsidR="00CD58DA" w:rsidRPr="007B12F6" w:rsidRDefault="00CD58DA" w:rsidP="00151F28">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隣接チャネル</w:t>
                  </w:r>
                  <w:r w:rsidRPr="007B12F6">
                    <w:rPr>
                      <w:rFonts w:ascii="Arial" w:eastAsia="ＭＳ Ｐゴシック" w:hAnsi="Arial" w:cs="Arial" w:hint="eastAsia"/>
                      <w:sz w:val="21"/>
                      <w:szCs w:val="21"/>
                    </w:rPr>
                    <w:t xml:space="preserve">　　　</w:t>
                  </w:r>
                  <w:r w:rsidRPr="007B12F6">
                    <w:rPr>
                      <w:rFonts w:ascii="Arial" w:eastAsia="ＭＳ Ｐゴシック" w:hAnsi="Arial" w:cs="Arial"/>
                      <w:sz w:val="21"/>
                      <w:szCs w:val="21"/>
                    </w:rPr>
                    <w:t>：</w:t>
                  </w:r>
                  <w:r w:rsidRPr="007B12F6">
                    <w:rPr>
                      <w:rFonts w:ascii="Arial" w:eastAsia="ＭＳ Ｐゴシック" w:hAnsi="Arial" w:cs="Arial"/>
                      <w:sz w:val="21"/>
                      <w:szCs w:val="21"/>
                    </w:rPr>
                    <w:t>-26dBm</w:t>
                  </w:r>
                  <w:r w:rsidRPr="007B12F6">
                    <w:rPr>
                      <w:rFonts w:ascii="Arial" w:eastAsia="ＭＳ Ｐゴシック" w:hAnsi="Arial" w:cs="Arial"/>
                      <w:sz w:val="21"/>
                      <w:szCs w:val="21"/>
                    </w:rPr>
                    <w:t>以下</w:t>
                  </w:r>
                </w:p>
              </w:tc>
            </w:tr>
          </w:tbl>
          <w:p w14:paraId="586F9D05" w14:textId="77777777" w:rsidR="00CD58DA" w:rsidRPr="007B12F6" w:rsidRDefault="00CD58DA">
            <w:pPr>
              <w:spacing w:line="0" w:lineRule="atLeast"/>
              <w:rPr>
                <w:rFonts w:ascii="Arial" w:eastAsia="ＭＳ Ｐゴシック" w:hAnsi="Arial" w:cs="Arial"/>
                <w:sz w:val="21"/>
                <w:szCs w:val="21"/>
              </w:rPr>
            </w:pPr>
          </w:p>
        </w:tc>
      </w:tr>
      <w:tr w:rsidR="00CD58DA" w14:paraId="031927CE" w14:textId="77777777" w:rsidTr="007B12F6">
        <w:trPr>
          <w:trHeight w:val="2251"/>
        </w:trPr>
        <w:tc>
          <w:tcPr>
            <w:tcW w:w="3177" w:type="dxa"/>
            <w:vAlign w:val="center"/>
          </w:tcPr>
          <w:p w14:paraId="6EDEC71D" w14:textId="1D3A17F1" w:rsidR="00CD58DA" w:rsidRDefault="00CD58DA">
            <w:pPr>
              <w:spacing w:line="0" w:lineRule="atLeast"/>
              <w:rPr>
                <w:rFonts w:ascii="Arial" w:eastAsia="ＭＳ Ｐゴシック" w:hAnsi="Arial" w:cs="Arial"/>
                <w:sz w:val="21"/>
                <w:szCs w:val="21"/>
              </w:rPr>
            </w:pPr>
            <w:r>
              <w:rPr>
                <w:rFonts w:ascii="Arial" w:eastAsia="ＭＳ Ｐゴシック" w:hAnsi="Arial" w:cs="Arial"/>
                <w:sz w:val="21"/>
                <w:szCs w:val="21"/>
              </w:rPr>
              <w:t>副次的に発する電波等の許容値</w:t>
            </w:r>
            <w:r>
              <w:rPr>
                <w:rFonts w:ascii="Arial" w:eastAsia="ＭＳ Ｐゴシック" w:hAnsi="Arial" w:cs="Arial"/>
                <w:color w:val="333333"/>
                <w:sz w:val="21"/>
                <w:szCs w:val="21"/>
              </w:rPr>
              <w:br/>
            </w:r>
            <w:hyperlink r:id="rId18" w:anchor="Mp-At_24" w:tgtFrame="_blank" w:history="1">
              <w:r>
                <w:rPr>
                  <w:rStyle w:val="a4"/>
                  <w:rFonts w:ascii="Arial" w:eastAsia="ＭＳ Ｐゴシック" w:hAnsi="Arial" w:cs="Arial"/>
                  <w:sz w:val="21"/>
                  <w:szCs w:val="16"/>
                </w:rPr>
                <w:t>[</w:t>
              </w:r>
              <w:r>
                <w:rPr>
                  <w:rStyle w:val="a4"/>
                  <w:rFonts w:ascii="Arial" w:eastAsia="ＭＳ Ｐゴシック" w:hAnsi="Arial" w:cs="Arial"/>
                  <w:sz w:val="21"/>
                  <w:szCs w:val="16"/>
                </w:rPr>
                <w:t>無線設備規則</w:t>
              </w:r>
              <w:r>
                <w:rPr>
                  <w:rStyle w:val="a4"/>
                  <w:rFonts w:ascii="Arial" w:eastAsia="ＭＳ Ｐゴシック" w:hAnsi="Arial" w:cs="Arial"/>
                  <w:sz w:val="21"/>
                  <w:szCs w:val="16"/>
                </w:rPr>
                <w:t xml:space="preserve"> </w:t>
              </w:r>
              <w:r>
                <w:rPr>
                  <w:rStyle w:val="a4"/>
                  <w:rFonts w:ascii="Arial" w:eastAsia="ＭＳ Ｐゴシック" w:hAnsi="Arial" w:cs="Arial"/>
                  <w:sz w:val="21"/>
                  <w:szCs w:val="16"/>
                </w:rPr>
                <w:t>第二十四条</w:t>
              </w:r>
              <w:r>
                <w:rPr>
                  <w:rStyle w:val="a4"/>
                  <w:rFonts w:ascii="Arial" w:eastAsia="ＭＳ Ｐゴシック" w:hAnsi="Arial" w:cs="Arial"/>
                  <w:sz w:val="21"/>
                  <w:szCs w:val="16"/>
                </w:rPr>
                <w:t>]</w:t>
              </w:r>
            </w:hyperlink>
          </w:p>
        </w:tc>
        <w:tc>
          <w:tcPr>
            <w:tcW w:w="650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7"/>
              <w:gridCol w:w="2788"/>
            </w:tblGrid>
            <w:tr w:rsidR="00CD58DA" w:rsidRPr="007B12F6" w14:paraId="0A56FBFD" w14:textId="77777777">
              <w:tc>
                <w:tcPr>
                  <w:tcW w:w="3487" w:type="dxa"/>
                  <w:shd w:val="clear" w:color="auto" w:fill="E0E0E0"/>
                </w:tcPr>
                <w:p w14:paraId="73898BE8" w14:textId="77777777" w:rsidR="00CD58DA" w:rsidRPr="007B12F6" w:rsidRDefault="00CD58DA">
                  <w:pPr>
                    <w:spacing w:line="0" w:lineRule="atLeast"/>
                    <w:jc w:val="center"/>
                    <w:rPr>
                      <w:rFonts w:ascii="Arial" w:eastAsia="ＭＳ Ｐゴシック" w:hAnsi="Arial" w:cs="Arial"/>
                      <w:sz w:val="21"/>
                      <w:szCs w:val="21"/>
                    </w:rPr>
                  </w:pPr>
                  <w:r w:rsidRPr="007B12F6">
                    <w:rPr>
                      <w:rFonts w:ascii="Arial" w:eastAsia="ＭＳ Ｐゴシック" w:hAnsi="Arial" w:cs="Arial" w:hint="eastAsia"/>
                      <w:sz w:val="21"/>
                      <w:szCs w:val="21"/>
                    </w:rPr>
                    <w:t>周波数</w:t>
                  </w:r>
                </w:p>
              </w:tc>
              <w:tc>
                <w:tcPr>
                  <w:tcW w:w="2788" w:type="dxa"/>
                  <w:shd w:val="clear" w:color="auto" w:fill="E0E0E0"/>
                </w:tcPr>
                <w:p w14:paraId="7EC94487" w14:textId="77777777" w:rsidR="00CD58DA" w:rsidRPr="007B12F6" w:rsidRDefault="00CD58DA">
                  <w:pPr>
                    <w:spacing w:line="0" w:lineRule="atLeast"/>
                    <w:jc w:val="center"/>
                    <w:rPr>
                      <w:rFonts w:ascii="Arial" w:eastAsia="ＭＳ Ｐゴシック" w:hAnsi="Arial" w:cs="Arial"/>
                      <w:sz w:val="21"/>
                      <w:szCs w:val="21"/>
                    </w:rPr>
                  </w:pPr>
                  <w:r w:rsidRPr="007B12F6">
                    <w:rPr>
                      <w:rFonts w:ascii="Arial" w:eastAsia="ＭＳ Ｐゴシック" w:hAnsi="Arial" w:cs="Arial" w:hint="eastAsia"/>
                      <w:sz w:val="21"/>
                      <w:szCs w:val="21"/>
                    </w:rPr>
                    <w:t>限度</w:t>
                  </w:r>
                </w:p>
              </w:tc>
            </w:tr>
            <w:tr w:rsidR="00CD58DA" w:rsidRPr="007B12F6" w14:paraId="38A9CC31" w14:textId="77777777">
              <w:tc>
                <w:tcPr>
                  <w:tcW w:w="3487" w:type="dxa"/>
                  <w:vAlign w:val="center"/>
                </w:tcPr>
                <w:p w14:paraId="460DBFA6" w14:textId="77777777" w:rsidR="00CD58DA" w:rsidRPr="007B12F6" w:rsidRDefault="00CD58DA">
                  <w:pPr>
                    <w:spacing w:line="0" w:lineRule="atLeast"/>
                    <w:rPr>
                      <w:rFonts w:ascii="Arial" w:eastAsia="ＭＳ Ｐゴシック" w:hAnsi="Arial" w:cs="Arial"/>
                      <w:sz w:val="21"/>
                      <w:szCs w:val="21"/>
                    </w:rPr>
                  </w:pPr>
                  <w:r w:rsidRPr="007B12F6">
                    <w:rPr>
                      <w:rFonts w:ascii="Arial" w:eastAsia="ＭＳ Ｐゴシック" w:hAnsi="Arial" w:cs="Arial" w:hint="eastAsia"/>
                      <w:sz w:val="21"/>
                      <w:szCs w:val="21"/>
                    </w:rPr>
                    <w:t>710</w:t>
                  </w:r>
                  <w:r w:rsidRPr="007B12F6">
                    <w:rPr>
                      <w:rFonts w:ascii="Arial" w:eastAsia="ＭＳ Ｐゴシック" w:hAnsi="Arial" w:cs="Arial"/>
                      <w:sz w:val="21"/>
                      <w:szCs w:val="21"/>
                    </w:rPr>
                    <w:t>MHz</w:t>
                  </w:r>
                  <w:r w:rsidRPr="007B12F6">
                    <w:rPr>
                      <w:rFonts w:ascii="Arial" w:eastAsia="ＭＳ Ｐゴシック" w:hAnsi="Arial" w:cs="Arial"/>
                      <w:sz w:val="21"/>
                      <w:szCs w:val="21"/>
                    </w:rPr>
                    <w:t>以下</w:t>
                  </w:r>
                </w:p>
              </w:tc>
              <w:tc>
                <w:tcPr>
                  <w:tcW w:w="2788" w:type="dxa"/>
                  <w:vAlign w:val="center"/>
                </w:tcPr>
                <w:p w14:paraId="187E19A0" w14:textId="77777777" w:rsidR="00CD58DA" w:rsidRPr="007B12F6" w:rsidRDefault="00CD58DA">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-54dBm/100kHz</w:t>
                  </w:r>
                  <w:r w:rsidRPr="007B12F6">
                    <w:rPr>
                      <w:rFonts w:ascii="Arial" w:eastAsia="ＭＳ Ｐゴシック" w:hAnsi="Arial" w:cs="Arial"/>
                      <w:sz w:val="21"/>
                      <w:szCs w:val="21"/>
                    </w:rPr>
                    <w:t>以下</w:t>
                  </w:r>
                </w:p>
              </w:tc>
            </w:tr>
            <w:tr w:rsidR="00CD58DA" w:rsidRPr="007B12F6" w14:paraId="549C7290" w14:textId="77777777">
              <w:tc>
                <w:tcPr>
                  <w:tcW w:w="3487" w:type="dxa"/>
                  <w:vAlign w:val="center"/>
                </w:tcPr>
                <w:p w14:paraId="650B4F10" w14:textId="77777777" w:rsidR="00CD58DA" w:rsidRPr="007B12F6" w:rsidRDefault="00CD58DA" w:rsidP="001229F7">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 xml:space="preserve">710MHz </w:t>
                  </w:r>
                  <w:r w:rsidRPr="007B12F6">
                    <w:rPr>
                      <w:rFonts w:ascii="Arial" w:eastAsia="ＭＳ Ｐゴシック" w:hAnsi="Arial" w:cs="Arial"/>
                      <w:sz w:val="21"/>
                      <w:szCs w:val="21"/>
                    </w:rPr>
                    <w:t>＜</w:t>
                  </w:r>
                  <w:r w:rsidRPr="007B12F6">
                    <w:rPr>
                      <w:rFonts w:ascii="Arial" w:eastAsia="ＭＳ Ｐゴシック" w:hAnsi="Arial" w:cs="Arial"/>
                      <w:sz w:val="21"/>
                      <w:szCs w:val="21"/>
                    </w:rPr>
                    <w:t xml:space="preserve"> f </w:t>
                  </w:r>
                  <w:r w:rsidRPr="007B12F6">
                    <w:rPr>
                      <w:rFonts w:ascii="Arial" w:eastAsia="ＭＳ Ｐゴシック" w:hAnsi="Arial" w:cs="Arial" w:hint="eastAsia"/>
                      <w:sz w:val="21"/>
                      <w:szCs w:val="21"/>
                    </w:rPr>
                    <w:t>≦</w:t>
                  </w:r>
                  <w:r w:rsidRPr="007B12F6">
                    <w:rPr>
                      <w:rFonts w:ascii="Arial" w:eastAsia="ＭＳ Ｐゴシック" w:hAnsi="Arial" w:cs="Arial"/>
                      <w:sz w:val="21"/>
                      <w:szCs w:val="21"/>
                    </w:rPr>
                    <w:t xml:space="preserve"> </w:t>
                  </w:r>
                  <w:r w:rsidR="001229F7" w:rsidRPr="007B12F6">
                    <w:rPr>
                      <w:rFonts w:ascii="Arial" w:eastAsia="ＭＳ Ｐゴシック" w:hAnsi="Arial" w:cs="Arial"/>
                      <w:sz w:val="21"/>
                      <w:szCs w:val="21"/>
                    </w:rPr>
                    <w:t>900</w:t>
                  </w:r>
                  <w:r w:rsidRPr="007B12F6">
                    <w:rPr>
                      <w:rFonts w:ascii="Arial" w:eastAsia="ＭＳ Ｐゴシック" w:hAnsi="Arial" w:cs="Arial"/>
                      <w:sz w:val="21"/>
                      <w:szCs w:val="21"/>
                    </w:rPr>
                    <w:t>MHz</w:t>
                  </w:r>
                </w:p>
              </w:tc>
              <w:tc>
                <w:tcPr>
                  <w:tcW w:w="2788" w:type="dxa"/>
                  <w:vAlign w:val="center"/>
                </w:tcPr>
                <w:p w14:paraId="7DE4FBCA" w14:textId="77777777" w:rsidR="00CD58DA" w:rsidRPr="007B12F6" w:rsidRDefault="00CD58DA">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-55dBm/1MHz</w:t>
                  </w:r>
                  <w:r w:rsidRPr="007B12F6">
                    <w:rPr>
                      <w:rFonts w:ascii="Arial" w:eastAsia="ＭＳ Ｐゴシック" w:hAnsi="Arial" w:cs="Arial"/>
                      <w:sz w:val="21"/>
                      <w:szCs w:val="21"/>
                    </w:rPr>
                    <w:t>以下</w:t>
                  </w:r>
                </w:p>
              </w:tc>
            </w:tr>
            <w:tr w:rsidR="00CD58DA" w:rsidRPr="007B12F6" w14:paraId="7EE63D0D" w14:textId="77777777">
              <w:tc>
                <w:tcPr>
                  <w:tcW w:w="3487" w:type="dxa"/>
                  <w:vAlign w:val="center"/>
                </w:tcPr>
                <w:p w14:paraId="10E3D3A9" w14:textId="77777777" w:rsidR="00CD58DA" w:rsidRPr="007B12F6" w:rsidRDefault="001229F7" w:rsidP="001229F7">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900</w:t>
                  </w:r>
                  <w:r w:rsidR="00CD58DA" w:rsidRPr="007B12F6">
                    <w:rPr>
                      <w:rFonts w:ascii="Arial" w:eastAsia="ＭＳ Ｐゴシック" w:hAnsi="Arial" w:cs="Arial"/>
                      <w:sz w:val="21"/>
                      <w:szCs w:val="21"/>
                    </w:rPr>
                    <w:t xml:space="preserve">MHz </w:t>
                  </w:r>
                  <w:r w:rsidR="00CD58DA" w:rsidRPr="007B12F6">
                    <w:rPr>
                      <w:rFonts w:ascii="Arial" w:eastAsia="ＭＳ Ｐゴシック" w:hAnsi="Arial" w:cs="Arial"/>
                      <w:sz w:val="21"/>
                      <w:szCs w:val="21"/>
                    </w:rPr>
                    <w:t>＜</w:t>
                  </w:r>
                  <w:r w:rsidR="00CD58DA" w:rsidRPr="007B12F6">
                    <w:rPr>
                      <w:rFonts w:ascii="Arial" w:eastAsia="ＭＳ Ｐゴシック" w:hAnsi="Arial" w:cs="Arial"/>
                      <w:sz w:val="21"/>
                      <w:szCs w:val="21"/>
                    </w:rPr>
                    <w:t xml:space="preserve"> f </w:t>
                  </w:r>
                  <w:r w:rsidR="00CD58DA" w:rsidRPr="007B12F6">
                    <w:rPr>
                      <w:rFonts w:ascii="Arial" w:eastAsia="ＭＳ Ｐゴシック" w:hAnsi="Arial" w:cs="Arial" w:hint="eastAsia"/>
                      <w:sz w:val="21"/>
                      <w:szCs w:val="21"/>
                    </w:rPr>
                    <w:t>≦</w:t>
                  </w:r>
                  <w:r w:rsidR="00CD58DA" w:rsidRPr="007B12F6">
                    <w:rPr>
                      <w:rFonts w:ascii="Arial" w:eastAsia="ＭＳ Ｐゴシック" w:hAnsi="Arial" w:cs="Arial"/>
                      <w:sz w:val="21"/>
                      <w:szCs w:val="21"/>
                    </w:rPr>
                    <w:t xml:space="preserve"> </w:t>
                  </w:r>
                  <w:r w:rsidRPr="007B12F6">
                    <w:rPr>
                      <w:rFonts w:ascii="Arial" w:eastAsia="ＭＳ Ｐゴシック" w:hAnsi="Arial" w:cs="Arial"/>
                      <w:sz w:val="21"/>
                      <w:szCs w:val="21"/>
                    </w:rPr>
                    <w:t>915</w:t>
                  </w:r>
                  <w:r w:rsidR="00CD58DA" w:rsidRPr="007B12F6">
                    <w:rPr>
                      <w:rFonts w:ascii="Arial" w:eastAsia="ＭＳ Ｐゴシック" w:hAnsi="Arial" w:cs="Arial"/>
                      <w:sz w:val="21"/>
                      <w:szCs w:val="21"/>
                    </w:rPr>
                    <w:t>MHz</w:t>
                  </w:r>
                </w:p>
              </w:tc>
              <w:tc>
                <w:tcPr>
                  <w:tcW w:w="2788" w:type="dxa"/>
                  <w:vAlign w:val="center"/>
                </w:tcPr>
                <w:p w14:paraId="0F3BA99A" w14:textId="77777777" w:rsidR="00CD58DA" w:rsidRPr="007B12F6" w:rsidRDefault="00CD58DA">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-55dBm/100kHz</w:t>
                  </w:r>
                  <w:r w:rsidRPr="007B12F6">
                    <w:rPr>
                      <w:rFonts w:ascii="Arial" w:eastAsia="ＭＳ Ｐゴシック" w:hAnsi="Arial" w:cs="Arial"/>
                      <w:sz w:val="21"/>
                      <w:szCs w:val="21"/>
                    </w:rPr>
                    <w:t>以下</w:t>
                  </w:r>
                </w:p>
              </w:tc>
            </w:tr>
            <w:tr w:rsidR="00CD58DA" w:rsidRPr="007B12F6" w14:paraId="2C9206BA" w14:textId="77777777">
              <w:tc>
                <w:tcPr>
                  <w:tcW w:w="3487" w:type="dxa"/>
                  <w:vAlign w:val="center"/>
                </w:tcPr>
                <w:p w14:paraId="61C12032" w14:textId="77777777" w:rsidR="00CD58DA" w:rsidRPr="007B12F6" w:rsidRDefault="001229F7" w:rsidP="001229F7">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915</w:t>
                  </w:r>
                  <w:r w:rsidR="00CD58DA" w:rsidRPr="007B12F6">
                    <w:rPr>
                      <w:rFonts w:ascii="Arial" w:eastAsia="ＭＳ Ｐゴシック" w:hAnsi="Arial" w:cs="Arial"/>
                      <w:sz w:val="21"/>
                      <w:szCs w:val="21"/>
                    </w:rPr>
                    <w:t xml:space="preserve">MHz </w:t>
                  </w:r>
                  <w:r w:rsidR="00CD58DA" w:rsidRPr="007B12F6">
                    <w:rPr>
                      <w:rFonts w:ascii="Arial" w:eastAsia="ＭＳ Ｐゴシック" w:hAnsi="Arial" w:cs="Arial"/>
                      <w:sz w:val="21"/>
                      <w:szCs w:val="21"/>
                    </w:rPr>
                    <w:t>＜</w:t>
                  </w:r>
                  <w:r w:rsidR="00CD58DA" w:rsidRPr="007B12F6">
                    <w:rPr>
                      <w:rFonts w:ascii="Arial" w:eastAsia="ＭＳ Ｐゴシック" w:hAnsi="Arial" w:cs="Arial"/>
                      <w:sz w:val="21"/>
                      <w:szCs w:val="21"/>
                    </w:rPr>
                    <w:t xml:space="preserve"> f </w:t>
                  </w:r>
                  <w:r w:rsidR="00CD58DA" w:rsidRPr="007B12F6">
                    <w:rPr>
                      <w:rFonts w:ascii="Arial" w:eastAsia="ＭＳ Ｐゴシック" w:hAnsi="Arial" w:cs="Arial" w:hint="eastAsia"/>
                      <w:sz w:val="21"/>
                      <w:szCs w:val="21"/>
                    </w:rPr>
                    <w:t>≦</w:t>
                  </w:r>
                  <w:r w:rsidR="00CD58DA" w:rsidRPr="007B12F6">
                    <w:rPr>
                      <w:rFonts w:ascii="Arial" w:eastAsia="ＭＳ Ｐゴシック" w:hAnsi="Arial" w:cs="Arial"/>
                      <w:sz w:val="21"/>
                      <w:szCs w:val="21"/>
                    </w:rPr>
                    <w:t xml:space="preserve"> </w:t>
                  </w:r>
                  <w:r w:rsidRPr="007B12F6">
                    <w:rPr>
                      <w:rFonts w:ascii="Arial" w:eastAsia="ＭＳ Ｐゴシック" w:hAnsi="Arial" w:cs="Arial"/>
                      <w:sz w:val="21"/>
                      <w:szCs w:val="21"/>
                    </w:rPr>
                    <w:t>930</w:t>
                  </w:r>
                  <w:r w:rsidR="00CD58DA" w:rsidRPr="007B12F6">
                    <w:rPr>
                      <w:rFonts w:ascii="Arial" w:eastAsia="ＭＳ Ｐゴシック" w:hAnsi="Arial" w:cs="Arial"/>
                      <w:sz w:val="21"/>
                      <w:szCs w:val="21"/>
                    </w:rPr>
                    <w:t>MHz</w:t>
                  </w:r>
                </w:p>
              </w:tc>
              <w:tc>
                <w:tcPr>
                  <w:tcW w:w="2788" w:type="dxa"/>
                  <w:vAlign w:val="center"/>
                </w:tcPr>
                <w:p w14:paraId="48FCFD66" w14:textId="77777777" w:rsidR="00CD58DA" w:rsidRPr="007B12F6" w:rsidRDefault="00CD58DA">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-54dBm/100kHz</w:t>
                  </w:r>
                  <w:r w:rsidRPr="007B12F6">
                    <w:rPr>
                      <w:rFonts w:ascii="Arial" w:eastAsia="ＭＳ Ｐゴシック" w:hAnsi="Arial" w:cs="Arial"/>
                      <w:sz w:val="21"/>
                      <w:szCs w:val="21"/>
                    </w:rPr>
                    <w:t>以下</w:t>
                  </w:r>
                </w:p>
              </w:tc>
            </w:tr>
            <w:tr w:rsidR="00CD58DA" w:rsidRPr="007B12F6" w14:paraId="747FC114" w14:textId="77777777">
              <w:tc>
                <w:tcPr>
                  <w:tcW w:w="3487" w:type="dxa"/>
                  <w:vAlign w:val="center"/>
                </w:tcPr>
                <w:p w14:paraId="7918CAC9" w14:textId="77777777" w:rsidR="00CD58DA" w:rsidRPr="007B12F6" w:rsidRDefault="001229F7" w:rsidP="001229F7">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930</w:t>
                  </w:r>
                  <w:r w:rsidR="00CD58DA" w:rsidRPr="007B12F6">
                    <w:rPr>
                      <w:rFonts w:ascii="Arial" w:eastAsia="ＭＳ Ｐゴシック" w:hAnsi="Arial" w:cs="Arial"/>
                      <w:sz w:val="21"/>
                      <w:szCs w:val="21"/>
                    </w:rPr>
                    <w:t xml:space="preserve">MHz </w:t>
                  </w:r>
                  <w:r w:rsidR="00CD58DA" w:rsidRPr="007B12F6">
                    <w:rPr>
                      <w:rFonts w:ascii="Arial" w:eastAsia="ＭＳ Ｐゴシック" w:hAnsi="Arial" w:cs="Arial"/>
                      <w:sz w:val="21"/>
                      <w:szCs w:val="21"/>
                    </w:rPr>
                    <w:t>＜</w:t>
                  </w:r>
                  <w:r w:rsidR="00CD58DA" w:rsidRPr="007B12F6">
                    <w:rPr>
                      <w:rFonts w:ascii="Arial" w:eastAsia="ＭＳ Ｐゴシック" w:hAnsi="Arial" w:cs="Arial"/>
                      <w:sz w:val="21"/>
                      <w:szCs w:val="21"/>
                    </w:rPr>
                    <w:t xml:space="preserve"> f </w:t>
                  </w:r>
                  <w:r w:rsidR="00CD58DA" w:rsidRPr="007B12F6">
                    <w:rPr>
                      <w:rFonts w:ascii="Arial" w:eastAsia="ＭＳ Ｐゴシック" w:hAnsi="Arial" w:cs="Arial" w:hint="eastAsia"/>
                      <w:sz w:val="21"/>
                      <w:szCs w:val="21"/>
                    </w:rPr>
                    <w:t>≦</w:t>
                  </w:r>
                  <w:r w:rsidR="00CD58DA" w:rsidRPr="007B12F6">
                    <w:rPr>
                      <w:rFonts w:ascii="Arial" w:eastAsia="ＭＳ Ｐゴシック" w:hAnsi="Arial" w:cs="Arial"/>
                      <w:sz w:val="21"/>
                      <w:szCs w:val="21"/>
                    </w:rPr>
                    <w:t xml:space="preserve"> </w:t>
                  </w:r>
                  <w:r w:rsidR="00CD58DA" w:rsidRPr="007B12F6">
                    <w:rPr>
                      <w:rFonts w:ascii="Arial" w:eastAsia="ＭＳ Ｐゴシック" w:hAnsi="Arial" w:cs="Arial" w:hint="eastAsia"/>
                      <w:sz w:val="21"/>
                      <w:szCs w:val="21"/>
                    </w:rPr>
                    <w:t>1,000</w:t>
                  </w:r>
                  <w:r w:rsidR="00CD58DA" w:rsidRPr="007B12F6">
                    <w:rPr>
                      <w:rFonts w:ascii="Arial" w:eastAsia="ＭＳ Ｐゴシック" w:hAnsi="Arial" w:cs="Arial"/>
                      <w:sz w:val="21"/>
                      <w:szCs w:val="21"/>
                    </w:rPr>
                    <w:t>MHz</w:t>
                  </w:r>
                </w:p>
              </w:tc>
              <w:tc>
                <w:tcPr>
                  <w:tcW w:w="2788" w:type="dxa"/>
                  <w:vAlign w:val="center"/>
                </w:tcPr>
                <w:p w14:paraId="47286A38" w14:textId="77777777" w:rsidR="00CD58DA" w:rsidRPr="007B12F6" w:rsidRDefault="00CD58DA" w:rsidP="001229F7">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w:t>
                  </w:r>
                  <w:r w:rsidR="001229F7" w:rsidRPr="007B12F6">
                    <w:rPr>
                      <w:rFonts w:ascii="Arial" w:eastAsia="ＭＳ Ｐゴシック" w:hAnsi="Arial" w:cs="Arial"/>
                      <w:sz w:val="21"/>
                      <w:szCs w:val="21"/>
                    </w:rPr>
                    <w:t>55</w:t>
                  </w:r>
                  <w:r w:rsidRPr="007B12F6">
                    <w:rPr>
                      <w:rFonts w:ascii="Arial" w:eastAsia="ＭＳ Ｐゴシック" w:hAnsi="Arial" w:cs="Arial"/>
                      <w:sz w:val="21"/>
                      <w:szCs w:val="21"/>
                    </w:rPr>
                    <w:t>dBm/100kHz</w:t>
                  </w:r>
                  <w:r w:rsidRPr="007B12F6">
                    <w:rPr>
                      <w:rFonts w:ascii="Arial" w:eastAsia="ＭＳ Ｐゴシック" w:hAnsi="Arial" w:cs="Arial"/>
                      <w:sz w:val="21"/>
                      <w:szCs w:val="21"/>
                    </w:rPr>
                    <w:t>以下</w:t>
                  </w:r>
                </w:p>
              </w:tc>
            </w:tr>
            <w:tr w:rsidR="00CD58DA" w:rsidRPr="007B12F6" w14:paraId="2D2736B2" w14:textId="77777777">
              <w:tc>
                <w:tcPr>
                  <w:tcW w:w="3487" w:type="dxa"/>
                  <w:vAlign w:val="center"/>
                </w:tcPr>
                <w:p w14:paraId="641F1B31" w14:textId="77777777" w:rsidR="00CD58DA" w:rsidRPr="007B12F6" w:rsidRDefault="001229F7" w:rsidP="001229F7">
                  <w:pPr>
                    <w:spacing w:line="0" w:lineRule="atLeast"/>
                    <w:rPr>
                      <w:rFonts w:ascii="Arial" w:eastAsia="ＭＳ Ｐゴシック" w:hAnsi="Arial" w:cs="Arial"/>
                      <w:sz w:val="21"/>
                      <w:szCs w:val="21"/>
                    </w:rPr>
                  </w:pPr>
                  <w:r w:rsidRPr="007B12F6">
                    <w:rPr>
                      <w:rFonts w:ascii="Arial" w:eastAsia="ＭＳ Ｐゴシック" w:hAnsi="Arial" w:cs="Arial" w:hint="eastAsia"/>
                      <w:sz w:val="21"/>
                      <w:szCs w:val="21"/>
                    </w:rPr>
                    <w:t>1,000</w:t>
                  </w:r>
                  <w:r w:rsidR="00CD58DA" w:rsidRPr="007B12F6">
                    <w:rPr>
                      <w:rFonts w:ascii="Arial" w:eastAsia="ＭＳ Ｐゴシック" w:hAnsi="Arial" w:cs="Arial" w:hint="eastAsia"/>
                      <w:sz w:val="21"/>
                      <w:szCs w:val="21"/>
                    </w:rPr>
                    <w:t>MHz</w:t>
                  </w:r>
                  <w:r w:rsidR="00CD58DA" w:rsidRPr="007B12F6">
                    <w:rPr>
                      <w:rFonts w:ascii="Arial" w:eastAsia="ＭＳ Ｐゴシック" w:hAnsi="Arial" w:cs="Arial" w:hint="eastAsia"/>
                      <w:sz w:val="21"/>
                      <w:szCs w:val="21"/>
                    </w:rPr>
                    <w:t>を超える</w:t>
                  </w:r>
                </w:p>
              </w:tc>
              <w:tc>
                <w:tcPr>
                  <w:tcW w:w="2788" w:type="dxa"/>
                  <w:vAlign w:val="center"/>
                </w:tcPr>
                <w:p w14:paraId="18631B9E" w14:textId="77777777" w:rsidR="00CD58DA" w:rsidRPr="007B12F6" w:rsidRDefault="00CD58DA">
                  <w:pPr>
                    <w:spacing w:line="0" w:lineRule="atLeast"/>
                    <w:rPr>
                      <w:rFonts w:ascii="Arial" w:eastAsia="ＭＳ Ｐゴシック" w:hAnsi="Arial" w:cs="Arial"/>
                      <w:sz w:val="21"/>
                      <w:szCs w:val="21"/>
                    </w:rPr>
                  </w:pPr>
                  <w:r w:rsidRPr="007B12F6">
                    <w:rPr>
                      <w:rFonts w:ascii="Arial" w:eastAsia="ＭＳ Ｐゴシック" w:hAnsi="Arial" w:cs="Arial"/>
                      <w:sz w:val="21"/>
                      <w:szCs w:val="21"/>
                    </w:rPr>
                    <w:t>-47dBm/1MHz</w:t>
                  </w:r>
                  <w:r w:rsidRPr="007B12F6">
                    <w:rPr>
                      <w:rFonts w:ascii="Arial" w:eastAsia="ＭＳ Ｐゴシック" w:hAnsi="Arial" w:cs="Arial"/>
                      <w:sz w:val="21"/>
                      <w:szCs w:val="21"/>
                    </w:rPr>
                    <w:t>以下</w:t>
                  </w:r>
                </w:p>
              </w:tc>
            </w:tr>
          </w:tbl>
          <w:p w14:paraId="546A0A47" w14:textId="77777777" w:rsidR="00CD58DA" w:rsidRPr="007B12F6" w:rsidRDefault="00CD58DA">
            <w:pPr>
              <w:spacing w:line="0" w:lineRule="atLeast"/>
              <w:rPr>
                <w:rFonts w:ascii="Arial" w:eastAsia="ＭＳ Ｐゴシック" w:hAnsi="Arial" w:cs="Arial"/>
                <w:sz w:val="21"/>
                <w:szCs w:val="21"/>
              </w:rPr>
            </w:pPr>
          </w:p>
        </w:tc>
      </w:tr>
      <w:tr w:rsidR="00CD58DA" w14:paraId="28A3BB87" w14:textId="77777777">
        <w:tc>
          <w:tcPr>
            <w:tcW w:w="3177" w:type="dxa"/>
            <w:vAlign w:val="center"/>
          </w:tcPr>
          <w:p w14:paraId="4D42CCA0" w14:textId="77777777" w:rsidR="00CD58DA" w:rsidRDefault="00CD58DA">
            <w:pPr>
              <w:spacing w:line="0" w:lineRule="atLeast"/>
              <w:rPr>
                <w:rFonts w:ascii="Arial" w:eastAsia="ＭＳ Ｐゴシック" w:hAnsi="Arial" w:cs="Arial"/>
                <w:sz w:val="21"/>
                <w:szCs w:val="21"/>
              </w:rPr>
            </w:pPr>
            <w:r>
              <w:rPr>
                <w:rFonts w:ascii="Arial" w:eastAsia="ＭＳ Ｐゴシック" w:hAnsi="Arial" w:cs="Arial"/>
                <w:sz w:val="21"/>
                <w:szCs w:val="21"/>
              </w:rPr>
              <w:t>送信時間制御装置</w:t>
            </w:r>
          </w:p>
          <w:p w14:paraId="7718AD6D" w14:textId="2571370A" w:rsidR="001A1828" w:rsidRDefault="001A1828">
            <w:pPr>
              <w:spacing w:line="0" w:lineRule="atLeast"/>
              <w:rPr>
                <w:rFonts w:ascii="Arial" w:eastAsia="ＭＳ Ｐゴシック" w:hAnsi="Arial" w:cs="Arial"/>
                <w:sz w:val="21"/>
                <w:szCs w:val="21"/>
              </w:rPr>
            </w:pPr>
            <w:hyperlink r:id="rId19" w:history="1">
              <w:r w:rsidRPr="001A1828">
                <w:rPr>
                  <w:rStyle w:val="a4"/>
                  <w:rFonts w:ascii="Arial" w:eastAsia="ＭＳ Ｐゴシック" w:hAnsi="Arial" w:cs="Arial"/>
                  <w:sz w:val="21"/>
                  <w:szCs w:val="21"/>
                </w:rPr>
                <w:t>[</w:t>
              </w:r>
              <w:r w:rsidRPr="001A1828">
                <w:rPr>
                  <w:rStyle w:val="a4"/>
                  <w:rFonts w:ascii="Arial" w:eastAsia="ＭＳ Ｐゴシック" w:hAnsi="Arial" w:cs="Arial" w:hint="eastAsia"/>
                  <w:sz w:val="21"/>
                  <w:szCs w:val="21"/>
                </w:rPr>
                <w:t>無線設備規則</w:t>
              </w:r>
              <w:r w:rsidRPr="001A1828">
                <w:rPr>
                  <w:rStyle w:val="a4"/>
                  <w:rFonts w:ascii="Arial" w:eastAsia="ＭＳ Ｐゴシック" w:hAnsi="Arial" w:cs="Arial" w:hint="eastAsia"/>
                  <w:sz w:val="21"/>
                  <w:szCs w:val="21"/>
                </w:rPr>
                <w:t xml:space="preserve"> </w:t>
              </w:r>
              <w:r w:rsidRPr="001A1828">
                <w:rPr>
                  <w:rStyle w:val="a4"/>
                  <w:rFonts w:ascii="Arial" w:eastAsia="ＭＳ Ｐゴシック" w:hAnsi="Arial" w:cs="Arial" w:hint="eastAsia"/>
                  <w:sz w:val="21"/>
                  <w:szCs w:val="21"/>
                </w:rPr>
                <w:t>告示</w:t>
              </w:r>
              <w:r>
                <w:rPr>
                  <w:rStyle w:val="a4"/>
                  <w:rFonts w:ascii="Arial" w:eastAsia="ＭＳ Ｐゴシック" w:hAnsi="Arial" w:cs="Arial" w:hint="eastAsia"/>
                  <w:sz w:val="21"/>
                  <w:szCs w:val="21"/>
                </w:rPr>
                <w:t>第</w:t>
              </w:r>
              <w:r w:rsidRPr="001A1828">
                <w:rPr>
                  <w:rStyle w:val="a4"/>
                  <w:rFonts w:ascii="Arial" w:eastAsia="ＭＳ Ｐゴシック" w:hAnsi="Arial" w:cs="Arial" w:hint="eastAsia"/>
                  <w:sz w:val="21"/>
                  <w:szCs w:val="21"/>
                </w:rPr>
                <w:t>4</w:t>
              </w:r>
              <w:r w:rsidRPr="001A1828">
                <w:rPr>
                  <w:rStyle w:val="a4"/>
                  <w:rFonts w:ascii="Arial" w:eastAsia="ＭＳ Ｐゴシック" w:hAnsi="Arial" w:cs="Arial"/>
                  <w:sz w:val="21"/>
                  <w:szCs w:val="21"/>
                </w:rPr>
                <w:t>9</w:t>
              </w:r>
              <w:r w:rsidRPr="001A1828">
                <w:rPr>
                  <w:rStyle w:val="a4"/>
                  <w:rFonts w:ascii="Arial" w:eastAsia="ＭＳ Ｐゴシック" w:hAnsi="Arial" w:cs="Arial" w:hint="eastAsia"/>
                  <w:sz w:val="21"/>
                  <w:szCs w:val="21"/>
                </w:rPr>
                <w:t>号</w:t>
              </w:r>
              <w:r w:rsidRPr="001A1828">
                <w:rPr>
                  <w:rStyle w:val="a4"/>
                  <w:rFonts w:ascii="Arial" w:eastAsia="ＭＳ Ｐゴシック" w:hAnsi="Arial" w:cs="Arial" w:hint="eastAsia"/>
                  <w:sz w:val="21"/>
                  <w:szCs w:val="21"/>
                </w:rPr>
                <w:t>]</w:t>
              </w:r>
            </w:hyperlink>
          </w:p>
        </w:tc>
        <w:tc>
          <w:tcPr>
            <w:tcW w:w="6506" w:type="dxa"/>
            <w:vAlign w:val="center"/>
          </w:tcPr>
          <w:p w14:paraId="08C21328" w14:textId="77777777" w:rsidR="007836C4" w:rsidRPr="007B12F6" w:rsidRDefault="007836C4">
            <w:pPr>
              <w:spacing w:line="0" w:lineRule="atLeast"/>
              <w:rPr>
                <w:rFonts w:ascii="Arial" w:eastAsia="ＭＳ Ｐゴシック" w:hAnsi="Arial" w:cs="Arial"/>
                <w:sz w:val="21"/>
                <w:szCs w:val="21"/>
              </w:rPr>
            </w:pPr>
          </w:p>
          <w:p w14:paraId="1865A6F2" w14:textId="77777777" w:rsidR="00427FF2" w:rsidRDefault="007836C4" w:rsidP="00014376">
            <w:pPr>
              <w:numPr>
                <w:ilvl w:val="0"/>
                <w:numId w:val="12"/>
              </w:numPr>
              <w:spacing w:line="0" w:lineRule="atLeast"/>
              <w:rPr>
                <w:rFonts w:ascii="Arial" w:eastAsia="ＭＳ Ｐゴシック" w:hAnsi="Arial" w:cs="Arial"/>
                <w:sz w:val="21"/>
                <w:szCs w:val="21"/>
              </w:rPr>
            </w:pPr>
            <w:r w:rsidRPr="00DE74B8">
              <w:rPr>
                <w:rFonts w:ascii="Arial" w:eastAsia="ＭＳ Ｐゴシック" w:hAnsi="Arial" w:cs="Arial" w:hint="eastAsia"/>
                <w:sz w:val="21"/>
                <w:szCs w:val="21"/>
              </w:rPr>
              <w:t>915.9MHz</w:t>
            </w:r>
            <w:r w:rsidRPr="00DE74B8">
              <w:rPr>
                <w:rFonts w:ascii="Arial" w:eastAsia="ＭＳ Ｐゴシック" w:hAnsi="Arial" w:cs="Arial" w:hint="eastAsia"/>
                <w:sz w:val="21"/>
                <w:szCs w:val="21"/>
              </w:rPr>
              <w:t>～</w:t>
            </w:r>
            <w:r w:rsidRPr="00DE74B8">
              <w:rPr>
                <w:rFonts w:ascii="Arial" w:eastAsia="ＭＳ Ｐゴシック" w:hAnsi="Arial" w:cs="Arial" w:hint="eastAsia"/>
                <w:sz w:val="21"/>
                <w:szCs w:val="21"/>
              </w:rPr>
              <w:t>928.1MHz</w:t>
            </w:r>
            <w:r w:rsidRPr="00DE74B8">
              <w:rPr>
                <w:rFonts w:ascii="Arial" w:eastAsia="ＭＳ Ｐゴシック" w:hAnsi="Arial" w:cs="Arial" w:hint="eastAsia"/>
                <w:sz w:val="21"/>
                <w:szCs w:val="21"/>
              </w:rPr>
              <w:t>の周波数を使用するもの</w:t>
            </w:r>
            <w:r w:rsidR="00427FF2" w:rsidRPr="00DE74B8">
              <w:rPr>
                <w:rFonts w:ascii="Arial" w:eastAsia="ＭＳ Ｐゴシック" w:hAnsi="Arial" w:cs="Arial" w:hint="eastAsia"/>
                <w:sz w:val="21"/>
                <w:szCs w:val="21"/>
              </w:rPr>
              <w:t>であって、キャリアセンス</w:t>
            </w:r>
            <w:r w:rsidR="00427FF2">
              <w:rPr>
                <w:rFonts w:ascii="Arial" w:eastAsia="ＭＳ Ｐゴシック" w:hAnsi="Arial" w:cs="Arial" w:hint="eastAsia"/>
                <w:sz w:val="21"/>
                <w:szCs w:val="21"/>
              </w:rPr>
              <w:t>がないもの</w:t>
            </w:r>
          </w:p>
          <w:p w14:paraId="0EC25B59" w14:textId="77777777" w:rsidR="00CD58DA" w:rsidRPr="00DE5F0A" w:rsidRDefault="003C40D4" w:rsidP="00014376">
            <w:pPr>
              <w:spacing w:line="0" w:lineRule="atLeast"/>
              <w:ind w:left="555"/>
              <w:rPr>
                <w:rFonts w:ascii="Arial" w:eastAsia="ＭＳ Ｐゴシック" w:hAnsi="Arial" w:cs="Arial"/>
                <w:sz w:val="21"/>
                <w:szCs w:val="21"/>
              </w:rPr>
            </w:pPr>
            <w:r w:rsidRPr="00DE74B8">
              <w:rPr>
                <w:rFonts w:ascii="Arial" w:eastAsia="ＭＳ Ｐゴシック" w:hAnsi="Arial" w:cs="Arial" w:hint="eastAsia"/>
                <w:sz w:val="21"/>
                <w:szCs w:val="21"/>
              </w:rPr>
              <w:t>1</w:t>
            </w:r>
            <w:r w:rsidRPr="00DE74B8">
              <w:rPr>
                <w:rFonts w:ascii="Arial" w:eastAsia="ＭＳ Ｐゴシック" w:hAnsi="Arial" w:cs="Arial" w:hint="eastAsia"/>
                <w:sz w:val="21"/>
                <w:szCs w:val="21"/>
              </w:rPr>
              <w:t>時間当たりの送信時間の</w:t>
            </w:r>
            <w:r w:rsidR="00427FF2" w:rsidRPr="00DE74B8">
              <w:rPr>
                <w:rFonts w:ascii="Arial" w:eastAsia="ＭＳ Ｐゴシック" w:hAnsi="Arial" w:cs="Arial" w:hint="eastAsia"/>
                <w:sz w:val="21"/>
                <w:szCs w:val="21"/>
              </w:rPr>
              <w:t>総和が</w:t>
            </w:r>
            <w:r w:rsidR="00427FF2" w:rsidRPr="00DE74B8">
              <w:rPr>
                <w:rFonts w:ascii="Arial" w:eastAsia="ＭＳ Ｐゴシック" w:hAnsi="Arial" w:cs="Arial" w:hint="eastAsia"/>
                <w:sz w:val="21"/>
                <w:szCs w:val="21"/>
              </w:rPr>
              <w:t>3.6</w:t>
            </w:r>
            <w:r w:rsidR="00427FF2" w:rsidRPr="00DE74B8">
              <w:rPr>
                <w:rFonts w:ascii="Arial" w:eastAsia="ＭＳ Ｐゴシック" w:hAnsi="Arial" w:cs="Arial" w:hint="eastAsia"/>
                <w:sz w:val="21"/>
                <w:szCs w:val="21"/>
              </w:rPr>
              <w:t>秒以下であって、</w:t>
            </w:r>
            <w:r w:rsidR="00CD58DA" w:rsidRPr="001C17F8">
              <w:rPr>
                <w:rFonts w:ascii="Arial" w:eastAsia="ＭＳ Ｐゴシック" w:hAnsi="Arial" w:cs="Arial"/>
                <w:sz w:val="21"/>
                <w:szCs w:val="21"/>
              </w:rPr>
              <w:t>送信時間：</w:t>
            </w:r>
            <w:r w:rsidR="00CD58DA" w:rsidRPr="00157194">
              <w:rPr>
                <w:rFonts w:ascii="Arial" w:eastAsia="ＭＳ Ｐゴシック" w:hAnsi="Arial" w:cs="Arial"/>
                <w:sz w:val="21"/>
                <w:szCs w:val="21"/>
              </w:rPr>
              <w:t>0.1s</w:t>
            </w:r>
            <w:r w:rsidR="00CD58DA" w:rsidRPr="00157194">
              <w:rPr>
                <w:rFonts w:ascii="Arial" w:eastAsia="ＭＳ Ｐゴシック" w:hAnsi="Arial" w:cs="Arial"/>
                <w:sz w:val="21"/>
                <w:szCs w:val="21"/>
              </w:rPr>
              <w:t>以下、</w:t>
            </w:r>
            <w:r w:rsidR="00CD58DA" w:rsidRPr="00157194">
              <w:rPr>
                <w:rFonts w:ascii="Arial" w:eastAsia="ＭＳ Ｐゴシック" w:hAnsi="Arial" w:cs="Arial"/>
                <w:sz w:val="21"/>
                <w:szCs w:val="21"/>
              </w:rPr>
              <w:t xml:space="preserve"> </w:t>
            </w:r>
            <w:r w:rsidR="00CD58DA" w:rsidRPr="00DE5F0A">
              <w:rPr>
                <w:rFonts w:ascii="Arial" w:eastAsia="ＭＳ Ｐゴシック" w:hAnsi="Arial" w:cs="Arial"/>
                <w:sz w:val="21"/>
                <w:szCs w:val="21"/>
              </w:rPr>
              <w:t xml:space="preserve">　送信休止時間：</w:t>
            </w:r>
            <w:r w:rsidR="00CD58DA" w:rsidRPr="00DE5F0A">
              <w:rPr>
                <w:rFonts w:ascii="Arial" w:eastAsia="ＭＳ Ｐゴシック" w:hAnsi="Arial" w:cs="Arial"/>
                <w:sz w:val="21"/>
                <w:szCs w:val="21"/>
              </w:rPr>
              <w:t>0.1s</w:t>
            </w:r>
            <w:r w:rsidR="00CD58DA" w:rsidRPr="00DE5F0A">
              <w:rPr>
                <w:rFonts w:ascii="Arial" w:eastAsia="ＭＳ Ｐゴシック" w:hAnsi="Arial" w:cs="Arial"/>
                <w:sz w:val="21"/>
                <w:szCs w:val="21"/>
              </w:rPr>
              <w:t>以上</w:t>
            </w:r>
          </w:p>
          <w:p w14:paraId="5137191B" w14:textId="77777777" w:rsidR="00CD58DA" w:rsidRPr="007B12F6" w:rsidRDefault="00CD58DA">
            <w:pPr>
              <w:numPr>
                <w:ilvl w:val="0"/>
                <w:numId w:val="7"/>
              </w:numPr>
              <w:spacing w:line="0" w:lineRule="atLeast"/>
              <w:rPr>
                <w:rFonts w:ascii="Arial" w:eastAsia="ＭＳ Ｐゴシック" w:hAnsi="Arial" w:cs="Arial"/>
                <w:sz w:val="21"/>
                <w:szCs w:val="21"/>
              </w:rPr>
            </w:pPr>
            <w:r w:rsidRPr="007B12F6">
              <w:rPr>
                <w:rFonts w:ascii="Arial" w:eastAsia="ＭＳ Ｐゴシック" w:hAnsi="Arial" w:cs="Arial"/>
                <w:sz w:val="21"/>
                <w:szCs w:val="21"/>
              </w:rPr>
              <w:t>但し、最初に電波を発射してから連続する</w:t>
            </w:r>
            <w:r w:rsidRPr="007B12F6">
              <w:rPr>
                <w:rFonts w:ascii="Arial" w:eastAsia="ＭＳ Ｐゴシック" w:hAnsi="Arial" w:cs="Arial"/>
                <w:sz w:val="21"/>
                <w:szCs w:val="21"/>
              </w:rPr>
              <w:t>0.1</w:t>
            </w:r>
            <w:r w:rsidRPr="007B12F6">
              <w:rPr>
                <w:rFonts w:ascii="Arial" w:eastAsia="ＭＳ Ｐゴシック" w:hAnsi="Arial" w:cs="Arial"/>
                <w:sz w:val="21"/>
                <w:szCs w:val="21"/>
              </w:rPr>
              <w:t>秒以内に限り再送信は可能。</w:t>
            </w:r>
            <w:r w:rsidRPr="007B12F6">
              <w:rPr>
                <w:rFonts w:ascii="Arial" w:eastAsia="ＭＳ Ｐゴシック" w:hAnsi="Arial" w:cs="Arial"/>
                <w:sz w:val="21"/>
                <w:szCs w:val="21"/>
              </w:rPr>
              <w:t xml:space="preserve"> </w:t>
            </w:r>
            <w:r w:rsidRPr="007B12F6">
              <w:rPr>
                <w:rFonts w:ascii="Arial" w:eastAsia="ＭＳ Ｐゴシック" w:hAnsi="Arial" w:cs="Arial"/>
                <w:sz w:val="21"/>
                <w:szCs w:val="21"/>
              </w:rPr>
              <w:t>但し</w:t>
            </w:r>
            <w:r w:rsidRPr="007B12F6">
              <w:rPr>
                <w:rFonts w:ascii="Arial" w:eastAsia="ＭＳ Ｐゴシック" w:hAnsi="Arial" w:cs="Arial"/>
                <w:sz w:val="21"/>
                <w:szCs w:val="21"/>
              </w:rPr>
              <w:t>0.1</w:t>
            </w:r>
            <w:r w:rsidRPr="007B12F6">
              <w:rPr>
                <w:rFonts w:ascii="Arial" w:eastAsia="ＭＳ Ｐゴシック" w:hAnsi="Arial" w:cs="Arial"/>
                <w:sz w:val="21"/>
                <w:szCs w:val="21"/>
              </w:rPr>
              <w:t>秒以内に停止すること。</w:t>
            </w:r>
            <w:r w:rsidRPr="007B12F6">
              <w:rPr>
                <w:rFonts w:ascii="Arial" w:eastAsia="ＭＳ Ｐゴシック" w:hAnsi="Arial" w:cs="Arial"/>
                <w:sz w:val="21"/>
                <w:szCs w:val="21"/>
              </w:rPr>
              <w:t xml:space="preserve"> </w:t>
            </w:r>
          </w:p>
          <w:p w14:paraId="49CB0E5A" w14:textId="77777777" w:rsidR="007836C4" w:rsidRPr="007B12F6" w:rsidRDefault="007836C4" w:rsidP="00887278">
            <w:pPr>
              <w:numPr>
                <w:ilvl w:val="0"/>
                <w:numId w:val="12"/>
              </w:numPr>
              <w:spacing w:line="0" w:lineRule="atLeast"/>
              <w:rPr>
                <w:rFonts w:ascii="Arial" w:eastAsia="ＭＳ Ｐゴシック" w:hAnsi="Arial" w:cs="Arial"/>
                <w:sz w:val="21"/>
                <w:szCs w:val="21"/>
              </w:rPr>
            </w:pPr>
            <w:r w:rsidRPr="007B12F6">
              <w:rPr>
                <w:rFonts w:ascii="Arial" w:eastAsia="ＭＳ Ｐゴシック" w:hAnsi="Arial" w:cs="Arial" w:hint="eastAsia"/>
                <w:sz w:val="21"/>
                <w:szCs w:val="21"/>
              </w:rPr>
              <w:t>928.1MHz</w:t>
            </w:r>
            <w:r w:rsidRPr="007B12F6">
              <w:rPr>
                <w:rFonts w:ascii="Arial" w:eastAsia="ＭＳ Ｐゴシック" w:hAnsi="Arial" w:cs="Arial" w:hint="eastAsia"/>
                <w:sz w:val="21"/>
                <w:szCs w:val="21"/>
              </w:rPr>
              <w:t>～</w:t>
            </w:r>
            <w:r w:rsidRPr="007B12F6">
              <w:rPr>
                <w:rFonts w:ascii="Arial" w:eastAsia="ＭＳ Ｐゴシック" w:hAnsi="Arial" w:cs="Arial" w:hint="eastAsia"/>
                <w:sz w:val="21"/>
                <w:szCs w:val="21"/>
              </w:rPr>
              <w:t>929.7MHz</w:t>
            </w:r>
            <w:r w:rsidRPr="007B12F6">
              <w:rPr>
                <w:rFonts w:ascii="Arial" w:eastAsia="ＭＳ Ｐゴシック" w:hAnsi="Arial" w:cs="Arial" w:hint="eastAsia"/>
                <w:sz w:val="21"/>
                <w:szCs w:val="21"/>
              </w:rPr>
              <w:t>の周波数を使用するもの</w:t>
            </w:r>
          </w:p>
          <w:p w14:paraId="0DF281F8" w14:textId="77777777" w:rsidR="007836C4" w:rsidRPr="007B12F6" w:rsidRDefault="007836C4" w:rsidP="00887278">
            <w:pPr>
              <w:spacing w:line="0" w:lineRule="atLeast"/>
              <w:ind w:firstLineChars="200" w:firstLine="420"/>
              <w:rPr>
                <w:rFonts w:ascii="Arial" w:eastAsia="ＭＳ Ｐゴシック" w:hAnsi="Arial" w:cs="Arial"/>
                <w:sz w:val="21"/>
                <w:szCs w:val="21"/>
              </w:rPr>
            </w:pPr>
            <w:r w:rsidRPr="007B12F6">
              <w:rPr>
                <w:rFonts w:ascii="Arial" w:eastAsia="ＭＳ Ｐゴシック" w:hAnsi="Arial" w:cs="Arial"/>
                <w:sz w:val="21"/>
                <w:szCs w:val="21"/>
              </w:rPr>
              <w:t>送信時間：</w:t>
            </w:r>
            <w:r w:rsidRPr="007B12F6">
              <w:rPr>
                <w:rFonts w:ascii="Arial" w:eastAsia="ＭＳ Ｐゴシック" w:hAnsi="Arial" w:cs="Arial"/>
                <w:sz w:val="21"/>
                <w:szCs w:val="21"/>
              </w:rPr>
              <w:t>0.05s</w:t>
            </w:r>
            <w:r w:rsidRPr="007B12F6">
              <w:rPr>
                <w:rFonts w:ascii="Arial" w:eastAsia="ＭＳ Ｐゴシック" w:hAnsi="Arial" w:cs="Arial"/>
                <w:sz w:val="21"/>
                <w:szCs w:val="21"/>
              </w:rPr>
              <w:t>以下、</w:t>
            </w:r>
            <w:r w:rsidRPr="007B12F6">
              <w:rPr>
                <w:rFonts w:ascii="Arial" w:eastAsia="ＭＳ Ｐゴシック" w:hAnsi="Arial" w:cs="Arial"/>
                <w:sz w:val="21"/>
                <w:szCs w:val="21"/>
              </w:rPr>
              <w:t xml:space="preserve"> </w:t>
            </w:r>
            <w:r w:rsidRPr="007B12F6">
              <w:rPr>
                <w:rFonts w:ascii="Arial" w:eastAsia="ＭＳ Ｐゴシック" w:hAnsi="Arial" w:cs="Arial"/>
                <w:sz w:val="21"/>
                <w:szCs w:val="21"/>
              </w:rPr>
              <w:t xml:space="preserve">　送信休止時間：</w:t>
            </w:r>
            <w:r w:rsidRPr="007B12F6">
              <w:rPr>
                <w:rFonts w:ascii="Arial" w:eastAsia="ＭＳ Ｐゴシック" w:hAnsi="Arial" w:cs="Arial"/>
                <w:sz w:val="21"/>
                <w:szCs w:val="21"/>
              </w:rPr>
              <w:t>0.05s</w:t>
            </w:r>
            <w:r w:rsidRPr="007B12F6">
              <w:rPr>
                <w:rFonts w:ascii="Arial" w:eastAsia="ＭＳ Ｐゴシック" w:hAnsi="Arial" w:cs="Arial"/>
                <w:sz w:val="21"/>
                <w:szCs w:val="21"/>
              </w:rPr>
              <w:t>以上</w:t>
            </w:r>
          </w:p>
          <w:p w14:paraId="2B70B075" w14:textId="77777777" w:rsidR="007836C4" w:rsidRPr="007B12F6" w:rsidRDefault="007836C4" w:rsidP="00887278">
            <w:pPr>
              <w:numPr>
                <w:ilvl w:val="0"/>
                <w:numId w:val="7"/>
              </w:numPr>
              <w:spacing w:line="0" w:lineRule="atLeast"/>
              <w:rPr>
                <w:rFonts w:ascii="Arial" w:eastAsia="ＭＳ Ｐゴシック" w:hAnsi="Arial" w:cs="Arial"/>
                <w:sz w:val="21"/>
                <w:szCs w:val="21"/>
              </w:rPr>
            </w:pPr>
            <w:r w:rsidRPr="007B12F6">
              <w:rPr>
                <w:rFonts w:ascii="Arial" w:eastAsia="ＭＳ Ｐゴシック" w:hAnsi="Arial" w:cs="Arial"/>
                <w:sz w:val="21"/>
                <w:szCs w:val="21"/>
              </w:rPr>
              <w:t>但し、最初に電波を発射してから連続する</w:t>
            </w:r>
            <w:r w:rsidRPr="007B12F6">
              <w:rPr>
                <w:rFonts w:ascii="Arial" w:eastAsia="ＭＳ Ｐゴシック" w:hAnsi="Arial" w:cs="Arial"/>
                <w:sz w:val="21"/>
                <w:szCs w:val="21"/>
              </w:rPr>
              <w:t>0.05</w:t>
            </w:r>
            <w:r w:rsidRPr="007B12F6">
              <w:rPr>
                <w:rFonts w:ascii="Arial" w:eastAsia="ＭＳ Ｐゴシック" w:hAnsi="Arial" w:cs="Arial"/>
                <w:sz w:val="21"/>
                <w:szCs w:val="21"/>
              </w:rPr>
              <w:t>秒以内に限り再送信は可能。</w:t>
            </w:r>
            <w:r w:rsidRPr="007B12F6">
              <w:rPr>
                <w:rFonts w:ascii="Arial" w:eastAsia="ＭＳ Ｐゴシック" w:hAnsi="Arial" w:cs="Arial"/>
                <w:sz w:val="21"/>
                <w:szCs w:val="21"/>
              </w:rPr>
              <w:t xml:space="preserve"> </w:t>
            </w:r>
            <w:r w:rsidRPr="007B12F6">
              <w:rPr>
                <w:rFonts w:ascii="Arial" w:eastAsia="ＭＳ Ｐゴシック" w:hAnsi="Arial" w:cs="Arial"/>
                <w:sz w:val="21"/>
                <w:szCs w:val="21"/>
              </w:rPr>
              <w:t>但し</w:t>
            </w:r>
            <w:r w:rsidRPr="007B12F6">
              <w:rPr>
                <w:rFonts w:ascii="Arial" w:eastAsia="ＭＳ Ｐゴシック" w:hAnsi="Arial" w:cs="Arial"/>
                <w:sz w:val="21"/>
                <w:szCs w:val="21"/>
              </w:rPr>
              <w:t>0.05</w:t>
            </w:r>
            <w:r w:rsidRPr="007B12F6">
              <w:rPr>
                <w:rFonts w:ascii="Arial" w:eastAsia="ＭＳ Ｐゴシック" w:hAnsi="Arial" w:cs="Arial"/>
                <w:sz w:val="21"/>
                <w:szCs w:val="21"/>
              </w:rPr>
              <w:t>秒以内に停止すること。</w:t>
            </w:r>
          </w:p>
          <w:p w14:paraId="1D2E362C" w14:textId="77777777" w:rsidR="007836C4" w:rsidRDefault="007836C4" w:rsidP="00887278">
            <w:pPr>
              <w:numPr>
                <w:ilvl w:val="0"/>
                <w:numId w:val="12"/>
              </w:numPr>
              <w:spacing w:line="0" w:lineRule="atLeast"/>
              <w:rPr>
                <w:rFonts w:ascii="Arial" w:eastAsia="ＭＳ Ｐゴシック" w:hAnsi="Arial" w:cs="Arial"/>
                <w:sz w:val="21"/>
                <w:szCs w:val="21"/>
              </w:rPr>
            </w:pPr>
            <w:r w:rsidRPr="007B12F6">
              <w:rPr>
                <w:rFonts w:ascii="Arial" w:eastAsia="ＭＳ Ｐゴシック" w:hAnsi="Arial" w:cs="Arial" w:hint="eastAsia"/>
                <w:sz w:val="21"/>
                <w:szCs w:val="21"/>
              </w:rPr>
              <w:t>9</w:t>
            </w:r>
            <w:r w:rsidR="00A87EF4">
              <w:rPr>
                <w:rFonts w:ascii="Arial" w:eastAsia="ＭＳ Ｐゴシック" w:hAnsi="Arial" w:cs="Arial" w:hint="eastAsia"/>
                <w:sz w:val="21"/>
                <w:szCs w:val="21"/>
              </w:rPr>
              <w:t>20</w:t>
            </w:r>
            <w:r w:rsidRPr="007B12F6">
              <w:rPr>
                <w:rFonts w:ascii="Arial" w:eastAsia="ＭＳ Ｐゴシック" w:hAnsi="Arial" w:cs="Arial" w:hint="eastAsia"/>
                <w:sz w:val="21"/>
                <w:szCs w:val="21"/>
              </w:rPr>
              <w:t>.</w:t>
            </w:r>
            <w:r w:rsidR="00A87EF4">
              <w:rPr>
                <w:rFonts w:ascii="Arial" w:eastAsia="ＭＳ Ｐゴシック" w:hAnsi="Arial" w:cs="Arial" w:hint="eastAsia"/>
                <w:sz w:val="21"/>
                <w:szCs w:val="21"/>
              </w:rPr>
              <w:t>5</w:t>
            </w:r>
            <w:r w:rsidRPr="007B12F6">
              <w:rPr>
                <w:rFonts w:ascii="Arial" w:eastAsia="ＭＳ Ｐゴシック" w:hAnsi="Arial" w:cs="Arial" w:hint="eastAsia"/>
                <w:sz w:val="21"/>
                <w:szCs w:val="21"/>
              </w:rPr>
              <w:t>MHz</w:t>
            </w:r>
            <w:r w:rsidRPr="007B12F6">
              <w:rPr>
                <w:rFonts w:ascii="Arial" w:eastAsia="ＭＳ Ｐゴシック" w:hAnsi="Arial" w:cs="Arial" w:hint="eastAsia"/>
                <w:sz w:val="21"/>
                <w:szCs w:val="21"/>
              </w:rPr>
              <w:t>～</w:t>
            </w:r>
            <w:r w:rsidRPr="007B12F6">
              <w:rPr>
                <w:rFonts w:ascii="Arial" w:eastAsia="ＭＳ Ｐゴシック" w:hAnsi="Arial" w:cs="Arial" w:hint="eastAsia"/>
                <w:sz w:val="21"/>
                <w:szCs w:val="21"/>
              </w:rPr>
              <w:t>928.1MHz</w:t>
            </w:r>
            <w:r w:rsidRPr="007B12F6">
              <w:rPr>
                <w:rFonts w:ascii="Arial" w:eastAsia="ＭＳ Ｐゴシック" w:hAnsi="Arial" w:cs="Arial" w:hint="eastAsia"/>
                <w:sz w:val="21"/>
                <w:szCs w:val="21"/>
              </w:rPr>
              <w:t>の周波数を使用するもの</w:t>
            </w:r>
          </w:p>
          <w:p w14:paraId="10E0FC45" w14:textId="77777777" w:rsidR="00A87EF4" w:rsidRDefault="00091526" w:rsidP="00014376">
            <w:pPr>
              <w:spacing w:line="0" w:lineRule="atLeast"/>
              <w:ind w:leftChars="140" w:left="336" w:firstLineChars="100" w:firstLine="210"/>
              <w:rPr>
                <w:rFonts w:ascii="Arial" w:eastAsia="ＭＳ Ｐゴシック" w:hAnsi="Arial" w:cs="Arial"/>
                <w:sz w:val="21"/>
                <w:szCs w:val="21"/>
              </w:rPr>
            </w:pPr>
            <w:r>
              <w:rPr>
                <w:rFonts w:ascii="Arial" w:eastAsia="ＭＳ Ｐゴシック" w:hAnsi="Arial" w:cs="Arial" w:hint="eastAsia"/>
                <w:sz w:val="21"/>
                <w:szCs w:val="21"/>
              </w:rPr>
              <w:t>キャリアセンス</w:t>
            </w:r>
            <w:r w:rsidR="00FE40C9">
              <w:rPr>
                <w:rFonts w:ascii="Arial" w:eastAsia="ＭＳ Ｐゴシック" w:hAnsi="Arial" w:cs="Arial" w:hint="eastAsia"/>
                <w:sz w:val="21"/>
                <w:szCs w:val="21"/>
              </w:rPr>
              <w:t>：</w:t>
            </w:r>
            <w:r>
              <w:rPr>
                <w:rFonts w:ascii="Arial" w:eastAsia="ＭＳ Ｐゴシック" w:hAnsi="Arial" w:cs="Arial" w:hint="eastAsia"/>
                <w:sz w:val="21"/>
                <w:szCs w:val="21"/>
              </w:rPr>
              <w:t>128</w:t>
            </w:r>
            <w:r>
              <w:rPr>
                <w:rFonts w:ascii="Arial" w:eastAsia="ＭＳ Ｐゴシック" w:hAnsi="Arial" w:cs="Arial" w:hint="eastAsia"/>
                <w:sz w:val="21"/>
                <w:szCs w:val="21"/>
              </w:rPr>
              <w:t>μ</w:t>
            </w:r>
            <w:r>
              <w:rPr>
                <w:rFonts w:ascii="Arial" w:eastAsia="ＭＳ Ｐゴシック" w:hAnsi="Arial" w:cs="Arial" w:hint="eastAsia"/>
                <w:sz w:val="21"/>
                <w:szCs w:val="21"/>
              </w:rPr>
              <w:t>s</w:t>
            </w:r>
            <w:r>
              <w:rPr>
                <w:rFonts w:ascii="Arial" w:eastAsia="ＭＳ Ｐゴシック" w:hAnsi="Arial" w:cs="Arial" w:hint="eastAsia"/>
                <w:sz w:val="21"/>
                <w:szCs w:val="21"/>
              </w:rPr>
              <w:t>以上</w:t>
            </w:r>
          </w:p>
          <w:p w14:paraId="223AA515" w14:textId="77777777" w:rsidR="00FE40C9" w:rsidRDefault="00FE40C9" w:rsidP="00014376">
            <w:pPr>
              <w:spacing w:line="0" w:lineRule="atLeast"/>
              <w:ind w:leftChars="140" w:left="336" w:firstLine="2"/>
              <w:rPr>
                <w:rFonts w:ascii="Arial" w:eastAsia="ＭＳ Ｐゴシック" w:hAnsi="Arial" w:cs="Arial"/>
                <w:sz w:val="21"/>
                <w:szCs w:val="21"/>
                <w:lang w:eastAsia="zh-TW"/>
              </w:rPr>
            </w:pPr>
            <w:r>
              <w:rPr>
                <w:rFonts w:ascii="Arial" w:eastAsia="ＭＳ Ｐゴシック" w:hAnsi="Arial" w:cs="Arial" w:hint="eastAsia"/>
                <w:sz w:val="21"/>
                <w:szCs w:val="21"/>
                <w:lang w:eastAsia="zh-TW"/>
              </w:rPr>
              <w:t xml:space="preserve">　</w:t>
            </w:r>
            <w:r>
              <w:rPr>
                <w:rFonts w:ascii="Arial" w:eastAsia="ＭＳ Ｐゴシック" w:hAnsi="Arial" w:cs="Arial" w:hint="eastAsia"/>
                <w:sz w:val="21"/>
                <w:szCs w:val="21"/>
                <w:lang w:eastAsia="zh-TW"/>
              </w:rPr>
              <w:t xml:space="preserve"> </w:t>
            </w:r>
            <w:r w:rsidR="007836C4" w:rsidRPr="007B12F6">
              <w:rPr>
                <w:rFonts w:ascii="Arial" w:eastAsia="ＭＳ Ｐゴシック" w:hAnsi="Arial" w:cs="Arial"/>
                <w:sz w:val="21"/>
                <w:szCs w:val="21"/>
                <w:lang w:eastAsia="zh-TW"/>
              </w:rPr>
              <w:t>送信時間</w:t>
            </w:r>
            <w:r>
              <w:rPr>
                <w:rFonts w:ascii="Arial" w:eastAsia="ＭＳ Ｐゴシック" w:hAnsi="Arial" w:cs="Arial" w:hint="eastAsia"/>
                <w:sz w:val="21"/>
                <w:szCs w:val="21"/>
                <w:lang w:eastAsia="zh-TW"/>
              </w:rPr>
              <w:t xml:space="preserve">　　　</w:t>
            </w:r>
            <w:r w:rsidR="007836C4" w:rsidRPr="007B12F6">
              <w:rPr>
                <w:rFonts w:ascii="Arial" w:eastAsia="ＭＳ Ｐゴシック" w:hAnsi="Arial" w:cs="Arial"/>
                <w:sz w:val="21"/>
                <w:szCs w:val="21"/>
                <w:lang w:eastAsia="zh-TW"/>
              </w:rPr>
              <w:t>：</w:t>
            </w:r>
            <w:r w:rsidR="00091526">
              <w:rPr>
                <w:rFonts w:ascii="Arial" w:eastAsia="ＭＳ Ｐゴシック" w:hAnsi="Arial" w:cs="Arial" w:hint="eastAsia"/>
                <w:sz w:val="21"/>
                <w:szCs w:val="21"/>
                <w:lang w:eastAsia="zh-TW"/>
              </w:rPr>
              <w:t>0.4</w:t>
            </w:r>
            <w:r w:rsidR="007836C4" w:rsidRPr="007B12F6">
              <w:rPr>
                <w:rFonts w:ascii="Arial" w:eastAsia="ＭＳ Ｐゴシック" w:hAnsi="Arial" w:cs="Arial"/>
                <w:sz w:val="21"/>
                <w:szCs w:val="21"/>
                <w:lang w:eastAsia="zh-TW"/>
              </w:rPr>
              <w:t>s</w:t>
            </w:r>
            <w:r w:rsidR="007836C4" w:rsidRPr="007B12F6">
              <w:rPr>
                <w:rFonts w:ascii="Arial" w:eastAsia="ＭＳ Ｐゴシック" w:hAnsi="Arial" w:cs="Arial"/>
                <w:sz w:val="21"/>
                <w:szCs w:val="21"/>
                <w:lang w:eastAsia="zh-TW"/>
              </w:rPr>
              <w:t>以下、</w:t>
            </w:r>
            <w:r w:rsidR="007836C4" w:rsidRPr="007B12F6">
              <w:rPr>
                <w:rFonts w:ascii="Arial" w:eastAsia="ＭＳ Ｐゴシック" w:hAnsi="Arial" w:cs="Arial"/>
                <w:sz w:val="21"/>
                <w:szCs w:val="21"/>
                <w:lang w:eastAsia="zh-TW"/>
              </w:rPr>
              <w:t xml:space="preserve"> </w:t>
            </w:r>
            <w:r w:rsidR="007836C4" w:rsidRPr="007B12F6">
              <w:rPr>
                <w:rFonts w:ascii="Arial" w:eastAsia="ＭＳ Ｐゴシック" w:hAnsi="Arial" w:cs="Arial"/>
                <w:sz w:val="21"/>
                <w:szCs w:val="21"/>
                <w:lang w:eastAsia="zh-TW"/>
              </w:rPr>
              <w:t xml:space="preserve">　</w:t>
            </w:r>
          </w:p>
          <w:p w14:paraId="3EDBCB14" w14:textId="77777777" w:rsidR="007836C4" w:rsidRPr="00DE74B8" w:rsidRDefault="007836C4" w:rsidP="00014376">
            <w:pPr>
              <w:spacing w:line="0" w:lineRule="atLeast"/>
              <w:ind w:leftChars="140" w:left="336" w:firstLineChars="100" w:firstLine="210"/>
              <w:rPr>
                <w:rFonts w:ascii="Arial" w:eastAsia="ＭＳ Ｐゴシック" w:hAnsi="Arial" w:cs="Arial"/>
                <w:sz w:val="21"/>
                <w:szCs w:val="21"/>
              </w:rPr>
            </w:pPr>
            <w:r w:rsidRPr="007B12F6">
              <w:rPr>
                <w:rFonts w:ascii="Arial" w:eastAsia="ＭＳ Ｐゴシック" w:hAnsi="Arial" w:cs="Arial"/>
                <w:sz w:val="21"/>
                <w:szCs w:val="21"/>
              </w:rPr>
              <w:t>送信休止時間</w:t>
            </w:r>
            <w:r w:rsidR="00FE40C9">
              <w:rPr>
                <w:rFonts w:ascii="Arial" w:eastAsia="ＭＳ Ｐゴシック" w:hAnsi="Arial" w:cs="Arial" w:hint="eastAsia"/>
                <w:sz w:val="21"/>
                <w:szCs w:val="21"/>
              </w:rPr>
              <w:t>：</w:t>
            </w:r>
            <w:r w:rsidR="00091526">
              <w:rPr>
                <w:rFonts w:ascii="Arial" w:eastAsia="ＭＳ Ｐゴシック" w:hAnsi="Arial" w:cs="Arial" w:hint="eastAsia"/>
                <w:sz w:val="21"/>
                <w:szCs w:val="21"/>
              </w:rPr>
              <w:t>2</w:t>
            </w:r>
            <w:r w:rsidR="00A87EF4">
              <w:rPr>
                <w:rFonts w:ascii="Arial" w:eastAsia="ＭＳ Ｐゴシック" w:hAnsi="Arial" w:cs="Arial" w:hint="eastAsia"/>
                <w:sz w:val="21"/>
                <w:szCs w:val="21"/>
              </w:rPr>
              <w:t>m</w:t>
            </w:r>
            <w:r w:rsidRPr="007B12F6">
              <w:rPr>
                <w:rFonts w:ascii="Arial" w:eastAsia="ＭＳ Ｐゴシック" w:hAnsi="Arial" w:cs="Arial"/>
                <w:sz w:val="21"/>
                <w:szCs w:val="21"/>
              </w:rPr>
              <w:t>s</w:t>
            </w:r>
            <w:r w:rsidRPr="007B12F6">
              <w:rPr>
                <w:rFonts w:ascii="Arial" w:eastAsia="ＭＳ Ｐゴシック" w:hAnsi="Arial" w:cs="Arial"/>
                <w:sz w:val="21"/>
                <w:szCs w:val="21"/>
              </w:rPr>
              <w:t>以上</w:t>
            </w:r>
            <w:r w:rsidR="00FE40C9">
              <w:rPr>
                <w:rFonts w:ascii="Arial" w:eastAsia="ＭＳ Ｐゴシック" w:hAnsi="Arial" w:cs="Arial"/>
                <w:sz w:val="21"/>
                <w:szCs w:val="21"/>
              </w:rPr>
              <w:t>(</w:t>
            </w:r>
            <w:r w:rsidR="00FE40C9">
              <w:rPr>
                <w:rFonts w:ascii="Arial" w:eastAsia="ＭＳ Ｐゴシック" w:hAnsi="Arial" w:cs="Arial"/>
                <w:sz w:val="21"/>
                <w:szCs w:val="21"/>
              </w:rPr>
              <w:t>但し送信時間が</w:t>
            </w:r>
            <w:r w:rsidR="00FE40C9">
              <w:rPr>
                <w:rFonts w:ascii="Arial" w:eastAsia="ＭＳ Ｐゴシック" w:hAnsi="Arial" w:cs="Arial"/>
                <w:sz w:val="21"/>
                <w:szCs w:val="21"/>
              </w:rPr>
              <w:t>6ms</w:t>
            </w:r>
            <w:r w:rsidR="00FE40C9">
              <w:rPr>
                <w:rFonts w:ascii="Arial" w:eastAsia="ＭＳ Ｐゴシック" w:hAnsi="Arial" w:cs="Arial"/>
                <w:sz w:val="21"/>
                <w:szCs w:val="21"/>
              </w:rPr>
              <w:t>以下の場合は不要</w:t>
            </w:r>
            <w:r w:rsidR="00FE40C9">
              <w:rPr>
                <w:rFonts w:ascii="Arial" w:eastAsia="ＭＳ Ｐゴシック" w:hAnsi="Arial" w:cs="Arial"/>
                <w:sz w:val="21"/>
                <w:szCs w:val="21"/>
              </w:rPr>
              <w:t>)</w:t>
            </w:r>
          </w:p>
          <w:p w14:paraId="110A9DCD" w14:textId="77777777" w:rsidR="00BB73F5" w:rsidRDefault="007836C4" w:rsidP="00887278">
            <w:pPr>
              <w:numPr>
                <w:ilvl w:val="0"/>
                <w:numId w:val="7"/>
              </w:numPr>
              <w:spacing w:line="0" w:lineRule="atLeast"/>
              <w:rPr>
                <w:rFonts w:ascii="Arial" w:eastAsia="ＭＳ Ｐゴシック" w:hAnsi="Arial" w:cs="Arial"/>
                <w:sz w:val="21"/>
                <w:szCs w:val="21"/>
              </w:rPr>
            </w:pPr>
            <w:r w:rsidRPr="007B12F6">
              <w:rPr>
                <w:rFonts w:ascii="Arial" w:eastAsia="ＭＳ Ｐゴシック" w:hAnsi="Arial" w:cs="Arial"/>
                <w:sz w:val="21"/>
                <w:szCs w:val="21"/>
              </w:rPr>
              <w:t>但し、</w:t>
            </w:r>
            <w:r w:rsidR="00091526">
              <w:rPr>
                <w:rFonts w:ascii="Arial" w:eastAsia="ＭＳ Ｐゴシック" w:hAnsi="Arial" w:cs="Arial" w:hint="eastAsia"/>
                <w:sz w:val="21"/>
                <w:szCs w:val="21"/>
              </w:rPr>
              <w:t>1</w:t>
            </w:r>
            <w:r w:rsidR="00091526">
              <w:rPr>
                <w:rFonts w:ascii="Arial" w:eastAsia="ＭＳ Ｐゴシック" w:hAnsi="Arial" w:cs="Arial" w:hint="eastAsia"/>
                <w:sz w:val="21"/>
                <w:szCs w:val="21"/>
              </w:rPr>
              <w:t>時間当たりの送信時間は</w:t>
            </w:r>
            <w:r w:rsidR="00091526">
              <w:rPr>
                <w:rFonts w:ascii="Arial" w:eastAsia="ＭＳ Ｐゴシック" w:hAnsi="Arial" w:cs="Arial" w:hint="eastAsia"/>
                <w:sz w:val="21"/>
                <w:szCs w:val="21"/>
              </w:rPr>
              <w:t>360</w:t>
            </w:r>
            <w:r w:rsidR="00091526">
              <w:rPr>
                <w:rFonts w:ascii="Arial" w:eastAsia="ＭＳ Ｐゴシック" w:hAnsi="Arial" w:cs="Arial" w:hint="eastAsia"/>
                <w:sz w:val="21"/>
                <w:szCs w:val="21"/>
              </w:rPr>
              <w:t>秒以下。ただし、他の無線設備からの要求（送信する無線チャンネルについて、キャリアセンスを行ったものに限る）の受信を完了した後、</w:t>
            </w:r>
            <w:r w:rsidR="00091526">
              <w:rPr>
                <w:rFonts w:ascii="Arial" w:eastAsia="ＭＳ Ｐゴシック" w:hAnsi="Arial" w:cs="Arial" w:hint="eastAsia"/>
                <w:sz w:val="21"/>
                <w:szCs w:val="21"/>
              </w:rPr>
              <w:t>2ms</w:t>
            </w:r>
            <w:r w:rsidR="00091526">
              <w:rPr>
                <w:rFonts w:ascii="Arial" w:eastAsia="ＭＳ Ｐゴシック" w:hAnsi="Arial" w:cs="Arial" w:hint="eastAsia"/>
                <w:sz w:val="21"/>
                <w:szCs w:val="21"/>
              </w:rPr>
              <w:t>以内送信を開始し、かつ、要求の受信を完了した後、</w:t>
            </w:r>
            <w:r w:rsidR="00091526">
              <w:rPr>
                <w:rFonts w:ascii="Arial" w:eastAsia="ＭＳ Ｐゴシック" w:hAnsi="Arial" w:cs="Arial" w:hint="eastAsia"/>
                <w:sz w:val="21"/>
                <w:szCs w:val="21"/>
              </w:rPr>
              <w:t>5ms</w:t>
            </w:r>
            <w:r w:rsidR="00091526">
              <w:rPr>
                <w:rFonts w:ascii="Arial" w:eastAsia="ＭＳ Ｐゴシック" w:hAnsi="Arial" w:cs="Arial" w:hint="eastAsia"/>
                <w:sz w:val="21"/>
                <w:szCs w:val="21"/>
              </w:rPr>
              <w:t>以内（単一チャンネルを使用する場合は</w:t>
            </w:r>
            <w:r w:rsidR="00091526">
              <w:rPr>
                <w:rFonts w:ascii="Arial" w:eastAsia="ＭＳ Ｐゴシック" w:hAnsi="Arial" w:cs="Arial" w:hint="eastAsia"/>
                <w:sz w:val="21"/>
                <w:szCs w:val="21"/>
              </w:rPr>
              <w:t>50ms</w:t>
            </w:r>
            <w:r w:rsidR="00091526">
              <w:rPr>
                <w:rFonts w:ascii="Arial" w:eastAsia="ＭＳ Ｐゴシック" w:hAnsi="Arial" w:cs="Arial" w:hint="eastAsia"/>
                <w:sz w:val="21"/>
                <w:szCs w:val="21"/>
              </w:rPr>
              <w:t>以内）に送信を完了する応答にかかる時間は、</w:t>
            </w:r>
            <w:r w:rsidR="00091526">
              <w:rPr>
                <w:rFonts w:ascii="Arial" w:eastAsia="ＭＳ Ｐゴシック" w:hAnsi="Arial" w:cs="Arial" w:hint="eastAsia"/>
                <w:sz w:val="21"/>
                <w:szCs w:val="21"/>
              </w:rPr>
              <w:t>1</w:t>
            </w:r>
            <w:r w:rsidR="00091526">
              <w:rPr>
                <w:rFonts w:ascii="Arial" w:eastAsia="ＭＳ Ｐゴシック" w:hAnsi="Arial" w:cs="Arial" w:hint="eastAsia"/>
                <w:sz w:val="21"/>
                <w:szCs w:val="21"/>
              </w:rPr>
              <w:t>時間当たりの送信時間の総和に含めることは不要</w:t>
            </w:r>
          </w:p>
          <w:p w14:paraId="5F548BA6" w14:textId="77777777" w:rsidR="00A87EF4" w:rsidRDefault="007836C4" w:rsidP="00887278">
            <w:pPr>
              <w:numPr>
                <w:ilvl w:val="0"/>
                <w:numId w:val="12"/>
              </w:numPr>
              <w:spacing w:line="0" w:lineRule="atLeast"/>
              <w:rPr>
                <w:rFonts w:ascii="Arial" w:eastAsia="ＭＳ Ｐゴシック" w:hAnsi="Arial" w:cs="Arial"/>
                <w:sz w:val="21"/>
                <w:szCs w:val="21"/>
              </w:rPr>
            </w:pPr>
            <w:r w:rsidRPr="007B12F6">
              <w:rPr>
                <w:rFonts w:ascii="Arial" w:eastAsia="ＭＳ Ｐゴシック" w:hAnsi="Arial" w:cs="Arial" w:hint="eastAsia"/>
                <w:sz w:val="21"/>
                <w:szCs w:val="21"/>
              </w:rPr>
              <w:t>920.5MHz</w:t>
            </w:r>
            <w:r w:rsidRPr="007B12F6">
              <w:rPr>
                <w:rFonts w:ascii="Arial" w:eastAsia="ＭＳ Ｐゴシック" w:hAnsi="Arial" w:cs="Arial" w:hint="eastAsia"/>
                <w:sz w:val="21"/>
                <w:szCs w:val="21"/>
              </w:rPr>
              <w:t>～</w:t>
            </w:r>
            <w:r w:rsidRPr="007B12F6">
              <w:rPr>
                <w:rFonts w:ascii="Arial" w:eastAsia="ＭＳ Ｐゴシック" w:hAnsi="Arial" w:cs="Arial" w:hint="eastAsia"/>
                <w:sz w:val="21"/>
                <w:szCs w:val="21"/>
              </w:rPr>
              <w:t>92</w:t>
            </w:r>
            <w:r w:rsidR="00A87EF4">
              <w:rPr>
                <w:rFonts w:ascii="Arial" w:eastAsia="ＭＳ Ｐゴシック" w:hAnsi="Arial" w:cs="Arial" w:hint="eastAsia"/>
                <w:sz w:val="21"/>
                <w:szCs w:val="21"/>
              </w:rPr>
              <w:t>3</w:t>
            </w:r>
            <w:r w:rsidR="00BB73F5">
              <w:rPr>
                <w:rFonts w:ascii="Arial" w:eastAsia="ＭＳ Ｐゴシック" w:hAnsi="Arial" w:cs="Arial" w:hint="eastAsia"/>
                <w:sz w:val="21"/>
                <w:szCs w:val="21"/>
              </w:rPr>
              <w:t>.</w:t>
            </w:r>
            <w:r w:rsidR="00A87EF4">
              <w:rPr>
                <w:rFonts w:ascii="Arial" w:eastAsia="ＭＳ Ｐゴシック" w:hAnsi="Arial" w:cs="Arial" w:hint="eastAsia"/>
                <w:sz w:val="21"/>
                <w:szCs w:val="21"/>
              </w:rPr>
              <w:t>5</w:t>
            </w:r>
            <w:r w:rsidRPr="007B12F6">
              <w:rPr>
                <w:rFonts w:ascii="Arial" w:eastAsia="ＭＳ Ｐゴシック" w:hAnsi="Arial" w:cs="Arial" w:hint="eastAsia"/>
                <w:sz w:val="21"/>
                <w:szCs w:val="21"/>
              </w:rPr>
              <w:t>MHz</w:t>
            </w:r>
            <w:r w:rsidRPr="007B12F6">
              <w:rPr>
                <w:rFonts w:ascii="Arial" w:eastAsia="ＭＳ Ｐゴシック" w:hAnsi="Arial" w:cs="Arial" w:hint="eastAsia"/>
                <w:sz w:val="21"/>
                <w:szCs w:val="21"/>
              </w:rPr>
              <w:t>の周波数を利用するもの</w:t>
            </w:r>
          </w:p>
          <w:p w14:paraId="497E58C3" w14:textId="77777777" w:rsidR="00A87EF4" w:rsidRDefault="00A87EF4" w:rsidP="00A87EF4">
            <w:pPr>
              <w:spacing w:line="0" w:lineRule="atLeast"/>
              <w:ind w:left="555"/>
              <w:rPr>
                <w:rFonts w:ascii="Arial" w:eastAsia="ＭＳ Ｐゴシック" w:hAnsi="Arial" w:cs="Arial"/>
                <w:sz w:val="21"/>
                <w:szCs w:val="21"/>
              </w:rPr>
            </w:pPr>
            <w:r>
              <w:rPr>
                <w:rFonts w:ascii="Arial" w:eastAsia="ＭＳ Ｐゴシック" w:hAnsi="Arial" w:cs="Arial" w:hint="eastAsia"/>
                <w:sz w:val="21"/>
                <w:szCs w:val="21"/>
              </w:rPr>
              <w:t>キャリアセンス</w:t>
            </w:r>
            <w:r w:rsidR="00FE40C9">
              <w:rPr>
                <w:rFonts w:ascii="Arial" w:eastAsia="ＭＳ Ｐゴシック" w:hAnsi="Arial" w:cs="Arial" w:hint="eastAsia"/>
                <w:sz w:val="21"/>
                <w:szCs w:val="21"/>
              </w:rPr>
              <w:t>：</w:t>
            </w:r>
            <w:r>
              <w:rPr>
                <w:rFonts w:ascii="Arial" w:eastAsia="ＭＳ Ｐゴシック" w:hAnsi="Arial" w:cs="Arial" w:hint="eastAsia"/>
                <w:sz w:val="21"/>
                <w:szCs w:val="21"/>
              </w:rPr>
              <w:t>5ms</w:t>
            </w:r>
            <w:r>
              <w:rPr>
                <w:rFonts w:ascii="Arial" w:eastAsia="ＭＳ Ｐゴシック" w:hAnsi="Arial" w:cs="Arial" w:hint="eastAsia"/>
                <w:sz w:val="21"/>
                <w:szCs w:val="21"/>
              </w:rPr>
              <w:t>以上</w:t>
            </w:r>
          </w:p>
          <w:p w14:paraId="0F201B8B" w14:textId="77777777" w:rsidR="00FE40C9" w:rsidRDefault="00A87EF4" w:rsidP="00A87EF4">
            <w:pPr>
              <w:spacing w:line="0" w:lineRule="atLeast"/>
              <w:ind w:left="555"/>
              <w:rPr>
                <w:rFonts w:ascii="Arial" w:eastAsia="ＭＳ Ｐゴシック" w:hAnsi="Arial" w:cs="Arial"/>
                <w:sz w:val="21"/>
                <w:szCs w:val="21"/>
              </w:rPr>
            </w:pPr>
            <w:r w:rsidRPr="007B12F6">
              <w:rPr>
                <w:rFonts w:ascii="Arial" w:eastAsia="ＭＳ Ｐゴシック" w:hAnsi="Arial" w:cs="Arial"/>
                <w:sz w:val="21"/>
                <w:szCs w:val="21"/>
              </w:rPr>
              <w:t>送信時間</w:t>
            </w:r>
            <w:r w:rsidR="00FE40C9">
              <w:rPr>
                <w:rFonts w:ascii="Arial" w:eastAsia="ＭＳ Ｐゴシック" w:hAnsi="Arial" w:cs="Arial" w:hint="eastAsia"/>
                <w:sz w:val="21"/>
                <w:szCs w:val="21"/>
              </w:rPr>
              <w:t xml:space="preserve">　　　</w:t>
            </w:r>
            <w:r w:rsidRPr="007B12F6">
              <w:rPr>
                <w:rFonts w:ascii="Arial" w:eastAsia="ＭＳ Ｐゴシック" w:hAnsi="Arial" w:cs="Arial"/>
                <w:sz w:val="21"/>
                <w:szCs w:val="21"/>
              </w:rPr>
              <w:t>：</w:t>
            </w:r>
            <w:r>
              <w:rPr>
                <w:rFonts w:ascii="Arial" w:eastAsia="ＭＳ Ｐゴシック" w:hAnsi="Arial" w:cs="Arial" w:hint="eastAsia"/>
                <w:sz w:val="21"/>
                <w:szCs w:val="21"/>
              </w:rPr>
              <w:t>4</w:t>
            </w:r>
            <w:r w:rsidRPr="007B12F6">
              <w:rPr>
                <w:rFonts w:ascii="Arial" w:eastAsia="ＭＳ Ｐゴシック" w:hAnsi="Arial" w:cs="Arial"/>
                <w:sz w:val="21"/>
                <w:szCs w:val="21"/>
              </w:rPr>
              <w:t>s</w:t>
            </w:r>
            <w:r w:rsidR="00FE40C9">
              <w:rPr>
                <w:rFonts w:ascii="Arial" w:eastAsia="ＭＳ Ｐゴシック" w:hAnsi="Arial" w:cs="Arial"/>
                <w:sz w:val="21"/>
                <w:szCs w:val="21"/>
              </w:rPr>
              <w:t>以下</w:t>
            </w:r>
          </w:p>
          <w:p w14:paraId="5DCD49C8" w14:textId="77777777" w:rsidR="00A87EF4" w:rsidRPr="007B12F6" w:rsidRDefault="00A87EF4" w:rsidP="00A87EF4">
            <w:pPr>
              <w:spacing w:line="0" w:lineRule="atLeast"/>
              <w:ind w:left="555"/>
              <w:rPr>
                <w:rFonts w:ascii="Arial" w:eastAsia="ＭＳ Ｐゴシック" w:hAnsi="Arial" w:cs="Arial"/>
                <w:sz w:val="21"/>
                <w:szCs w:val="21"/>
              </w:rPr>
            </w:pPr>
            <w:r w:rsidRPr="007B12F6">
              <w:rPr>
                <w:rFonts w:ascii="Arial" w:eastAsia="ＭＳ Ｐゴシック" w:hAnsi="Arial" w:cs="Arial"/>
                <w:sz w:val="21"/>
                <w:szCs w:val="21"/>
              </w:rPr>
              <w:t>送信休止時間：</w:t>
            </w:r>
            <w:r>
              <w:rPr>
                <w:rFonts w:ascii="Arial" w:eastAsia="ＭＳ Ｐゴシック" w:hAnsi="Arial" w:cs="Arial" w:hint="eastAsia"/>
                <w:sz w:val="21"/>
                <w:szCs w:val="21"/>
              </w:rPr>
              <w:t>50m</w:t>
            </w:r>
            <w:r w:rsidRPr="007B12F6">
              <w:rPr>
                <w:rFonts w:ascii="Arial" w:eastAsia="ＭＳ Ｐゴシック" w:hAnsi="Arial" w:cs="Arial"/>
                <w:sz w:val="21"/>
                <w:szCs w:val="21"/>
              </w:rPr>
              <w:t>s</w:t>
            </w:r>
            <w:r w:rsidRPr="007B12F6">
              <w:rPr>
                <w:rFonts w:ascii="Arial" w:eastAsia="ＭＳ Ｐゴシック" w:hAnsi="Arial" w:cs="Arial"/>
                <w:sz w:val="21"/>
                <w:szCs w:val="21"/>
              </w:rPr>
              <w:t>以上</w:t>
            </w:r>
          </w:p>
          <w:p w14:paraId="279476E4" w14:textId="77777777" w:rsidR="00A11F5F" w:rsidRDefault="00A87EF4" w:rsidP="00A11F5F">
            <w:pPr>
              <w:numPr>
                <w:ilvl w:val="0"/>
                <w:numId w:val="7"/>
              </w:numPr>
              <w:spacing w:line="0" w:lineRule="atLeast"/>
              <w:rPr>
                <w:rFonts w:ascii="Arial" w:eastAsia="ＭＳ Ｐゴシック" w:hAnsi="Arial" w:cs="Arial"/>
                <w:sz w:val="21"/>
                <w:szCs w:val="21"/>
              </w:rPr>
            </w:pPr>
            <w:r w:rsidRPr="007B12F6">
              <w:rPr>
                <w:rFonts w:ascii="Arial" w:eastAsia="ＭＳ Ｐゴシック" w:hAnsi="Arial" w:cs="Arial"/>
                <w:sz w:val="21"/>
                <w:szCs w:val="21"/>
              </w:rPr>
              <w:t>但し、最初に電波を発射してから</w:t>
            </w:r>
            <w:r>
              <w:rPr>
                <w:rFonts w:ascii="Arial" w:eastAsia="ＭＳ Ｐゴシック" w:hAnsi="Arial" w:cs="Arial" w:hint="eastAsia"/>
                <w:sz w:val="21"/>
                <w:szCs w:val="21"/>
              </w:rPr>
              <w:t>4</w:t>
            </w:r>
            <w:r w:rsidRPr="007B12F6">
              <w:rPr>
                <w:rFonts w:ascii="Arial" w:eastAsia="ＭＳ Ｐゴシック" w:hAnsi="Arial" w:cs="Arial"/>
                <w:sz w:val="21"/>
                <w:szCs w:val="21"/>
              </w:rPr>
              <w:t>秒以内に再送信</w:t>
            </w:r>
            <w:r w:rsidR="00CE3090">
              <w:rPr>
                <w:rFonts w:ascii="Arial" w:eastAsia="ＭＳ Ｐゴシック" w:hAnsi="Arial" w:cs="Arial" w:hint="eastAsia"/>
                <w:sz w:val="21"/>
                <w:szCs w:val="21"/>
              </w:rPr>
              <w:t>（当該時間内に停止する再送信であって、当該再送信に先立つキャリアセンスの受信時間が</w:t>
            </w:r>
            <w:r w:rsidR="00CE3090">
              <w:rPr>
                <w:rFonts w:ascii="Arial" w:eastAsia="ＭＳ Ｐゴシック" w:hAnsi="Arial" w:cs="Arial" w:hint="eastAsia"/>
                <w:sz w:val="21"/>
                <w:szCs w:val="21"/>
              </w:rPr>
              <w:t>128</w:t>
            </w:r>
            <w:r w:rsidR="00CE3090">
              <w:rPr>
                <w:rFonts w:ascii="Arial" w:eastAsia="ＭＳ Ｐゴシック" w:hAnsi="Arial" w:cs="Arial" w:hint="eastAsia"/>
                <w:sz w:val="21"/>
                <w:szCs w:val="21"/>
              </w:rPr>
              <w:t>μ</w:t>
            </w:r>
            <w:r w:rsidR="00CE3090">
              <w:rPr>
                <w:rFonts w:ascii="Arial" w:eastAsia="ＭＳ Ｐゴシック" w:hAnsi="Arial" w:cs="Arial" w:hint="eastAsia"/>
                <w:sz w:val="21"/>
                <w:szCs w:val="21"/>
              </w:rPr>
              <w:t>s</w:t>
            </w:r>
            <w:r w:rsidR="00CE3090">
              <w:rPr>
                <w:rFonts w:ascii="Arial" w:eastAsia="ＭＳ Ｐゴシック" w:hAnsi="Arial" w:cs="Arial" w:hint="eastAsia"/>
                <w:sz w:val="21"/>
                <w:szCs w:val="21"/>
              </w:rPr>
              <w:t>以上のものに限る）を行う場合</w:t>
            </w:r>
            <w:r w:rsidRPr="007B12F6">
              <w:rPr>
                <w:rFonts w:ascii="Arial" w:eastAsia="ＭＳ Ｐゴシック" w:hAnsi="Arial" w:cs="Arial"/>
                <w:sz w:val="21"/>
                <w:szCs w:val="21"/>
              </w:rPr>
              <w:t>は</w:t>
            </w:r>
            <w:r w:rsidR="00CE3090">
              <w:rPr>
                <w:rFonts w:ascii="Arial" w:eastAsia="ＭＳ Ｐゴシック" w:hAnsi="Arial" w:cs="Arial" w:hint="eastAsia"/>
                <w:sz w:val="21"/>
                <w:szCs w:val="21"/>
              </w:rPr>
              <w:t>、当該送信休止時間を設けずに送信を行うことが出来る</w:t>
            </w:r>
          </w:p>
          <w:p w14:paraId="05A1DEA0" w14:textId="77777777" w:rsidR="00A11F5F" w:rsidRDefault="004875E1" w:rsidP="00A11F5F">
            <w:pPr>
              <w:numPr>
                <w:ilvl w:val="0"/>
                <w:numId w:val="12"/>
              </w:numPr>
              <w:spacing w:line="0" w:lineRule="atLeast"/>
              <w:rPr>
                <w:rFonts w:ascii="Arial" w:eastAsia="ＭＳ Ｐゴシック" w:hAnsi="Arial" w:cs="Arial"/>
                <w:sz w:val="21"/>
                <w:szCs w:val="21"/>
              </w:rPr>
            </w:pPr>
            <w:r>
              <w:rPr>
                <w:rFonts w:ascii="Arial" w:eastAsia="ＭＳ Ｐゴシック" w:hAnsi="Arial" w:cs="Arial" w:hint="eastAsia"/>
                <w:sz w:val="21"/>
                <w:szCs w:val="21"/>
              </w:rPr>
              <w:t>920.5 MHz</w:t>
            </w:r>
            <w:r w:rsidR="00A11F5F" w:rsidRPr="00A11F5F">
              <w:rPr>
                <w:rFonts w:ascii="Arial" w:eastAsia="ＭＳ Ｐゴシック" w:hAnsi="Arial" w:cs="Arial" w:hint="eastAsia"/>
                <w:sz w:val="21"/>
                <w:szCs w:val="21"/>
              </w:rPr>
              <w:t>以上</w:t>
            </w:r>
            <w:r>
              <w:rPr>
                <w:rFonts w:ascii="Arial" w:eastAsia="ＭＳ Ｐゴシック" w:hAnsi="Arial" w:cs="Arial" w:hint="eastAsia"/>
                <w:sz w:val="21"/>
                <w:szCs w:val="21"/>
              </w:rPr>
              <w:t>925.1 MHz</w:t>
            </w:r>
            <w:r w:rsidR="00A11F5F" w:rsidRPr="00A11F5F">
              <w:rPr>
                <w:rFonts w:ascii="Arial" w:eastAsia="ＭＳ Ｐゴシック" w:hAnsi="Arial" w:cs="Arial" w:hint="eastAsia"/>
                <w:sz w:val="21"/>
                <w:szCs w:val="21"/>
              </w:rPr>
              <w:t>以下の周波数の電波を使用する無線設備（設備規則第四十九条の十四第七号ニ⑴に規定する無線局のものに限る。）の送信時間制限装置は、当該無線設備の一時間当たりの送信時間の総和（</w:t>
            </w:r>
            <w:r>
              <w:rPr>
                <w:rFonts w:ascii="Arial" w:eastAsia="ＭＳ Ｐゴシック" w:hAnsi="Arial" w:cs="Arial" w:hint="eastAsia"/>
                <w:sz w:val="21"/>
                <w:szCs w:val="21"/>
              </w:rPr>
              <w:t>925.1 MHz</w:t>
            </w:r>
            <w:r w:rsidR="00A11F5F" w:rsidRPr="00A11F5F">
              <w:rPr>
                <w:rFonts w:ascii="Arial" w:eastAsia="ＭＳ Ｐゴシック" w:hAnsi="Arial" w:cs="Arial" w:hint="eastAsia"/>
                <w:sz w:val="21"/>
                <w:szCs w:val="21"/>
              </w:rPr>
              <w:t>を超える単位チャネル（中心周波数が</w:t>
            </w:r>
            <w:r>
              <w:rPr>
                <w:rFonts w:ascii="Arial" w:eastAsia="ＭＳ Ｐゴシック" w:hAnsi="Arial" w:cs="Arial" w:hint="eastAsia"/>
                <w:sz w:val="21"/>
                <w:szCs w:val="21"/>
              </w:rPr>
              <w:t>920.6 MHz</w:t>
            </w:r>
            <w:r w:rsidR="00A11F5F" w:rsidRPr="00A11F5F">
              <w:rPr>
                <w:rFonts w:ascii="Arial" w:eastAsia="ＭＳ Ｐゴシック" w:hAnsi="Arial" w:cs="Arial" w:hint="eastAsia"/>
                <w:sz w:val="21"/>
                <w:szCs w:val="21"/>
              </w:rPr>
              <w:t>に</w:t>
            </w:r>
            <w:r>
              <w:rPr>
                <w:rFonts w:ascii="Arial" w:eastAsia="ＭＳ Ｐゴシック" w:hAnsi="Arial" w:cs="Arial" w:hint="eastAsia"/>
                <w:sz w:val="21"/>
                <w:szCs w:val="21"/>
              </w:rPr>
              <w:t>200 kHz</w:t>
            </w:r>
            <w:r w:rsidR="00A11F5F" w:rsidRPr="00A11F5F">
              <w:rPr>
                <w:rFonts w:ascii="Arial" w:eastAsia="ＭＳ Ｐゴシック" w:hAnsi="Arial" w:cs="Arial" w:hint="eastAsia"/>
                <w:sz w:val="21"/>
                <w:szCs w:val="21"/>
              </w:rPr>
              <w:t>の整数倍を加えたものであって、帯域幅が</w:t>
            </w:r>
            <w:r>
              <w:rPr>
                <w:rFonts w:ascii="Arial" w:eastAsia="ＭＳ Ｐゴシック" w:hAnsi="Arial" w:cs="Arial" w:hint="eastAsia"/>
                <w:sz w:val="21"/>
                <w:szCs w:val="21"/>
              </w:rPr>
              <w:t>200 kHz</w:t>
            </w:r>
            <w:r w:rsidR="00A11F5F" w:rsidRPr="00A11F5F">
              <w:rPr>
                <w:rFonts w:ascii="Arial" w:eastAsia="ＭＳ Ｐゴシック" w:hAnsi="Arial" w:cs="Arial" w:hint="eastAsia"/>
                <w:sz w:val="21"/>
                <w:szCs w:val="21"/>
              </w:rPr>
              <w:t>のチャネルをいう。以下同じ。）を含めて周波数切替えを行うものにあっては、</w:t>
            </w:r>
            <w:r>
              <w:rPr>
                <w:rFonts w:ascii="Arial" w:eastAsia="ＭＳ Ｐゴシック" w:hAnsi="Arial" w:cs="Arial" w:hint="eastAsia"/>
                <w:sz w:val="21"/>
                <w:szCs w:val="21"/>
              </w:rPr>
              <w:t>925.1 MHz</w:t>
            </w:r>
            <w:r w:rsidR="00A11F5F" w:rsidRPr="00A11F5F">
              <w:rPr>
                <w:rFonts w:ascii="Arial" w:eastAsia="ＭＳ Ｐゴシック" w:hAnsi="Arial" w:cs="Arial" w:hint="eastAsia"/>
                <w:sz w:val="21"/>
                <w:szCs w:val="21"/>
              </w:rPr>
              <w:t>を超える単位チャネルにおいて電波を送信する時間を含む。以下この号において同じ。）が</w:t>
            </w:r>
            <w:r>
              <w:rPr>
                <w:rFonts w:ascii="Arial" w:eastAsia="ＭＳ Ｐゴシック" w:hAnsi="Arial" w:cs="Arial" w:hint="eastAsia"/>
                <w:sz w:val="21"/>
                <w:szCs w:val="21"/>
              </w:rPr>
              <w:t xml:space="preserve">720 </w:t>
            </w:r>
            <w:r w:rsidR="00A11F5F" w:rsidRPr="00A11F5F">
              <w:rPr>
                <w:rFonts w:ascii="Arial" w:eastAsia="ＭＳ Ｐゴシック" w:hAnsi="Arial" w:cs="Arial" w:hint="eastAsia"/>
                <w:sz w:val="21"/>
                <w:szCs w:val="21"/>
              </w:rPr>
              <w:t>秒以下であって、かつ、単位チャネルの一時間当たりの送信時間の総和が</w:t>
            </w:r>
            <w:r>
              <w:rPr>
                <w:rFonts w:ascii="Arial" w:eastAsia="ＭＳ Ｐゴシック" w:hAnsi="Arial" w:cs="Arial" w:hint="eastAsia"/>
                <w:sz w:val="21"/>
                <w:szCs w:val="21"/>
              </w:rPr>
              <w:t xml:space="preserve">36 </w:t>
            </w:r>
            <w:r w:rsidR="00A11F5F" w:rsidRPr="00A11F5F">
              <w:rPr>
                <w:rFonts w:ascii="Arial" w:eastAsia="ＭＳ Ｐゴシック" w:hAnsi="Arial" w:cs="Arial" w:hint="eastAsia"/>
                <w:sz w:val="21"/>
                <w:szCs w:val="21"/>
              </w:rPr>
              <w:t>秒</w:t>
            </w:r>
            <w:r w:rsidR="00A11F5F">
              <w:rPr>
                <w:rFonts w:ascii="Arial" w:eastAsia="ＭＳ Ｐゴシック" w:hAnsi="Arial" w:cs="Arial" w:hint="eastAsia"/>
                <w:sz w:val="21"/>
                <w:szCs w:val="21"/>
              </w:rPr>
              <w:t>以下であること</w:t>
            </w:r>
          </w:p>
          <w:p w14:paraId="2DE652C7" w14:textId="77777777" w:rsidR="004875E1" w:rsidRPr="004875E1" w:rsidRDefault="004875E1" w:rsidP="004875E1">
            <w:pPr>
              <w:numPr>
                <w:ilvl w:val="0"/>
                <w:numId w:val="12"/>
              </w:numPr>
              <w:spacing w:line="0" w:lineRule="atLeast"/>
              <w:rPr>
                <w:rFonts w:ascii="Arial" w:eastAsia="ＭＳ Ｐゴシック" w:hAnsi="Arial" w:cs="Arial"/>
                <w:sz w:val="21"/>
                <w:szCs w:val="21"/>
              </w:rPr>
            </w:pPr>
            <w:r w:rsidRPr="004875E1">
              <w:rPr>
                <w:rFonts w:ascii="Arial" w:eastAsia="ＭＳ Ｐゴシック" w:hAnsi="Arial" w:cs="Arial" w:hint="eastAsia"/>
                <w:sz w:val="21"/>
                <w:szCs w:val="21"/>
              </w:rPr>
              <w:lastRenderedPageBreak/>
              <w:t>920.5 MHz</w:t>
            </w:r>
            <w:r w:rsidR="00A11F5F" w:rsidRPr="004875E1">
              <w:rPr>
                <w:rFonts w:ascii="Arial" w:eastAsia="ＭＳ Ｐゴシック" w:hAnsi="Arial" w:cs="Arial" w:hint="eastAsia"/>
                <w:sz w:val="21"/>
                <w:szCs w:val="21"/>
              </w:rPr>
              <w:t>以上</w:t>
            </w:r>
            <w:r w:rsidRPr="004875E1">
              <w:rPr>
                <w:rFonts w:ascii="Arial" w:eastAsia="ＭＳ Ｐゴシック" w:hAnsi="Arial" w:cs="Arial" w:hint="eastAsia"/>
                <w:sz w:val="21"/>
                <w:szCs w:val="21"/>
              </w:rPr>
              <w:t>923.5 MHz</w:t>
            </w:r>
            <w:r w:rsidR="00A11F5F" w:rsidRPr="004875E1">
              <w:rPr>
                <w:rFonts w:ascii="Arial" w:eastAsia="ＭＳ Ｐゴシック" w:hAnsi="Arial" w:cs="Arial" w:hint="eastAsia"/>
                <w:sz w:val="21"/>
                <w:szCs w:val="21"/>
              </w:rPr>
              <w:t>以下の周波数の電波を使用する無線設備（設備規則第四十九条の十四第七号ニ⑵に規定する無線局のものに限る。）の送信時間制限装置は、当該無</w:t>
            </w:r>
            <w:r w:rsidRPr="004875E1">
              <w:rPr>
                <w:rFonts w:ascii="Arial" w:eastAsia="ＭＳ Ｐゴシック" w:hAnsi="Arial" w:cs="Arial" w:hint="eastAsia"/>
                <w:sz w:val="21"/>
                <w:szCs w:val="21"/>
              </w:rPr>
              <w:t>線設備の一時間当たりの送信時間の総和が</w:t>
            </w:r>
            <w:r w:rsidRPr="004875E1">
              <w:rPr>
                <w:rFonts w:ascii="Arial" w:eastAsia="ＭＳ Ｐゴシック" w:hAnsi="Arial" w:cs="Arial" w:hint="eastAsia"/>
                <w:sz w:val="21"/>
                <w:szCs w:val="21"/>
              </w:rPr>
              <w:t>36</w:t>
            </w:r>
            <w:r w:rsidRPr="004875E1">
              <w:rPr>
                <w:rFonts w:ascii="Arial" w:eastAsia="ＭＳ Ｐゴシック" w:hAnsi="Arial" w:cs="Arial" w:hint="eastAsia"/>
                <w:sz w:val="21"/>
                <w:szCs w:val="21"/>
              </w:rPr>
              <w:t>秒以下であって、電波を発射してから</w:t>
            </w:r>
            <w:r w:rsidRPr="004875E1">
              <w:rPr>
                <w:rFonts w:ascii="Arial" w:eastAsia="ＭＳ Ｐゴシック" w:hAnsi="Arial" w:cs="Arial" w:hint="eastAsia"/>
                <w:sz w:val="21"/>
                <w:szCs w:val="21"/>
              </w:rPr>
              <w:t xml:space="preserve">4 </w:t>
            </w:r>
            <w:r w:rsidRPr="004875E1">
              <w:rPr>
                <w:rFonts w:ascii="Arial" w:eastAsia="ＭＳ Ｐゴシック" w:hAnsi="Arial" w:cs="Arial" w:hint="eastAsia"/>
                <w:sz w:val="21"/>
                <w:szCs w:val="21"/>
              </w:rPr>
              <w:t>秒以内にその発射を停止し、かつ、</w:t>
            </w:r>
            <w:r w:rsidRPr="004875E1">
              <w:rPr>
                <w:rFonts w:ascii="Arial" w:eastAsia="ＭＳ Ｐゴシック" w:hAnsi="Arial" w:cs="Arial" w:hint="eastAsia"/>
                <w:sz w:val="21"/>
                <w:szCs w:val="21"/>
              </w:rPr>
              <w:t xml:space="preserve">0.05 </w:t>
            </w:r>
            <w:r w:rsidRPr="004875E1">
              <w:rPr>
                <w:rFonts w:ascii="Arial" w:eastAsia="ＭＳ Ｐゴシック" w:hAnsi="Arial" w:cs="Arial" w:hint="eastAsia"/>
                <w:sz w:val="21"/>
                <w:szCs w:val="21"/>
              </w:rPr>
              <w:t>秒の送信休止時間を経過した後でなければその後の送信を行わないものであること。ただし、最初に電波を発射してから</w:t>
            </w:r>
            <w:r w:rsidRPr="004875E1">
              <w:rPr>
                <w:rFonts w:ascii="Arial" w:eastAsia="ＭＳ Ｐゴシック" w:hAnsi="Arial" w:cs="Arial" w:hint="eastAsia"/>
                <w:sz w:val="21"/>
                <w:szCs w:val="21"/>
              </w:rPr>
              <w:t xml:space="preserve">4 </w:t>
            </w:r>
            <w:r w:rsidRPr="004875E1">
              <w:rPr>
                <w:rFonts w:ascii="Arial" w:eastAsia="ＭＳ Ｐゴシック" w:hAnsi="Arial" w:cs="Arial" w:hint="eastAsia"/>
                <w:sz w:val="21"/>
                <w:szCs w:val="21"/>
              </w:rPr>
              <w:t>秒以内に再送信（当該時間内に停止する再送信に限る。）を行う場合に限り、当該送信休止時間を設けずに送信を行うことができる。</w:t>
            </w:r>
          </w:p>
          <w:p w14:paraId="104455FE" w14:textId="77777777" w:rsidR="00CD58DA" w:rsidRPr="00A11F5F" w:rsidRDefault="00CD58DA" w:rsidP="004875E1">
            <w:pPr>
              <w:spacing w:line="0" w:lineRule="atLeast"/>
              <w:rPr>
                <w:rFonts w:ascii="Arial" w:eastAsia="ＭＳ Ｐゴシック" w:hAnsi="Arial" w:cs="Arial"/>
                <w:sz w:val="21"/>
                <w:szCs w:val="21"/>
              </w:rPr>
            </w:pPr>
          </w:p>
        </w:tc>
      </w:tr>
      <w:tr w:rsidR="00CD58DA" w:rsidRPr="007B12F6" w14:paraId="09625E11" w14:textId="77777777">
        <w:tc>
          <w:tcPr>
            <w:tcW w:w="3177" w:type="dxa"/>
            <w:vAlign w:val="center"/>
          </w:tcPr>
          <w:p w14:paraId="2C5E041C" w14:textId="77777777" w:rsidR="00CD58DA" w:rsidRDefault="00CD58DA">
            <w:pPr>
              <w:spacing w:line="0" w:lineRule="atLeast"/>
              <w:rPr>
                <w:rFonts w:ascii="Arial" w:eastAsia="ＭＳ Ｐゴシック" w:hAnsi="Arial" w:cs="Arial"/>
                <w:sz w:val="21"/>
                <w:szCs w:val="21"/>
              </w:rPr>
            </w:pPr>
            <w:r>
              <w:rPr>
                <w:rFonts w:ascii="Arial" w:eastAsia="ＭＳ Ｐゴシック" w:hAnsi="Arial" w:cs="Arial"/>
                <w:sz w:val="21"/>
                <w:szCs w:val="21"/>
              </w:rPr>
              <w:lastRenderedPageBreak/>
              <w:t>キャリアセンス</w:t>
            </w:r>
          </w:p>
          <w:p w14:paraId="2DD06663" w14:textId="38C5E175" w:rsidR="00455691" w:rsidRPr="00455691" w:rsidRDefault="00455691">
            <w:pPr>
              <w:spacing w:line="0" w:lineRule="atLeast"/>
              <w:rPr>
                <w:rFonts w:ascii="Arial" w:eastAsia="ＭＳ Ｐゴシック" w:hAnsi="Arial" w:cs="Arial"/>
                <w:color w:val="0033CC"/>
                <w:sz w:val="21"/>
                <w:szCs w:val="21"/>
                <w:lang w:eastAsia="zh-TW"/>
              </w:rPr>
            </w:pPr>
            <w:r w:rsidRPr="00455691">
              <w:rPr>
                <w:rFonts w:ascii="Arial" w:eastAsia="ＭＳ Ｐゴシック" w:hAnsi="Arial" w:cs="Arial" w:hint="eastAsia"/>
                <w:color w:val="0033CC"/>
                <w:sz w:val="21"/>
                <w:szCs w:val="21"/>
                <w:lang w:eastAsia="zh-TW"/>
              </w:rPr>
              <w:t>[</w:t>
            </w:r>
            <w:hyperlink r:id="rId20" w:history="1">
              <w:r w:rsidRPr="00455691">
                <w:rPr>
                  <w:rStyle w:val="a4"/>
                  <w:rFonts w:ascii="Arial" w:eastAsia="ＭＳ Ｐゴシック" w:hAnsi="Arial" w:cs="Arial" w:hint="eastAsia"/>
                  <w:color w:val="0033CC"/>
                  <w:sz w:val="21"/>
                  <w:szCs w:val="21"/>
                  <w:lang w:eastAsia="zh-TW"/>
                </w:rPr>
                <w:t>無線設備規則</w:t>
              </w:r>
              <w:r w:rsidR="00A240DE">
                <w:rPr>
                  <w:rStyle w:val="a4"/>
                  <w:rFonts w:ascii="Arial" w:eastAsia="ＭＳ Ｐゴシック" w:hAnsi="Arial" w:cs="Arial" w:hint="eastAsia"/>
                  <w:color w:val="0033CC"/>
                  <w:sz w:val="21"/>
                  <w:szCs w:val="21"/>
                  <w:lang w:eastAsia="zh-TW"/>
                </w:rPr>
                <w:t xml:space="preserve"> </w:t>
              </w:r>
              <w:r w:rsidRPr="00455691">
                <w:rPr>
                  <w:rStyle w:val="a4"/>
                  <w:rFonts w:ascii="Arial" w:eastAsia="ＭＳ Ｐゴシック" w:hAnsi="Arial" w:cs="Arial" w:hint="eastAsia"/>
                  <w:color w:val="0033CC"/>
                  <w:sz w:val="21"/>
                  <w:szCs w:val="21"/>
                  <w:lang w:eastAsia="zh-TW"/>
                </w:rPr>
                <w:t>告示第</w:t>
              </w:r>
              <w:r w:rsidRPr="00455691">
                <w:rPr>
                  <w:rStyle w:val="a4"/>
                  <w:rFonts w:ascii="Arial" w:eastAsia="ＭＳ Ｐゴシック" w:hAnsi="Arial" w:cs="Arial" w:hint="eastAsia"/>
                  <w:color w:val="0033CC"/>
                  <w:sz w:val="21"/>
                  <w:szCs w:val="21"/>
                  <w:lang w:eastAsia="zh-TW"/>
                </w:rPr>
                <w:t>49</w:t>
              </w:r>
              <w:r w:rsidRPr="00455691">
                <w:rPr>
                  <w:rStyle w:val="a4"/>
                  <w:rFonts w:ascii="Arial" w:eastAsia="ＭＳ Ｐゴシック" w:hAnsi="Arial" w:cs="Arial" w:hint="eastAsia"/>
                  <w:color w:val="0033CC"/>
                  <w:sz w:val="21"/>
                  <w:szCs w:val="21"/>
                  <w:lang w:eastAsia="zh-TW"/>
                </w:rPr>
                <w:t>号</w:t>
              </w:r>
            </w:hyperlink>
            <w:r w:rsidRPr="00455691">
              <w:rPr>
                <w:rFonts w:ascii="Arial" w:eastAsia="ＭＳ Ｐゴシック" w:hAnsi="Arial" w:cs="Arial" w:hint="eastAsia"/>
                <w:color w:val="0033CC"/>
                <w:sz w:val="21"/>
                <w:szCs w:val="21"/>
                <w:lang w:eastAsia="zh-TW"/>
              </w:rPr>
              <w:t>]</w:t>
            </w:r>
          </w:p>
        </w:tc>
        <w:tc>
          <w:tcPr>
            <w:tcW w:w="6506" w:type="dxa"/>
            <w:vAlign w:val="center"/>
          </w:tcPr>
          <w:p w14:paraId="2EF4B0FE" w14:textId="77777777" w:rsidR="00CD58DA" w:rsidRPr="007B12F6" w:rsidRDefault="00CD58DA">
            <w:pPr>
              <w:spacing w:line="0" w:lineRule="atLeast"/>
              <w:ind w:left="2052" w:hanging="2052"/>
              <w:rPr>
                <w:rFonts w:ascii="Arial" w:eastAsia="ＭＳ Ｐゴシック" w:hAnsi="Arial" w:cs="Arial"/>
                <w:sz w:val="21"/>
                <w:szCs w:val="21"/>
              </w:rPr>
            </w:pPr>
            <w:r w:rsidRPr="007B12F6">
              <w:rPr>
                <w:rFonts w:ascii="Arial" w:eastAsia="ＭＳ Ｐゴシック" w:hAnsi="Arial" w:cs="Arial" w:hint="eastAsia"/>
                <w:sz w:val="21"/>
                <w:szCs w:val="21"/>
              </w:rPr>
              <w:t>キャリアセンスレベル</w:t>
            </w:r>
            <w:r w:rsidRPr="007B12F6">
              <w:rPr>
                <w:rFonts w:ascii="Arial" w:eastAsia="ＭＳ Ｐゴシック" w:hAnsi="Arial" w:cs="Arial" w:hint="eastAsia"/>
                <w:sz w:val="21"/>
                <w:szCs w:val="21"/>
              </w:rPr>
              <w:t xml:space="preserve"> </w:t>
            </w:r>
            <w:r w:rsidRPr="007B12F6">
              <w:rPr>
                <w:rFonts w:ascii="Arial" w:eastAsia="ＭＳ Ｐゴシック" w:hAnsi="Arial" w:cs="Arial" w:hint="eastAsia"/>
                <w:sz w:val="21"/>
                <w:szCs w:val="21"/>
              </w:rPr>
              <w:t xml:space="preserve">　：</w:t>
            </w:r>
            <w:r w:rsidRPr="007B12F6">
              <w:rPr>
                <w:rFonts w:ascii="Arial" w:eastAsia="ＭＳ Ｐゴシック" w:hAnsi="Arial" w:cs="Arial" w:hint="eastAsia"/>
                <w:sz w:val="21"/>
                <w:szCs w:val="21"/>
              </w:rPr>
              <w:t xml:space="preserve"> -</w:t>
            </w:r>
            <w:r w:rsidR="00BB52E9" w:rsidRPr="007B12F6">
              <w:rPr>
                <w:rFonts w:ascii="Arial" w:eastAsia="ＭＳ Ｐゴシック" w:hAnsi="Arial" w:cs="Arial" w:hint="eastAsia"/>
                <w:sz w:val="21"/>
                <w:szCs w:val="21"/>
              </w:rPr>
              <w:t>80</w:t>
            </w:r>
            <w:r w:rsidRPr="007B12F6">
              <w:rPr>
                <w:rFonts w:ascii="Arial" w:eastAsia="ＭＳ Ｐゴシック" w:hAnsi="Arial" w:cs="Arial" w:hint="eastAsia"/>
                <w:sz w:val="21"/>
                <w:szCs w:val="21"/>
              </w:rPr>
              <w:t>dBm</w:t>
            </w:r>
            <w:r w:rsidRPr="007B12F6">
              <w:rPr>
                <w:rFonts w:ascii="Arial" w:eastAsia="ＭＳ Ｐゴシック" w:hAnsi="Arial" w:cs="Arial" w:hint="eastAsia"/>
                <w:sz w:val="21"/>
                <w:szCs w:val="21"/>
              </w:rPr>
              <w:t>以上</w:t>
            </w:r>
            <w:r w:rsidR="001629D3">
              <w:rPr>
                <w:rFonts w:ascii="Arial" w:eastAsia="ＭＳ Ｐゴシック" w:hAnsi="Arial" w:cs="Arial" w:hint="eastAsia"/>
                <w:sz w:val="21"/>
                <w:szCs w:val="21"/>
              </w:rPr>
              <w:t xml:space="preserve">　（空中線電力が</w:t>
            </w:r>
            <w:r w:rsidR="001629D3">
              <w:rPr>
                <w:rFonts w:ascii="Arial" w:eastAsia="ＭＳ Ｐゴシック" w:hAnsi="Arial" w:cs="Arial" w:hint="eastAsia"/>
                <w:sz w:val="21"/>
                <w:szCs w:val="21"/>
              </w:rPr>
              <w:t>20mW</w:t>
            </w:r>
            <w:r w:rsidR="001629D3">
              <w:rPr>
                <w:rFonts w:ascii="Arial" w:eastAsia="ＭＳ Ｐゴシック" w:hAnsi="Arial" w:cs="Arial" w:hint="eastAsia"/>
                <w:sz w:val="21"/>
                <w:szCs w:val="21"/>
              </w:rPr>
              <w:t>を超える場合は、超えた部分を減じる）</w:t>
            </w:r>
          </w:p>
          <w:p w14:paraId="7C36CF9F" w14:textId="77777777" w:rsidR="00CD58DA" w:rsidRPr="00C61EFE" w:rsidRDefault="00CD58DA" w:rsidP="00DE74B8">
            <w:pPr>
              <w:spacing w:line="0" w:lineRule="atLeast"/>
              <w:ind w:left="2052" w:hanging="2052"/>
              <w:rPr>
                <w:rFonts w:ascii="ＭＳ Ｐゴシック" w:eastAsia="ＭＳ Ｐゴシック" w:hAnsi="ＭＳ Ｐゴシック" w:cs="Arial"/>
                <w:sz w:val="21"/>
                <w:szCs w:val="21"/>
              </w:rPr>
            </w:pPr>
            <w:r w:rsidRPr="00C61EFE">
              <w:rPr>
                <w:rFonts w:ascii="ＭＳ Ｐゴシック" w:eastAsia="ＭＳ Ｐゴシック" w:hAnsi="ＭＳ Ｐゴシック" w:cs="Arial" w:hint="eastAsia"/>
                <w:sz w:val="21"/>
                <w:szCs w:val="21"/>
              </w:rPr>
              <w:t>キャリアセンス幅　　　　： 電波を発射しようとする無線チャンネル幅</w:t>
            </w:r>
          </w:p>
          <w:p w14:paraId="5DC7EE50" w14:textId="77777777" w:rsidR="00C61EFE" w:rsidRPr="00C61EFE" w:rsidRDefault="00C61EFE" w:rsidP="00C61EFE">
            <w:pPr>
              <w:spacing w:line="0" w:lineRule="atLeast"/>
              <w:rPr>
                <w:rFonts w:ascii="ＭＳ Ｐゴシック" w:eastAsia="ＭＳ Ｐゴシック" w:hAnsi="ＭＳ Ｐゴシック" w:cs="Arial"/>
                <w:sz w:val="21"/>
                <w:szCs w:val="21"/>
              </w:rPr>
            </w:pPr>
            <w:r w:rsidRPr="00C61EFE">
              <w:rPr>
                <w:rFonts w:ascii="ＭＳ Ｐゴシック" w:eastAsia="ＭＳ Ｐゴシック" w:hAnsi="ＭＳ Ｐゴシック" w:cs="Arial" w:hint="eastAsia"/>
                <w:sz w:val="21"/>
                <w:szCs w:val="21"/>
              </w:rPr>
              <w:t>次の機器にはキャリアセンスを要しない</w:t>
            </w:r>
          </w:p>
          <w:p w14:paraId="5A0E4E19" w14:textId="4754D405" w:rsidR="005C6AD8" w:rsidRPr="00C61EFE" w:rsidRDefault="00B613A4" w:rsidP="00DE74B8">
            <w:pPr>
              <w:numPr>
                <w:ilvl w:val="0"/>
                <w:numId w:val="8"/>
              </w:numPr>
              <w:spacing w:line="0" w:lineRule="atLeast"/>
              <w:rPr>
                <w:rFonts w:ascii="ＭＳ Ｐゴシック" w:eastAsia="ＭＳ Ｐゴシック" w:hAnsi="ＭＳ Ｐゴシック" w:cs="Arial"/>
                <w:sz w:val="21"/>
                <w:szCs w:val="21"/>
              </w:rPr>
            </w:pPr>
            <w:r w:rsidRPr="00C61EFE">
              <w:rPr>
                <w:rFonts w:ascii="ＭＳ Ｐゴシック" w:eastAsia="ＭＳ Ｐゴシック" w:hAnsi="ＭＳ Ｐゴシック" w:cs="Arial" w:hint="eastAsia"/>
                <w:sz w:val="21"/>
                <w:szCs w:val="21"/>
              </w:rPr>
              <w:t>EIRPが3dBm以下、また</w:t>
            </w:r>
            <w:r w:rsidR="00C06926" w:rsidRPr="00C61EFE">
              <w:rPr>
                <w:rFonts w:ascii="ＭＳ Ｐゴシック" w:eastAsia="ＭＳ Ｐゴシック" w:hAnsi="ＭＳ Ｐゴシック" w:cs="Arial" w:hint="eastAsia"/>
                <w:sz w:val="21"/>
                <w:szCs w:val="21"/>
              </w:rPr>
              <w:t>確認応答を行う場合、また</w:t>
            </w:r>
            <w:r w:rsidR="005C6AD8" w:rsidRPr="00C61EFE">
              <w:rPr>
                <w:rFonts w:ascii="ＭＳ Ｐゴシック" w:eastAsia="ＭＳ Ｐゴシック" w:hAnsi="ＭＳ Ｐゴシック" w:cs="Arial" w:hint="eastAsia"/>
                <w:sz w:val="21"/>
                <w:szCs w:val="21"/>
              </w:rPr>
              <w:t>928.1MHz～929.7MHzの周波数の場合</w:t>
            </w:r>
          </w:p>
          <w:p w14:paraId="71D70985" w14:textId="77777777" w:rsidR="00C61EFE" w:rsidRPr="00C61EFE" w:rsidRDefault="00C61EFE" w:rsidP="00DE74B8">
            <w:pPr>
              <w:numPr>
                <w:ilvl w:val="0"/>
                <w:numId w:val="8"/>
              </w:numPr>
              <w:spacing w:line="0" w:lineRule="atLeast"/>
              <w:rPr>
                <w:rFonts w:ascii="ＭＳ Ｐゴシック" w:eastAsia="ＭＳ Ｐゴシック" w:hAnsi="ＭＳ Ｐゴシック" w:cs="Arial"/>
                <w:sz w:val="21"/>
                <w:szCs w:val="21"/>
              </w:rPr>
            </w:pPr>
            <w:r w:rsidRPr="00C61EFE">
              <w:rPr>
                <w:rFonts w:ascii="ＭＳ Ｐゴシック" w:eastAsia="ＭＳ Ｐゴシック" w:hAnsi="ＭＳ Ｐゴシック" w:hint="eastAsia"/>
                <w:sz w:val="21"/>
                <w:szCs w:val="21"/>
              </w:rPr>
              <w:t>920.5 MHz</w:t>
            </w:r>
            <w:r w:rsidRPr="00C61EFE">
              <w:rPr>
                <w:rFonts w:ascii="ＭＳ Ｐゴシック" w:eastAsia="ＭＳ Ｐゴシック" w:hAnsi="ＭＳ Ｐゴシック"/>
                <w:sz w:val="21"/>
                <w:szCs w:val="21"/>
              </w:rPr>
              <w:t>以上</w:t>
            </w:r>
            <w:r w:rsidRPr="00C61EFE">
              <w:rPr>
                <w:rFonts w:ascii="ＭＳ Ｐゴシック" w:eastAsia="ＭＳ Ｐゴシック" w:hAnsi="ＭＳ Ｐゴシック" w:hint="eastAsia"/>
                <w:sz w:val="21"/>
                <w:szCs w:val="21"/>
              </w:rPr>
              <w:t>925.1 MHz</w:t>
            </w:r>
            <w:r w:rsidRPr="00C61EFE">
              <w:rPr>
                <w:rFonts w:ascii="ＭＳ Ｐゴシック" w:eastAsia="ＭＳ Ｐゴシック" w:hAnsi="ＭＳ Ｐゴシック"/>
                <w:sz w:val="21"/>
                <w:szCs w:val="21"/>
              </w:rPr>
              <w:t xml:space="preserve">以 下の周波数の電波を使用 し、かつ、ホに規定する 周波数切替装置により、搬送波の周波数を </w:t>
            </w:r>
            <w:r w:rsidRPr="00C61EFE">
              <w:rPr>
                <w:rFonts w:ascii="ＭＳ Ｐゴシック" w:eastAsia="ＭＳ Ｐゴシック" w:hAnsi="ＭＳ Ｐゴシック" w:hint="eastAsia"/>
                <w:sz w:val="21"/>
                <w:szCs w:val="21"/>
              </w:rPr>
              <w:t>0.4</w:t>
            </w:r>
            <w:r w:rsidRPr="00C61EFE">
              <w:rPr>
                <w:rFonts w:ascii="ＭＳ Ｐゴシック" w:eastAsia="ＭＳ Ｐゴシック" w:hAnsi="ＭＳ Ｐゴシック"/>
                <w:sz w:val="21"/>
                <w:szCs w:val="21"/>
              </w:rPr>
              <w:t xml:space="preserve"> 秒以下の時間間隔で切り替えるもの。 </w:t>
            </w:r>
          </w:p>
          <w:p w14:paraId="6195177E" w14:textId="77777777" w:rsidR="00C61EFE" w:rsidRPr="00C61EFE" w:rsidRDefault="00C61EFE" w:rsidP="00DE74B8">
            <w:pPr>
              <w:numPr>
                <w:ilvl w:val="0"/>
                <w:numId w:val="8"/>
              </w:numPr>
              <w:spacing w:line="0" w:lineRule="atLeast"/>
              <w:rPr>
                <w:rFonts w:ascii="Arial" w:eastAsia="ＭＳ Ｐゴシック" w:hAnsi="Arial" w:cs="Arial"/>
                <w:sz w:val="21"/>
                <w:szCs w:val="21"/>
              </w:rPr>
            </w:pPr>
            <w:r w:rsidRPr="00C61EFE">
              <w:rPr>
                <w:rFonts w:ascii="ＭＳ Ｐゴシック" w:eastAsia="ＭＳ Ｐゴシック" w:hAnsi="ＭＳ Ｐゴシック" w:hint="eastAsia"/>
                <w:sz w:val="21"/>
                <w:szCs w:val="21"/>
              </w:rPr>
              <w:t>920.5 MHz</w:t>
            </w:r>
            <w:r w:rsidRPr="00C61EFE">
              <w:rPr>
                <w:rFonts w:ascii="ＭＳ Ｐゴシック" w:eastAsia="ＭＳ Ｐゴシック" w:hAnsi="ＭＳ Ｐゴシック"/>
                <w:sz w:val="21"/>
                <w:szCs w:val="21"/>
              </w:rPr>
              <w:t>以上</w:t>
            </w:r>
            <w:r w:rsidRPr="00C61EFE">
              <w:rPr>
                <w:rFonts w:ascii="ＭＳ Ｐゴシック" w:eastAsia="ＭＳ Ｐゴシック" w:hAnsi="ＭＳ Ｐゴシック" w:hint="eastAsia"/>
                <w:sz w:val="21"/>
                <w:szCs w:val="21"/>
              </w:rPr>
              <w:t>923.5 MHz</w:t>
            </w:r>
            <w:r w:rsidRPr="00C61EFE">
              <w:rPr>
                <w:rFonts w:ascii="ＭＳ Ｐゴシック" w:eastAsia="ＭＳ Ｐゴシック" w:hAnsi="ＭＳ Ｐゴシック"/>
                <w:sz w:val="21"/>
                <w:szCs w:val="21"/>
              </w:rPr>
              <w:t>以下の周波数の電波を使用 し、かつ、別に告示する 送信時間制限装置により、任意の一時間における送信時間の割合が一パーセント以下と</w:t>
            </w:r>
            <w:r w:rsidRPr="00C61EFE">
              <w:rPr>
                <w:rFonts w:ascii="ＭＳ Ｐゴシック" w:eastAsia="ＭＳ Ｐゴシック" w:hAnsi="ＭＳ Ｐゴシック" w:hint="eastAsia"/>
                <w:sz w:val="21"/>
                <w:szCs w:val="21"/>
              </w:rPr>
              <w:t>なるもの</w:t>
            </w:r>
            <w:r w:rsidR="004C2230">
              <w:rPr>
                <w:rFonts w:ascii="ＭＳ Ｐゴシック" w:eastAsia="ＭＳ Ｐゴシック" w:hAnsi="ＭＳ Ｐゴシック" w:hint="eastAsia"/>
                <w:sz w:val="21"/>
                <w:szCs w:val="21"/>
              </w:rPr>
              <w:t>。</w:t>
            </w:r>
          </w:p>
          <w:p w14:paraId="2FB3376F" w14:textId="77777777" w:rsidR="00C61EFE" w:rsidRPr="00DE74B8" w:rsidRDefault="00C61EFE" w:rsidP="004C2230">
            <w:pPr>
              <w:spacing w:line="0" w:lineRule="atLeast"/>
              <w:rPr>
                <w:rFonts w:ascii="Arial" w:eastAsia="ＭＳ Ｐゴシック" w:hAnsi="Arial" w:cs="Arial"/>
                <w:sz w:val="21"/>
                <w:szCs w:val="21"/>
              </w:rPr>
            </w:pPr>
            <w:r w:rsidRPr="004C2230">
              <w:rPr>
                <w:rFonts w:ascii="Arial" w:eastAsia="ＭＳ Ｐゴシック" w:hAnsi="Arial" w:cs="Arial" w:hint="eastAsia"/>
                <w:sz w:val="20"/>
                <w:szCs w:val="20"/>
              </w:rPr>
              <w:t>ホ：周波数切替装置は、特定の周波数の電波を発射してから</w:t>
            </w:r>
            <w:r w:rsidRPr="004C2230">
              <w:rPr>
                <w:rFonts w:ascii="Arial" w:eastAsia="ＭＳ Ｐゴシック" w:hAnsi="Arial" w:cs="Arial" w:hint="eastAsia"/>
                <w:sz w:val="20"/>
                <w:szCs w:val="20"/>
              </w:rPr>
              <w:t xml:space="preserve">0.4 </w:t>
            </w:r>
            <w:r w:rsidRPr="004C2230">
              <w:rPr>
                <w:rFonts w:ascii="Arial" w:eastAsia="ＭＳ Ｐゴシック" w:hAnsi="Arial" w:cs="Arial" w:hint="eastAsia"/>
                <w:sz w:val="20"/>
                <w:szCs w:val="20"/>
              </w:rPr>
              <w:t>秒以内にその発射を停止し、かつ、当該停止から四秒の時間を経過するまでの間は当該特定の周波数の電波と同一の周波数の電波の送信を行わないものであること。ただし、最初に特定の周波数の電波を発射してから</w:t>
            </w:r>
            <w:r w:rsidRPr="004C2230">
              <w:rPr>
                <w:rFonts w:ascii="Arial" w:eastAsia="ＭＳ Ｐゴシック" w:hAnsi="Arial" w:cs="Arial" w:hint="eastAsia"/>
                <w:sz w:val="20"/>
                <w:szCs w:val="20"/>
              </w:rPr>
              <w:t xml:space="preserve">0.4 </w:t>
            </w:r>
            <w:r w:rsidRPr="004C2230">
              <w:rPr>
                <w:rFonts w:ascii="Arial" w:eastAsia="ＭＳ Ｐゴシック" w:hAnsi="Arial" w:cs="Arial" w:hint="eastAsia"/>
                <w:sz w:val="20"/>
                <w:szCs w:val="20"/>
              </w:rPr>
              <w:t>秒以内に当該特定の周波数の電波と同一の周波数の電波による再送信（当該時間内に停止する再送信に限る。）を行う場合に限り、送信休止時間を設</w:t>
            </w:r>
            <w:r w:rsidR="004C2230" w:rsidRPr="004C2230">
              <w:rPr>
                <w:rFonts w:ascii="Arial" w:eastAsia="ＭＳ Ｐゴシック" w:hAnsi="Arial" w:cs="Arial" w:hint="eastAsia"/>
                <w:sz w:val="20"/>
                <w:szCs w:val="20"/>
              </w:rPr>
              <w:t>けずに送信をを行うことができる。</w:t>
            </w:r>
          </w:p>
        </w:tc>
      </w:tr>
      <w:tr w:rsidR="00CD58DA" w14:paraId="67ED579A" w14:textId="77777777">
        <w:tc>
          <w:tcPr>
            <w:tcW w:w="3177" w:type="dxa"/>
            <w:vAlign w:val="center"/>
          </w:tcPr>
          <w:p w14:paraId="1DBF6342" w14:textId="1A671F7F" w:rsidR="00CD58DA" w:rsidRDefault="00CD58DA">
            <w:pPr>
              <w:spacing w:line="0" w:lineRule="atLeast"/>
              <w:rPr>
                <w:rFonts w:ascii="Arial" w:eastAsia="ＭＳ Ｐゴシック" w:hAnsi="Arial" w:cs="Arial"/>
                <w:color w:val="333333"/>
                <w:sz w:val="21"/>
                <w:szCs w:val="21"/>
              </w:rPr>
            </w:pPr>
            <w:r>
              <w:rPr>
                <w:rFonts w:ascii="Arial" w:eastAsia="ＭＳ Ｐゴシック" w:hAnsi="Arial" w:cs="Arial"/>
                <w:sz w:val="21"/>
                <w:szCs w:val="21"/>
              </w:rPr>
              <w:t>その他</w:t>
            </w:r>
            <w:r>
              <w:rPr>
                <w:rFonts w:ascii="Arial" w:eastAsia="ＭＳ Ｐゴシック" w:hAnsi="Arial" w:cs="Arial"/>
                <w:color w:val="333333"/>
                <w:sz w:val="21"/>
                <w:szCs w:val="21"/>
              </w:rPr>
              <w:br/>
            </w:r>
            <w:hyperlink r:id="rId21" w:anchor="Mp-At_49_14" w:tgtFrame="_blank" w:history="1">
              <w:r>
                <w:rPr>
                  <w:rStyle w:val="a4"/>
                  <w:rFonts w:ascii="Arial" w:eastAsia="ＭＳ Ｐゴシック" w:hAnsi="Arial" w:cs="Arial"/>
                  <w:sz w:val="21"/>
                  <w:szCs w:val="16"/>
                </w:rPr>
                <w:t>[</w:t>
              </w:r>
              <w:r>
                <w:rPr>
                  <w:rStyle w:val="a4"/>
                  <w:rFonts w:ascii="Arial" w:eastAsia="ＭＳ Ｐゴシック" w:hAnsi="Arial" w:cs="Arial"/>
                  <w:sz w:val="21"/>
                  <w:szCs w:val="16"/>
                </w:rPr>
                <w:t>無線設備規則</w:t>
              </w:r>
              <w:r>
                <w:rPr>
                  <w:rStyle w:val="a4"/>
                  <w:rFonts w:ascii="Arial" w:eastAsia="ＭＳ Ｐゴシック" w:hAnsi="Arial" w:cs="Arial"/>
                  <w:sz w:val="21"/>
                  <w:szCs w:val="16"/>
                </w:rPr>
                <w:t xml:space="preserve"> </w:t>
              </w:r>
              <w:r>
                <w:rPr>
                  <w:rStyle w:val="a4"/>
                  <w:rFonts w:ascii="Arial" w:eastAsia="ＭＳ Ｐゴシック" w:hAnsi="Arial" w:cs="Arial"/>
                  <w:sz w:val="21"/>
                  <w:szCs w:val="16"/>
                </w:rPr>
                <w:t>第四十九条の十四</w:t>
              </w:r>
              <w:r>
                <w:rPr>
                  <w:rStyle w:val="a4"/>
                  <w:rFonts w:ascii="Arial" w:eastAsia="ＭＳ Ｐゴシック" w:hAnsi="Arial" w:cs="Arial"/>
                  <w:sz w:val="21"/>
                  <w:szCs w:val="16"/>
                </w:rPr>
                <w:t>]</w:t>
              </w:r>
            </w:hyperlink>
          </w:p>
        </w:tc>
        <w:tc>
          <w:tcPr>
            <w:tcW w:w="6506" w:type="dxa"/>
            <w:vAlign w:val="center"/>
          </w:tcPr>
          <w:p w14:paraId="524F8D7A" w14:textId="77777777" w:rsidR="006031A4" w:rsidRDefault="00CD58DA">
            <w:pPr>
              <w:pStyle w:val="Web"/>
              <w:numPr>
                <w:ilvl w:val="0"/>
                <w:numId w:val="9"/>
              </w:numPr>
              <w:spacing w:before="0" w:beforeAutospacing="0" w:after="0" w:afterAutospacing="0" w:line="0" w:lineRule="atLeast"/>
              <w:rPr>
                <w:rFonts w:ascii="Arial" w:eastAsia="ＭＳ Ｐゴシック" w:hAnsi="Arial" w:cs="Arial"/>
                <w:color w:val="auto"/>
                <w:sz w:val="21"/>
                <w:szCs w:val="21"/>
                <w:lang w:eastAsia="ja-JP"/>
              </w:rPr>
            </w:pPr>
            <w:r w:rsidRPr="007B12F6">
              <w:rPr>
                <w:rFonts w:ascii="Arial" w:eastAsia="ＭＳ Ｐゴシック" w:hAnsi="Arial" w:cs="Arial"/>
                <w:color w:val="auto"/>
                <w:sz w:val="21"/>
                <w:szCs w:val="21"/>
                <w:lang w:eastAsia="ja-JP"/>
              </w:rPr>
              <w:t>送信空中線絶対利得</w:t>
            </w:r>
            <w:r w:rsidRPr="007B12F6">
              <w:rPr>
                <w:rFonts w:ascii="Arial" w:eastAsia="ＭＳ Ｐゴシック" w:hAnsi="Arial" w:cs="Arial" w:hint="eastAsia"/>
                <w:color w:val="auto"/>
                <w:sz w:val="21"/>
                <w:szCs w:val="21"/>
                <w:lang w:eastAsia="ja-JP"/>
              </w:rPr>
              <w:t>：</w:t>
            </w:r>
            <w:r w:rsidRPr="007B12F6">
              <w:rPr>
                <w:rFonts w:ascii="Arial" w:eastAsia="ＭＳ Ｐゴシック" w:hAnsi="Arial" w:cs="Arial"/>
                <w:color w:val="auto"/>
                <w:sz w:val="21"/>
                <w:szCs w:val="21"/>
                <w:lang w:eastAsia="ja-JP"/>
              </w:rPr>
              <w:t>3dBi</w:t>
            </w:r>
            <w:r w:rsidRPr="007B12F6">
              <w:rPr>
                <w:rFonts w:ascii="Arial" w:eastAsia="ＭＳ Ｐゴシック" w:hAnsi="Arial" w:cs="Arial"/>
                <w:color w:val="auto"/>
                <w:sz w:val="21"/>
                <w:szCs w:val="21"/>
                <w:lang w:eastAsia="ja-JP"/>
              </w:rPr>
              <w:t>以下</w:t>
            </w:r>
            <w:r w:rsidR="00151F28" w:rsidRPr="007B12F6">
              <w:rPr>
                <w:rFonts w:ascii="Arial" w:eastAsia="ＭＳ Ｐゴシック" w:hAnsi="Arial" w:cs="Arial"/>
                <w:color w:val="auto"/>
                <w:sz w:val="21"/>
                <w:szCs w:val="21"/>
                <w:lang w:eastAsia="ja-JP"/>
              </w:rPr>
              <w:t>(</w:t>
            </w:r>
            <w:r w:rsidRPr="007B12F6">
              <w:rPr>
                <w:rFonts w:ascii="Arial" w:eastAsia="ＭＳ Ｐゴシック" w:hAnsi="Arial" w:cs="Arial"/>
                <w:color w:val="auto"/>
                <w:sz w:val="21"/>
                <w:szCs w:val="21"/>
                <w:lang w:eastAsia="ja-JP"/>
              </w:rPr>
              <w:t>EIRP</w:t>
            </w:r>
            <w:r w:rsidRPr="007B12F6">
              <w:rPr>
                <w:rFonts w:ascii="Arial" w:eastAsia="ＭＳ Ｐゴシック" w:hAnsi="Arial" w:cs="Arial"/>
                <w:color w:val="auto"/>
                <w:sz w:val="21"/>
                <w:szCs w:val="21"/>
                <w:lang w:eastAsia="ja-JP"/>
              </w:rPr>
              <w:t>が</w:t>
            </w:r>
            <w:r w:rsidR="00151F28" w:rsidRPr="007B12F6">
              <w:rPr>
                <w:rFonts w:ascii="Arial" w:eastAsia="ＭＳ Ｐゴシック" w:hAnsi="Arial" w:cs="Arial"/>
                <w:color w:val="auto"/>
                <w:sz w:val="21"/>
                <w:szCs w:val="21"/>
                <w:lang w:eastAsia="ja-JP"/>
              </w:rPr>
              <w:t>既定値</w:t>
            </w:r>
            <w:r w:rsidRPr="007B12F6">
              <w:rPr>
                <w:rFonts w:ascii="Arial" w:eastAsia="ＭＳ Ｐゴシック" w:hAnsi="Arial" w:cs="Arial"/>
                <w:color w:val="auto"/>
                <w:sz w:val="21"/>
                <w:szCs w:val="21"/>
                <w:lang w:eastAsia="ja-JP"/>
              </w:rPr>
              <w:t>を下回る場合は、利得で補う事が出来る</w:t>
            </w:r>
            <w:r w:rsidR="006031A4">
              <w:rPr>
                <w:rFonts w:ascii="Arial" w:eastAsia="ＭＳ Ｐゴシック" w:hAnsi="Arial" w:cs="Arial" w:hint="eastAsia"/>
                <w:color w:val="auto"/>
                <w:sz w:val="21"/>
                <w:szCs w:val="21"/>
                <w:lang w:eastAsia="ja-JP"/>
              </w:rPr>
              <w:t>また、</w:t>
            </w:r>
            <w:r w:rsidR="00D95BCB">
              <w:rPr>
                <w:rFonts w:ascii="Arial" w:eastAsia="ＭＳ Ｐゴシック" w:hAnsi="Arial" w:cs="Arial" w:hint="eastAsia"/>
                <w:color w:val="auto"/>
                <w:sz w:val="21"/>
                <w:szCs w:val="21"/>
                <w:lang w:eastAsia="ja-JP"/>
              </w:rPr>
              <w:t>EIRP</w:t>
            </w:r>
            <w:r w:rsidR="00D95BCB">
              <w:rPr>
                <w:rFonts w:ascii="Arial" w:eastAsia="ＭＳ Ｐゴシック" w:hAnsi="Arial" w:cs="Arial" w:hint="eastAsia"/>
                <w:color w:val="auto"/>
                <w:sz w:val="21"/>
                <w:szCs w:val="21"/>
                <w:lang w:eastAsia="ja-JP"/>
              </w:rPr>
              <w:t>が規定値を超える場合は、利得を低減することが出来る</w:t>
            </w:r>
            <w:r w:rsidR="00D95BCB">
              <w:rPr>
                <w:rFonts w:ascii="Arial" w:eastAsia="ＭＳ Ｐゴシック" w:hAnsi="Arial" w:cs="Arial" w:hint="eastAsia"/>
                <w:color w:val="auto"/>
                <w:sz w:val="21"/>
                <w:szCs w:val="21"/>
                <w:lang w:eastAsia="ja-JP"/>
              </w:rPr>
              <w:t>(</w:t>
            </w:r>
            <w:r w:rsidR="00D95BCB">
              <w:rPr>
                <w:rFonts w:ascii="Arial" w:eastAsia="ＭＳ Ｐゴシック" w:hAnsi="Arial" w:cs="Arial" w:hint="eastAsia"/>
                <w:color w:val="auto"/>
                <w:sz w:val="21"/>
                <w:szCs w:val="21"/>
                <w:lang w:eastAsia="ja-JP"/>
              </w:rPr>
              <w:t>最大</w:t>
            </w:r>
            <w:r w:rsidR="00D95BCB">
              <w:rPr>
                <w:rFonts w:ascii="Arial" w:eastAsia="ＭＳ Ｐゴシック" w:hAnsi="Arial" w:cs="Arial" w:hint="eastAsia"/>
                <w:color w:val="auto"/>
                <w:sz w:val="21"/>
                <w:szCs w:val="21"/>
                <w:lang w:eastAsia="ja-JP"/>
              </w:rPr>
              <w:t>1</w:t>
            </w:r>
            <w:r w:rsidR="00DE5F0A">
              <w:rPr>
                <w:rFonts w:ascii="Arial" w:eastAsia="ＭＳ Ｐゴシック" w:hAnsi="Arial" w:cs="Arial" w:hint="eastAsia"/>
                <w:color w:val="auto"/>
                <w:sz w:val="21"/>
                <w:szCs w:val="21"/>
                <w:lang w:eastAsia="ja-JP"/>
              </w:rPr>
              <w:t>6</w:t>
            </w:r>
            <w:r w:rsidR="00D95BCB">
              <w:rPr>
                <w:rFonts w:ascii="Arial" w:eastAsia="ＭＳ Ｐゴシック" w:hAnsi="Arial" w:cs="Arial" w:hint="eastAsia"/>
                <w:color w:val="auto"/>
                <w:sz w:val="21"/>
                <w:szCs w:val="21"/>
                <w:lang w:eastAsia="ja-JP"/>
              </w:rPr>
              <w:t>dBm</w:t>
            </w:r>
            <w:r w:rsidR="00DE5F0A">
              <w:rPr>
                <w:rFonts w:ascii="Arial" w:eastAsia="ＭＳ Ｐゴシック" w:hAnsi="Arial" w:cs="Arial" w:hint="eastAsia"/>
                <w:color w:val="auto"/>
                <w:sz w:val="21"/>
                <w:szCs w:val="21"/>
                <w:lang w:eastAsia="ja-JP"/>
              </w:rPr>
              <w:t>または</w:t>
            </w:r>
            <w:r w:rsidR="00DE5F0A">
              <w:rPr>
                <w:rFonts w:ascii="Arial" w:eastAsia="ＭＳ Ｐゴシック" w:hAnsi="Arial" w:cs="Arial" w:hint="eastAsia"/>
                <w:color w:val="auto"/>
                <w:sz w:val="21"/>
                <w:szCs w:val="21"/>
                <w:lang w:eastAsia="ja-JP"/>
              </w:rPr>
              <w:t>3dBm</w:t>
            </w:r>
            <w:r w:rsidR="00D95BCB">
              <w:rPr>
                <w:rFonts w:ascii="Arial" w:eastAsia="ＭＳ Ｐゴシック" w:hAnsi="Arial" w:cs="Arial" w:hint="eastAsia"/>
                <w:color w:val="auto"/>
                <w:sz w:val="21"/>
                <w:szCs w:val="21"/>
                <w:lang w:eastAsia="ja-JP"/>
              </w:rPr>
              <w:t>)</w:t>
            </w:r>
            <w:r w:rsidR="00151F28" w:rsidRPr="007B12F6">
              <w:rPr>
                <w:rFonts w:ascii="Arial" w:eastAsia="ＭＳ Ｐゴシック" w:hAnsi="Arial" w:cs="Arial"/>
                <w:color w:val="auto"/>
                <w:sz w:val="21"/>
                <w:szCs w:val="21"/>
                <w:lang w:eastAsia="ja-JP"/>
              </w:rPr>
              <w:t>)</w:t>
            </w:r>
          </w:p>
          <w:p w14:paraId="50F36B7E" w14:textId="01300463" w:rsidR="00CD58DA" w:rsidRPr="007B12F6" w:rsidRDefault="00CD58DA">
            <w:pPr>
              <w:pStyle w:val="Web"/>
              <w:numPr>
                <w:ilvl w:val="0"/>
                <w:numId w:val="9"/>
              </w:numPr>
              <w:spacing w:before="0" w:beforeAutospacing="0" w:after="0" w:afterAutospacing="0" w:line="0" w:lineRule="atLeast"/>
              <w:rPr>
                <w:rFonts w:ascii="Arial" w:eastAsia="ＭＳ Ｐゴシック" w:hAnsi="Arial" w:cs="Arial"/>
                <w:color w:val="auto"/>
                <w:sz w:val="21"/>
                <w:szCs w:val="21"/>
                <w:lang w:eastAsia="ja-JP"/>
              </w:rPr>
            </w:pPr>
            <w:r w:rsidRPr="007B12F6">
              <w:rPr>
                <w:rFonts w:ascii="Arial" w:eastAsia="ＭＳ Ｐゴシック" w:hAnsi="Arial" w:cs="Arial"/>
                <w:color w:val="auto"/>
                <w:sz w:val="21"/>
                <w:szCs w:val="21"/>
                <w:lang w:eastAsia="ja-JP"/>
              </w:rPr>
              <w:t>同時使用最大チャンネルは</w:t>
            </w:r>
            <w:r w:rsidR="001B77C3">
              <w:rPr>
                <w:rFonts w:ascii="Arial" w:eastAsia="ＭＳ Ｐゴシック" w:hAnsi="Arial" w:cs="Arial"/>
                <w:color w:val="auto"/>
                <w:sz w:val="21"/>
                <w:szCs w:val="21"/>
                <w:lang w:eastAsia="ja-JP"/>
              </w:rPr>
              <w:t>20</w:t>
            </w:r>
            <w:r w:rsidRPr="007B12F6">
              <w:rPr>
                <w:rFonts w:ascii="Arial" w:eastAsia="ＭＳ Ｐゴシック" w:hAnsi="Arial" w:cs="Arial"/>
                <w:color w:val="auto"/>
                <w:sz w:val="21"/>
                <w:szCs w:val="21"/>
                <w:lang w:eastAsia="ja-JP"/>
              </w:rPr>
              <w:t>とする</w:t>
            </w:r>
            <w:r w:rsidR="00C61EFE">
              <w:rPr>
                <w:rFonts w:ascii="Arial" w:eastAsia="ＭＳ Ｐゴシック" w:hAnsi="Arial" w:cs="Arial" w:hint="eastAsia"/>
                <w:color w:val="auto"/>
                <w:sz w:val="21"/>
                <w:szCs w:val="21"/>
                <w:lang w:eastAsia="ja-JP"/>
              </w:rPr>
              <w:t>（キャリアセンスを備えるもの）</w:t>
            </w:r>
          </w:p>
          <w:p w14:paraId="256FA960" w14:textId="77777777" w:rsidR="00CD58DA" w:rsidRDefault="00E1245A">
            <w:pPr>
              <w:pStyle w:val="Web"/>
              <w:numPr>
                <w:ilvl w:val="0"/>
                <w:numId w:val="9"/>
              </w:numPr>
              <w:spacing w:before="0" w:beforeAutospacing="0" w:after="0" w:afterAutospacing="0" w:line="0" w:lineRule="atLeast"/>
              <w:rPr>
                <w:rFonts w:ascii="Arial" w:eastAsia="ＭＳ Ｐゴシック" w:hAnsi="Arial" w:cs="Arial"/>
                <w:color w:val="auto"/>
                <w:sz w:val="21"/>
                <w:szCs w:val="21"/>
                <w:lang w:eastAsia="ja-JP"/>
              </w:rPr>
            </w:pPr>
            <w:r w:rsidRPr="00757080">
              <w:rPr>
                <w:rFonts w:ascii="Arial" w:eastAsia="ＭＳ Ｐゴシック" w:hAnsi="Arial" w:cs="Arial" w:hint="eastAsia"/>
                <w:color w:val="auto"/>
                <w:sz w:val="21"/>
                <w:szCs w:val="21"/>
                <w:lang w:eastAsia="ja-JP"/>
              </w:rPr>
              <w:t>空中線系を除く高周波部及び変調部は、容易に開けることができないこと。</w:t>
            </w:r>
          </w:p>
          <w:p w14:paraId="47C1913B" w14:textId="77777777" w:rsidR="004875E1" w:rsidRPr="007B12F6" w:rsidRDefault="001537A2" w:rsidP="001537A2">
            <w:pPr>
              <w:pStyle w:val="Web"/>
              <w:numPr>
                <w:ilvl w:val="0"/>
                <w:numId w:val="9"/>
              </w:numPr>
              <w:spacing w:before="0" w:beforeAutospacing="0" w:after="0" w:afterAutospacing="0" w:line="0" w:lineRule="atLeast"/>
              <w:rPr>
                <w:rFonts w:ascii="Arial" w:eastAsia="ＭＳ Ｐゴシック" w:hAnsi="Arial" w:cs="Arial"/>
                <w:color w:val="auto"/>
                <w:sz w:val="21"/>
                <w:szCs w:val="21"/>
                <w:lang w:eastAsia="ja-JP"/>
              </w:rPr>
            </w:pPr>
            <w:r w:rsidRPr="00C61EFE">
              <w:rPr>
                <w:rFonts w:ascii="ＭＳ Ｐゴシック" w:eastAsia="ＭＳ Ｐゴシック" w:hAnsi="ＭＳ Ｐゴシック" w:hint="eastAsia"/>
                <w:sz w:val="21"/>
                <w:szCs w:val="21"/>
                <w:lang w:eastAsia="ja-JP"/>
              </w:rPr>
              <w:t>920.5 MHz</w:t>
            </w:r>
            <w:r w:rsidRPr="00C61EFE">
              <w:rPr>
                <w:rFonts w:ascii="ＭＳ Ｐゴシック" w:eastAsia="ＭＳ Ｐゴシック" w:hAnsi="ＭＳ Ｐゴシック"/>
                <w:sz w:val="21"/>
                <w:szCs w:val="21"/>
                <w:lang w:eastAsia="ja-JP"/>
              </w:rPr>
              <w:t>以上</w:t>
            </w:r>
            <w:r w:rsidRPr="00C61EFE">
              <w:rPr>
                <w:rFonts w:ascii="ＭＳ Ｐゴシック" w:eastAsia="ＭＳ Ｐゴシック" w:hAnsi="ＭＳ Ｐゴシック" w:hint="eastAsia"/>
                <w:sz w:val="21"/>
                <w:szCs w:val="21"/>
                <w:lang w:eastAsia="ja-JP"/>
              </w:rPr>
              <w:t>925.1 MHz</w:t>
            </w:r>
            <w:r w:rsidRPr="00C61EFE">
              <w:rPr>
                <w:rFonts w:ascii="ＭＳ Ｐゴシック" w:eastAsia="ＭＳ Ｐゴシック" w:hAnsi="ＭＳ Ｐゴシック"/>
                <w:sz w:val="21"/>
                <w:szCs w:val="21"/>
                <w:lang w:eastAsia="ja-JP"/>
              </w:rPr>
              <w:t xml:space="preserve">以 下の周波数の電波を使用 </w:t>
            </w:r>
            <w:r>
              <w:rPr>
                <w:rFonts w:ascii="ＭＳ Ｐゴシック" w:eastAsia="ＭＳ Ｐゴシック" w:hAnsi="ＭＳ Ｐゴシック" w:hint="eastAsia"/>
                <w:sz w:val="21"/>
                <w:szCs w:val="21"/>
                <w:lang w:eastAsia="ja-JP"/>
              </w:rPr>
              <w:t>するものは</w:t>
            </w:r>
            <w:r w:rsidR="004C2230">
              <w:rPr>
                <w:rFonts w:ascii="Arial" w:eastAsia="ＭＳ Ｐゴシック" w:hAnsi="Arial" w:cs="Arial" w:hint="eastAsia"/>
                <w:color w:val="auto"/>
                <w:sz w:val="21"/>
                <w:szCs w:val="21"/>
                <w:lang w:eastAsia="ja-JP"/>
              </w:rPr>
              <w:t>特別特定無線設備として扱える</w:t>
            </w:r>
            <w:r>
              <w:rPr>
                <w:rFonts w:ascii="Arial" w:eastAsia="ＭＳ Ｐゴシック" w:hAnsi="Arial" w:cs="Arial" w:hint="eastAsia"/>
                <w:color w:val="auto"/>
                <w:sz w:val="21"/>
                <w:szCs w:val="21"/>
                <w:lang w:eastAsia="ja-JP"/>
              </w:rPr>
              <w:t>が、</w:t>
            </w:r>
            <w:r w:rsidR="004875E1" w:rsidRPr="004875E1">
              <w:rPr>
                <w:rFonts w:ascii="Arial" w:eastAsia="ＭＳ Ｐゴシック" w:hAnsi="Arial" w:cs="Arial" w:hint="eastAsia"/>
                <w:color w:val="auto"/>
                <w:sz w:val="21"/>
                <w:szCs w:val="21"/>
                <w:lang w:eastAsia="ja-JP"/>
              </w:rPr>
              <w:t>無線設備規則第</w:t>
            </w:r>
            <w:r w:rsidR="004875E1" w:rsidRPr="004875E1">
              <w:rPr>
                <w:rFonts w:ascii="Arial" w:eastAsia="ＭＳ Ｐゴシック" w:hAnsi="Arial" w:cs="Arial" w:hint="eastAsia"/>
                <w:color w:val="auto"/>
                <w:sz w:val="21"/>
                <w:szCs w:val="21"/>
                <w:lang w:eastAsia="ja-JP"/>
              </w:rPr>
              <w:t>14</w:t>
            </w:r>
            <w:r w:rsidR="004875E1" w:rsidRPr="004875E1">
              <w:rPr>
                <w:rFonts w:ascii="Arial" w:eastAsia="ＭＳ Ｐゴシック" w:hAnsi="Arial" w:cs="Arial" w:hint="eastAsia"/>
                <w:color w:val="auto"/>
                <w:sz w:val="21"/>
                <w:szCs w:val="21"/>
                <w:lang w:eastAsia="ja-JP"/>
              </w:rPr>
              <w:t>条の</w:t>
            </w:r>
            <w:r w:rsidR="004875E1" w:rsidRPr="004875E1">
              <w:rPr>
                <w:rFonts w:ascii="Arial" w:eastAsia="ＭＳ Ｐゴシック" w:hAnsi="Arial" w:cs="Arial" w:hint="eastAsia"/>
                <w:color w:val="auto"/>
                <w:sz w:val="21"/>
                <w:szCs w:val="21"/>
                <w:lang w:eastAsia="ja-JP"/>
              </w:rPr>
              <w:t>2</w:t>
            </w:r>
            <w:r w:rsidR="004875E1" w:rsidRPr="004875E1">
              <w:rPr>
                <w:rFonts w:ascii="Arial" w:eastAsia="ＭＳ Ｐゴシック" w:hAnsi="Arial" w:cs="Arial" w:hint="eastAsia"/>
                <w:color w:val="auto"/>
                <w:sz w:val="21"/>
                <w:szCs w:val="21"/>
                <w:lang w:eastAsia="ja-JP"/>
              </w:rPr>
              <w:t>の同一筐体の人体曝露機器対象となる</w:t>
            </w:r>
          </w:p>
        </w:tc>
      </w:tr>
    </w:tbl>
    <w:p w14:paraId="1746A09D" w14:textId="77777777" w:rsidR="00CD58DA" w:rsidRPr="001A0D94" w:rsidRDefault="00CD58DA">
      <w:pPr>
        <w:spacing w:line="0" w:lineRule="atLeast"/>
        <w:rPr>
          <w:rFonts w:ascii="Arial" w:eastAsia="ＭＳ Ｐゴシック" w:hAnsi="Arial" w:cs="Arial"/>
        </w:rPr>
      </w:pPr>
    </w:p>
    <w:sectPr w:rsidR="00CD58DA" w:rsidRPr="001A0D94">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77F3" w14:textId="77777777" w:rsidR="001B4273" w:rsidRDefault="001B4273" w:rsidP="00455691">
      <w:r>
        <w:separator/>
      </w:r>
    </w:p>
  </w:endnote>
  <w:endnote w:type="continuationSeparator" w:id="0">
    <w:p w14:paraId="753C8C91" w14:textId="77777777" w:rsidR="001B4273" w:rsidRDefault="001B4273" w:rsidP="0045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E6A4" w14:textId="77777777" w:rsidR="001B4273" w:rsidRDefault="001B4273" w:rsidP="00455691">
      <w:r>
        <w:separator/>
      </w:r>
    </w:p>
  </w:footnote>
  <w:footnote w:type="continuationSeparator" w:id="0">
    <w:p w14:paraId="3505A521" w14:textId="77777777" w:rsidR="001B4273" w:rsidRDefault="001B4273" w:rsidP="00455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05E"/>
    <w:multiLevelType w:val="hybridMultilevel"/>
    <w:tmpl w:val="9926AE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E20CBA"/>
    <w:multiLevelType w:val="hybridMultilevel"/>
    <w:tmpl w:val="A8CE56C4"/>
    <w:lvl w:ilvl="0" w:tplc="0409000F">
      <w:start w:val="1"/>
      <w:numFmt w:val="decimal"/>
      <w:lvlText w:val="%1."/>
      <w:lvlJc w:val="left"/>
      <w:pPr>
        <w:ind w:left="555" w:hanging="420"/>
      </w:pPr>
      <w:rPr>
        <w:rFont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22D33E49"/>
    <w:multiLevelType w:val="hybridMultilevel"/>
    <w:tmpl w:val="7938CE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AC26F3"/>
    <w:multiLevelType w:val="hybridMultilevel"/>
    <w:tmpl w:val="D4F204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739C2"/>
    <w:multiLevelType w:val="hybridMultilevel"/>
    <w:tmpl w:val="EA9C1E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5BA4C2B"/>
    <w:multiLevelType w:val="hybridMultilevel"/>
    <w:tmpl w:val="8DF0B7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03798A"/>
    <w:multiLevelType w:val="hybridMultilevel"/>
    <w:tmpl w:val="F5A67D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F822A5"/>
    <w:multiLevelType w:val="hybridMultilevel"/>
    <w:tmpl w:val="840409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D226C3"/>
    <w:multiLevelType w:val="hybridMultilevel"/>
    <w:tmpl w:val="7878F16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4D6441"/>
    <w:multiLevelType w:val="hybridMultilevel"/>
    <w:tmpl w:val="B64616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3864B8"/>
    <w:multiLevelType w:val="hybridMultilevel"/>
    <w:tmpl w:val="89367C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CF015A"/>
    <w:multiLevelType w:val="hybridMultilevel"/>
    <w:tmpl w:val="1C8C8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E53063"/>
    <w:multiLevelType w:val="hybridMultilevel"/>
    <w:tmpl w:val="120813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9E74A3"/>
    <w:multiLevelType w:val="hybridMultilevel"/>
    <w:tmpl w:val="A43AF6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180137"/>
    <w:multiLevelType w:val="hybridMultilevel"/>
    <w:tmpl w:val="491C4B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240686"/>
    <w:multiLevelType w:val="hybridMultilevel"/>
    <w:tmpl w:val="CC84890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9"/>
  </w:num>
  <w:num w:numId="2">
    <w:abstractNumId w:val="3"/>
  </w:num>
  <w:num w:numId="3">
    <w:abstractNumId w:val="2"/>
  </w:num>
  <w:num w:numId="4">
    <w:abstractNumId w:val="0"/>
  </w:num>
  <w:num w:numId="5">
    <w:abstractNumId w:val="11"/>
  </w:num>
  <w:num w:numId="6">
    <w:abstractNumId w:val="5"/>
  </w:num>
  <w:num w:numId="7">
    <w:abstractNumId w:val="14"/>
  </w:num>
  <w:num w:numId="8">
    <w:abstractNumId w:val="10"/>
  </w:num>
  <w:num w:numId="9">
    <w:abstractNumId w:val="8"/>
  </w:num>
  <w:num w:numId="10">
    <w:abstractNumId w:val="15"/>
  </w:num>
  <w:num w:numId="11">
    <w:abstractNumId w:val="4"/>
  </w:num>
  <w:num w:numId="12">
    <w:abstractNumId w:val="1"/>
  </w:num>
  <w:num w:numId="13">
    <w:abstractNumId w:val="13"/>
  </w:num>
  <w:num w:numId="14">
    <w:abstractNumId w:val="6"/>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F43"/>
    <w:rsid w:val="00000D0F"/>
    <w:rsid w:val="0001278F"/>
    <w:rsid w:val="00014376"/>
    <w:rsid w:val="000462F6"/>
    <w:rsid w:val="0005617B"/>
    <w:rsid w:val="0008029B"/>
    <w:rsid w:val="00091526"/>
    <w:rsid w:val="000C1682"/>
    <w:rsid w:val="000D3D47"/>
    <w:rsid w:val="000E5F26"/>
    <w:rsid w:val="0011403D"/>
    <w:rsid w:val="001229F7"/>
    <w:rsid w:val="00127FC4"/>
    <w:rsid w:val="00151F28"/>
    <w:rsid w:val="001537A2"/>
    <w:rsid w:val="00157194"/>
    <w:rsid w:val="001629D3"/>
    <w:rsid w:val="00165DBA"/>
    <w:rsid w:val="001700F3"/>
    <w:rsid w:val="00180B50"/>
    <w:rsid w:val="001A0D94"/>
    <w:rsid w:val="001A1828"/>
    <w:rsid w:val="001A20FC"/>
    <w:rsid w:val="001B4273"/>
    <w:rsid w:val="001B77C3"/>
    <w:rsid w:val="001C17F8"/>
    <w:rsid w:val="001F03AC"/>
    <w:rsid w:val="00203330"/>
    <w:rsid w:val="00214AD1"/>
    <w:rsid w:val="00222FFD"/>
    <w:rsid w:val="0024294A"/>
    <w:rsid w:val="00296821"/>
    <w:rsid w:val="00310AC8"/>
    <w:rsid w:val="00316A98"/>
    <w:rsid w:val="00336ABB"/>
    <w:rsid w:val="00356CAE"/>
    <w:rsid w:val="0037191C"/>
    <w:rsid w:val="003C3A4A"/>
    <w:rsid w:val="003C40D4"/>
    <w:rsid w:val="003D1C0D"/>
    <w:rsid w:val="00403BCB"/>
    <w:rsid w:val="00427FF2"/>
    <w:rsid w:val="00455691"/>
    <w:rsid w:val="0047728D"/>
    <w:rsid w:val="004875E1"/>
    <w:rsid w:val="004C1A90"/>
    <w:rsid w:val="004C2230"/>
    <w:rsid w:val="005148F1"/>
    <w:rsid w:val="00532C55"/>
    <w:rsid w:val="00581301"/>
    <w:rsid w:val="00584D09"/>
    <w:rsid w:val="00594F93"/>
    <w:rsid w:val="005C544B"/>
    <w:rsid w:val="005C6AD8"/>
    <w:rsid w:val="005E0FCC"/>
    <w:rsid w:val="005E3FF6"/>
    <w:rsid w:val="006031A4"/>
    <w:rsid w:val="00626C0B"/>
    <w:rsid w:val="006368B7"/>
    <w:rsid w:val="00636A4C"/>
    <w:rsid w:val="006446E5"/>
    <w:rsid w:val="00644EAF"/>
    <w:rsid w:val="006538EF"/>
    <w:rsid w:val="006A5038"/>
    <w:rsid w:val="006B39B1"/>
    <w:rsid w:val="006C3A69"/>
    <w:rsid w:val="006F121E"/>
    <w:rsid w:val="006F4145"/>
    <w:rsid w:val="00705864"/>
    <w:rsid w:val="0076125B"/>
    <w:rsid w:val="007630F1"/>
    <w:rsid w:val="007836C4"/>
    <w:rsid w:val="007A4F60"/>
    <w:rsid w:val="007A7814"/>
    <w:rsid w:val="007B12F6"/>
    <w:rsid w:val="007B4156"/>
    <w:rsid w:val="007D6115"/>
    <w:rsid w:val="0080212B"/>
    <w:rsid w:val="0082663D"/>
    <w:rsid w:val="00830582"/>
    <w:rsid w:val="00842421"/>
    <w:rsid w:val="008479E8"/>
    <w:rsid w:val="00866469"/>
    <w:rsid w:val="00881C90"/>
    <w:rsid w:val="00887278"/>
    <w:rsid w:val="008D12EE"/>
    <w:rsid w:val="008D3598"/>
    <w:rsid w:val="008D4DF8"/>
    <w:rsid w:val="008D54F0"/>
    <w:rsid w:val="008E4B56"/>
    <w:rsid w:val="008F2A81"/>
    <w:rsid w:val="00904F15"/>
    <w:rsid w:val="0091007C"/>
    <w:rsid w:val="00973928"/>
    <w:rsid w:val="009B5DB3"/>
    <w:rsid w:val="00A11F5F"/>
    <w:rsid w:val="00A14324"/>
    <w:rsid w:val="00A240DE"/>
    <w:rsid w:val="00A32768"/>
    <w:rsid w:val="00A335A1"/>
    <w:rsid w:val="00A34314"/>
    <w:rsid w:val="00A60E30"/>
    <w:rsid w:val="00A87762"/>
    <w:rsid w:val="00A87EF4"/>
    <w:rsid w:val="00AB0D19"/>
    <w:rsid w:val="00AF4F43"/>
    <w:rsid w:val="00B00EB8"/>
    <w:rsid w:val="00B22DFB"/>
    <w:rsid w:val="00B325DE"/>
    <w:rsid w:val="00B4793F"/>
    <w:rsid w:val="00B55B9A"/>
    <w:rsid w:val="00B613A4"/>
    <w:rsid w:val="00B953E4"/>
    <w:rsid w:val="00B97099"/>
    <w:rsid w:val="00BB52E9"/>
    <w:rsid w:val="00BB73F5"/>
    <w:rsid w:val="00BE7F09"/>
    <w:rsid w:val="00BF4AC6"/>
    <w:rsid w:val="00BF70C3"/>
    <w:rsid w:val="00C06926"/>
    <w:rsid w:val="00C1555F"/>
    <w:rsid w:val="00C16BDE"/>
    <w:rsid w:val="00C20AA8"/>
    <w:rsid w:val="00C24A83"/>
    <w:rsid w:val="00C61EFE"/>
    <w:rsid w:val="00C64BA3"/>
    <w:rsid w:val="00CD58DA"/>
    <w:rsid w:val="00CE220D"/>
    <w:rsid w:val="00CE3090"/>
    <w:rsid w:val="00CE47FC"/>
    <w:rsid w:val="00D02174"/>
    <w:rsid w:val="00D2103E"/>
    <w:rsid w:val="00D24DC9"/>
    <w:rsid w:val="00D2591E"/>
    <w:rsid w:val="00D437D7"/>
    <w:rsid w:val="00D46C4E"/>
    <w:rsid w:val="00D765FD"/>
    <w:rsid w:val="00D95BCB"/>
    <w:rsid w:val="00DC2A64"/>
    <w:rsid w:val="00DC5638"/>
    <w:rsid w:val="00DD3601"/>
    <w:rsid w:val="00DD36DE"/>
    <w:rsid w:val="00DE5F0A"/>
    <w:rsid w:val="00DE74B8"/>
    <w:rsid w:val="00E1245A"/>
    <w:rsid w:val="00E20D60"/>
    <w:rsid w:val="00E250A2"/>
    <w:rsid w:val="00E25AB0"/>
    <w:rsid w:val="00E600D4"/>
    <w:rsid w:val="00E60346"/>
    <w:rsid w:val="00ED1E66"/>
    <w:rsid w:val="00EF426C"/>
    <w:rsid w:val="00EF51A3"/>
    <w:rsid w:val="00EF755B"/>
    <w:rsid w:val="00F2422B"/>
    <w:rsid w:val="00F608D9"/>
    <w:rsid w:val="00F655F0"/>
    <w:rsid w:val="00FA466B"/>
    <w:rsid w:val="00FB5C73"/>
    <w:rsid w:val="00FB6990"/>
    <w:rsid w:val="00FC2057"/>
    <w:rsid w:val="00FE40C9"/>
    <w:rsid w:val="00FF0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4376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821"/>
    <w:rPr>
      <w:sz w:val="24"/>
      <w:szCs w:val="24"/>
    </w:rPr>
  </w:style>
  <w:style w:type="paragraph" w:styleId="1">
    <w:name w:val="heading 1"/>
    <w:basedOn w:val="a"/>
    <w:qFormat/>
    <w:pPr>
      <w:spacing w:before="86" w:after="86" w:line="324" w:lineRule="auto"/>
      <w:ind w:left="171"/>
      <w:outlineLvl w:val="0"/>
    </w:pPr>
    <w:rPr>
      <w:rFonts w:ascii="Arial Unicode MS" w:eastAsia="Arial Unicode MS" w:hAnsi="Arial Unicode MS" w:cs="Arial Unicode MS"/>
      <w:b/>
      <w:bCs/>
      <w:color w:val="333333"/>
      <w:kern w:val="36"/>
      <w:sz w:val="27"/>
      <w:szCs w:val="27"/>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before="100" w:beforeAutospacing="1" w:after="100" w:afterAutospacing="1"/>
    </w:pPr>
    <w:rPr>
      <w:rFonts w:ascii="Arial Unicode MS" w:eastAsia="Arial Unicode MS" w:hAnsi="Arial Unicode MS" w:cs="Arial Unicode MS"/>
      <w:color w:val="990000"/>
      <w:lang w:eastAsia="en-US"/>
    </w:rPr>
  </w:style>
  <w:style w:type="paragraph" w:customStyle="1" w:styleId="style2">
    <w:name w:val="style2"/>
    <w:basedOn w:val="a"/>
    <w:pPr>
      <w:spacing w:before="100" w:beforeAutospacing="1" w:after="100" w:afterAutospacing="1"/>
    </w:pPr>
    <w:rPr>
      <w:rFonts w:ascii="Arial Unicode MS" w:eastAsia="Arial Unicode MS" w:hAnsi="Arial Unicode MS" w:cs="Arial Unicode MS"/>
      <w:color w:val="CC6666"/>
      <w:lang w:eastAsia="en-US"/>
    </w:rPr>
  </w:style>
  <w:style w:type="paragraph" w:customStyle="1" w:styleId="font10">
    <w:name w:val="font_10"/>
    <w:basedOn w:val="a"/>
    <w:pPr>
      <w:spacing w:before="100" w:beforeAutospacing="1" w:after="100" w:afterAutospacing="1" w:line="324" w:lineRule="auto"/>
    </w:pPr>
    <w:rPr>
      <w:rFonts w:ascii="Arial Unicode MS" w:eastAsia="Arial Unicode MS" w:hAnsi="Arial Unicode MS" w:cs="Arial Unicode MS"/>
      <w:color w:val="000000"/>
      <w:sz w:val="17"/>
      <w:szCs w:val="17"/>
      <w:lang w:eastAsia="en-US"/>
    </w:rPr>
  </w:style>
  <w:style w:type="paragraph" w:customStyle="1" w:styleId="font14bw">
    <w:name w:val="font_14bw"/>
    <w:basedOn w:val="a"/>
    <w:pPr>
      <w:spacing w:before="100" w:beforeAutospacing="1" w:after="100" w:afterAutospacing="1" w:line="324" w:lineRule="auto"/>
    </w:pPr>
    <w:rPr>
      <w:rFonts w:ascii="Arial Unicode MS" w:eastAsia="Arial Unicode MS" w:hAnsi="Arial Unicode MS" w:cs="Arial Unicode MS"/>
      <w:b/>
      <w:bCs/>
      <w:color w:val="FFFFFF"/>
      <w:lang w:eastAsia="en-US"/>
    </w:rPr>
  </w:style>
  <w:style w:type="paragraph" w:customStyle="1" w:styleId="font14b">
    <w:name w:val="font_14b"/>
    <w:basedOn w:val="a"/>
    <w:pPr>
      <w:spacing w:before="100" w:beforeAutospacing="1" w:after="100" w:afterAutospacing="1" w:line="324" w:lineRule="auto"/>
    </w:pPr>
    <w:rPr>
      <w:rFonts w:ascii="Arial Unicode MS" w:eastAsia="Arial Unicode MS" w:hAnsi="Arial Unicode MS" w:cs="Arial Unicode MS"/>
      <w:b/>
      <w:bCs/>
      <w:color w:val="000000"/>
      <w:lang w:eastAsia="en-US"/>
    </w:rPr>
  </w:style>
  <w:style w:type="paragraph" w:customStyle="1" w:styleId="padding">
    <w:name w:val="padding"/>
    <w:basedOn w:val="a"/>
    <w:pPr>
      <w:spacing w:before="100" w:beforeAutospacing="1" w:after="100" w:afterAutospacing="1"/>
    </w:pPr>
    <w:rPr>
      <w:rFonts w:ascii="Arial Unicode MS" w:eastAsia="Arial Unicode MS" w:hAnsi="Arial Unicode MS" w:cs="Arial Unicode MS"/>
      <w:color w:val="000000"/>
      <w:lang w:eastAsia="en-US"/>
    </w:rPr>
  </w:style>
  <w:style w:type="paragraph" w:customStyle="1" w:styleId="padding02">
    <w:name w:val="padding02"/>
    <w:basedOn w:val="a"/>
    <w:pPr>
      <w:spacing w:before="100" w:beforeAutospacing="1" w:after="100" w:afterAutospacing="1"/>
    </w:pPr>
    <w:rPr>
      <w:rFonts w:ascii="Arial Unicode MS" w:eastAsia="Arial Unicode MS" w:hAnsi="Arial Unicode MS" w:cs="Arial Unicode MS"/>
      <w:color w:val="000000"/>
      <w:lang w:eastAsia="en-US"/>
    </w:rPr>
  </w:style>
  <w:style w:type="character" w:styleId="a3">
    <w:name w:val="Strong"/>
    <w:qFormat/>
    <w:rPr>
      <w:b/>
      <w:bCs/>
    </w:rPr>
  </w:style>
  <w:style w:type="paragraph" w:styleId="Web">
    <w:name w:val="Normal (Web)"/>
    <w:basedOn w:val="a"/>
    <w:semiHidden/>
    <w:pPr>
      <w:spacing w:before="100" w:beforeAutospacing="1" w:after="100" w:afterAutospacing="1"/>
    </w:pPr>
    <w:rPr>
      <w:rFonts w:ascii="Arial Unicode MS" w:eastAsia="Arial Unicode MS" w:hAnsi="Arial Unicode MS" w:cs="Arial Unicode MS"/>
      <w:color w:val="000000"/>
      <w:lang w:eastAsia="en-US"/>
    </w:rPr>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header"/>
    <w:basedOn w:val="a"/>
    <w:link w:val="a7"/>
    <w:uiPriority w:val="99"/>
    <w:unhideWhenUsed/>
    <w:rsid w:val="00455691"/>
    <w:pPr>
      <w:tabs>
        <w:tab w:val="center" w:pos="4252"/>
        <w:tab w:val="right" w:pos="8504"/>
      </w:tabs>
      <w:snapToGrid w:val="0"/>
    </w:pPr>
  </w:style>
  <w:style w:type="character" w:customStyle="1" w:styleId="a7">
    <w:name w:val="ヘッダー (文字)"/>
    <w:link w:val="a6"/>
    <w:uiPriority w:val="99"/>
    <w:rsid w:val="00455691"/>
    <w:rPr>
      <w:sz w:val="24"/>
      <w:szCs w:val="24"/>
    </w:rPr>
  </w:style>
  <w:style w:type="paragraph" w:styleId="a8">
    <w:name w:val="footer"/>
    <w:basedOn w:val="a"/>
    <w:link w:val="a9"/>
    <w:uiPriority w:val="99"/>
    <w:unhideWhenUsed/>
    <w:rsid w:val="00455691"/>
    <w:pPr>
      <w:tabs>
        <w:tab w:val="center" w:pos="4252"/>
        <w:tab w:val="right" w:pos="8504"/>
      </w:tabs>
      <w:snapToGrid w:val="0"/>
    </w:pPr>
  </w:style>
  <w:style w:type="character" w:customStyle="1" w:styleId="a9">
    <w:name w:val="フッター (文字)"/>
    <w:link w:val="a8"/>
    <w:uiPriority w:val="99"/>
    <w:rsid w:val="00455691"/>
    <w:rPr>
      <w:sz w:val="24"/>
      <w:szCs w:val="24"/>
    </w:rPr>
  </w:style>
  <w:style w:type="paragraph" w:styleId="aa">
    <w:name w:val="Balloon Text"/>
    <w:basedOn w:val="a"/>
    <w:link w:val="ab"/>
    <w:uiPriority w:val="99"/>
    <w:semiHidden/>
    <w:unhideWhenUsed/>
    <w:rsid w:val="001229F7"/>
    <w:rPr>
      <w:rFonts w:ascii="Arial" w:eastAsia="ＭＳ ゴシック" w:hAnsi="Arial"/>
      <w:sz w:val="18"/>
      <w:szCs w:val="18"/>
    </w:rPr>
  </w:style>
  <w:style w:type="character" w:customStyle="1" w:styleId="ab">
    <w:name w:val="吹き出し (文字)"/>
    <w:link w:val="aa"/>
    <w:uiPriority w:val="99"/>
    <w:semiHidden/>
    <w:rsid w:val="001229F7"/>
    <w:rPr>
      <w:rFonts w:ascii="Arial" w:eastAsia="ＭＳ ゴシック" w:hAnsi="Arial" w:cs="Times New Roman"/>
      <w:sz w:val="18"/>
      <w:szCs w:val="18"/>
    </w:rPr>
  </w:style>
  <w:style w:type="paragraph" w:styleId="ac">
    <w:name w:val="Revision"/>
    <w:hidden/>
    <w:uiPriority w:val="99"/>
    <w:semiHidden/>
    <w:rsid w:val="00C61EFE"/>
    <w:rPr>
      <w:sz w:val="24"/>
      <w:szCs w:val="24"/>
    </w:rPr>
  </w:style>
  <w:style w:type="character" w:styleId="ad">
    <w:name w:val="Unresolved Mention"/>
    <w:basedOn w:val="a0"/>
    <w:uiPriority w:val="99"/>
    <w:semiHidden/>
    <w:unhideWhenUsed/>
    <w:rsid w:val="001A1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le.soumu.go.jp/horei/law_honbun/72aa8681.html" TargetMode="External"/><Relationship Id="rId18" Type="http://schemas.openxmlformats.org/officeDocument/2006/relationships/hyperlink" Target="https://elaws.e-gov.go.jp/document?lawid=325M50080000018" TargetMode="External"/><Relationship Id="rId3" Type="http://schemas.openxmlformats.org/officeDocument/2006/relationships/customXml" Target="../customXml/item3.xml"/><Relationship Id="rId21" Type="http://schemas.openxmlformats.org/officeDocument/2006/relationships/hyperlink" Target="https://elaws.e-gov.go.jp/document?lawid=325M50080000018" TargetMode="External"/><Relationship Id="rId7" Type="http://schemas.openxmlformats.org/officeDocument/2006/relationships/webSettings" Target="webSettings.xml"/><Relationship Id="rId12" Type="http://schemas.openxmlformats.org/officeDocument/2006/relationships/hyperlink" Target="https://www.tele.soumu.go.jp/horei/law_honbun/72ab3161.html" TargetMode="External"/><Relationship Id="rId17" Type="http://schemas.openxmlformats.org/officeDocument/2006/relationships/hyperlink" Target="https://elaws.e-gov.go.jp/document?lawid=325M50080000018" TargetMode="External"/><Relationship Id="rId2" Type="http://schemas.openxmlformats.org/officeDocument/2006/relationships/customXml" Target="../customXml/item2.xml"/><Relationship Id="rId16" Type="http://schemas.openxmlformats.org/officeDocument/2006/relationships/hyperlink" Target="https://elaws.e-gov.go.jp/document?lawid=325M50080000018" TargetMode="External"/><Relationship Id="rId20" Type="http://schemas.openxmlformats.org/officeDocument/2006/relationships/hyperlink" Target="https://www.tele.soumu.go.jp/horei/law_honbun/72138100.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le.soumu.go.jp/horei/law_honbun/72008500.html" TargetMode="External"/><Relationship Id="rId5" Type="http://schemas.openxmlformats.org/officeDocument/2006/relationships/styles" Target="styles.xml"/><Relationship Id="rId15" Type="http://schemas.openxmlformats.org/officeDocument/2006/relationships/hyperlink" Target="https://www.tele.soumu.go.jp/horei/law_honbun/72008500.html" TargetMode="External"/><Relationship Id="rId23" Type="http://schemas.openxmlformats.org/officeDocument/2006/relationships/theme" Target="theme/theme1.xml"/><Relationship Id="rId10" Type="http://schemas.openxmlformats.org/officeDocument/2006/relationships/hyperlink" Target="https://www.tele.soumu.go.jp/horei/law_honbun/72008500.html" TargetMode="External"/><Relationship Id="rId19" Type="http://schemas.openxmlformats.org/officeDocument/2006/relationships/hyperlink" Target="https://www.tele.soumu.go.jp/horei/law_honbun/7213810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laws.e-gov.go.jp/document?lawid=325M50080000018"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4F9C5F93AC34EB0343BA78A915DDE" ma:contentTypeVersion="12" ma:contentTypeDescription="Create a new document." ma:contentTypeScope="" ma:versionID="bb2a761ca4d1cf48877290f907a0245e">
  <xsd:schema xmlns:xsd="http://www.w3.org/2001/XMLSchema" xmlns:xs="http://www.w3.org/2001/XMLSchema" xmlns:p="http://schemas.microsoft.com/office/2006/metadata/properties" xmlns:ns2="82220037-163b-4d28-83b7-38ff36bdf14a" xmlns:ns3="30e11e0b-faa4-4f39-8f6d-ac4ec7cd24da" targetNamespace="http://schemas.microsoft.com/office/2006/metadata/properties" ma:root="true" ma:fieldsID="87e4b34654b233ccf56299bd10047e56" ns2:_="" ns3:_="">
    <xsd:import namespace="82220037-163b-4d28-83b7-38ff36bdf14a"/>
    <xsd:import namespace="30e11e0b-faa4-4f39-8f6d-ac4ec7cd24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220037-163b-4d28-83b7-38ff36bdf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937bdf-42e3-4142-868d-c06716fb8c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e11e0b-faa4-4f39-8f6d-ac4ec7cd24d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a57db-5a9b-4d95-b57f-5cee6bf2ab36}" ma:internalName="TaxCatchAll" ma:showField="CatchAllData" ma:web="30e11e0b-faa4-4f39-8f6d-ac4ec7cd24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e11e0b-faa4-4f39-8f6d-ac4ec7cd24da" xsi:nil="true"/>
    <lcf76f155ced4ddcb4097134ff3c332f xmlns="82220037-163b-4d28-83b7-38ff36bdf1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0B4C19-1576-4FB2-8D33-D908AC16F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220037-163b-4d28-83b7-38ff36bdf14a"/>
    <ds:schemaRef ds:uri="30e11e0b-faa4-4f39-8f6d-ac4ec7cd2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728CF-43FD-4DB4-B9B8-4482DD2EE154}">
  <ds:schemaRefs>
    <ds:schemaRef ds:uri="http://schemas.microsoft.com/sharepoint/v3/contenttype/forms"/>
  </ds:schemaRefs>
</ds:datastoreItem>
</file>

<file path=customXml/itemProps3.xml><?xml version="1.0" encoding="utf-8"?>
<ds:datastoreItem xmlns:ds="http://schemas.openxmlformats.org/officeDocument/2006/customXml" ds:itemID="{8C8B1E9E-138A-4388-81FA-765ED2CF909B}">
  <ds:schemaRefs>
    <ds:schemaRef ds:uri="http://schemas.microsoft.com/office/2006/metadata/properties"/>
    <ds:schemaRef ds:uri="http://schemas.microsoft.com/office/infopath/2007/PartnerControls"/>
    <ds:schemaRef ds:uri="30e11e0b-faa4-4f39-8f6d-ac4ec7cd24da"/>
    <ds:schemaRef ds:uri="82220037-163b-4d28-83b7-38ff36bdf1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4660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5467</CharactersWithSpaces>
  <SharedDoc>false</SharedDoc>
  <HLinks>
    <vt:vector size="72" baseType="variant">
      <vt:variant>
        <vt:i4>3080286</vt:i4>
      </vt:variant>
      <vt:variant>
        <vt:i4>33</vt:i4>
      </vt:variant>
      <vt:variant>
        <vt:i4>0</vt:i4>
      </vt:variant>
      <vt:variant>
        <vt:i4>5</vt:i4>
      </vt:variant>
      <vt:variant>
        <vt:lpwstr>http://elaws.e-gov.go.jp/search/elawsSearch/elaws_search/lsg0500/detail?lawId=325M50080000018</vt:lpwstr>
      </vt:variant>
      <vt:variant>
        <vt:lpwstr>1336</vt:lpwstr>
      </vt:variant>
      <vt:variant>
        <vt:i4>5963901</vt:i4>
      </vt:variant>
      <vt:variant>
        <vt:i4>30</vt:i4>
      </vt:variant>
      <vt:variant>
        <vt:i4>0</vt:i4>
      </vt:variant>
      <vt:variant>
        <vt:i4>5</vt:i4>
      </vt:variant>
      <vt:variant>
        <vt:lpwstr>http://www.tele.soumu.go.jp/horei/reiki_honbun/a721381001.html</vt:lpwstr>
      </vt:variant>
      <vt:variant>
        <vt:lpwstr/>
      </vt:variant>
      <vt:variant>
        <vt:i4>2031725</vt:i4>
      </vt:variant>
      <vt:variant>
        <vt:i4>27</vt:i4>
      </vt:variant>
      <vt:variant>
        <vt:i4>0</vt:i4>
      </vt:variant>
      <vt:variant>
        <vt:i4>5</vt:i4>
      </vt:variant>
      <vt:variant>
        <vt:lpwstr>http://elaws.e-gov.go.jp/search/elawsSearch/elaws_search/lsg0500/detail?lawId=325M50080000018</vt:lpwstr>
      </vt:variant>
      <vt:variant>
        <vt:lpwstr>151</vt:lpwstr>
      </vt:variant>
      <vt:variant>
        <vt:i4>3080286</vt:i4>
      </vt:variant>
      <vt:variant>
        <vt:i4>24</vt:i4>
      </vt:variant>
      <vt:variant>
        <vt:i4>0</vt:i4>
      </vt:variant>
      <vt:variant>
        <vt:i4>5</vt:i4>
      </vt:variant>
      <vt:variant>
        <vt:lpwstr>http://elaws.e-gov.go.jp/search/elawsSearch/elaws_search/lsg0500/detail?lawId=325M50080000018</vt:lpwstr>
      </vt:variant>
      <vt:variant>
        <vt:lpwstr>1336</vt:lpwstr>
      </vt:variant>
      <vt:variant>
        <vt:i4>1572965</vt:i4>
      </vt:variant>
      <vt:variant>
        <vt:i4>21</vt:i4>
      </vt:variant>
      <vt:variant>
        <vt:i4>0</vt:i4>
      </vt:variant>
      <vt:variant>
        <vt:i4>5</vt:i4>
      </vt:variant>
      <vt:variant>
        <vt:lpwstr>http://elaws.e-gov.go.jp/search/elawsSearch/elaws_search/lsg0500/detail?lawId=325M50080000018</vt:lpwstr>
      </vt:variant>
      <vt:variant>
        <vt:lpwstr>92</vt:lpwstr>
      </vt:variant>
      <vt:variant>
        <vt:i4>6029436</vt:i4>
      </vt:variant>
      <vt:variant>
        <vt:i4>18</vt:i4>
      </vt:variant>
      <vt:variant>
        <vt:i4>0</vt:i4>
      </vt:variant>
      <vt:variant>
        <vt:i4>5</vt:i4>
      </vt:variant>
      <vt:variant>
        <vt:lpwstr>http://www.tele.soumu.go.jp/horei/reiki_honbun/a720085001.html</vt:lpwstr>
      </vt:variant>
      <vt:variant>
        <vt:lpwstr/>
      </vt:variant>
      <vt:variant>
        <vt:i4>6029436</vt:i4>
      </vt:variant>
      <vt:variant>
        <vt:i4>15</vt:i4>
      </vt:variant>
      <vt:variant>
        <vt:i4>0</vt:i4>
      </vt:variant>
      <vt:variant>
        <vt:i4>5</vt:i4>
      </vt:variant>
      <vt:variant>
        <vt:lpwstr>http://www.tele.soumu.go.jp/horei/reiki_honbun/a720085001.html</vt:lpwstr>
      </vt:variant>
      <vt:variant>
        <vt:lpwstr/>
      </vt:variant>
      <vt:variant>
        <vt:i4>5832816</vt:i4>
      </vt:variant>
      <vt:variant>
        <vt:i4>12</vt:i4>
      </vt:variant>
      <vt:variant>
        <vt:i4>0</vt:i4>
      </vt:variant>
      <vt:variant>
        <vt:i4>5</vt:i4>
      </vt:variant>
      <vt:variant>
        <vt:lpwstr>http://www.tele.soumu.go.jp/horei/reiki_honbun/a729980591.html</vt:lpwstr>
      </vt:variant>
      <vt:variant>
        <vt:lpwstr/>
      </vt:variant>
      <vt:variant>
        <vt:i4>2752602</vt:i4>
      </vt:variant>
      <vt:variant>
        <vt:i4>9</vt:i4>
      </vt:variant>
      <vt:variant>
        <vt:i4>0</vt:i4>
      </vt:variant>
      <vt:variant>
        <vt:i4>5</vt:i4>
      </vt:variant>
      <vt:variant>
        <vt:lpwstr>http://elaws.e-gov.go.jp/search/elawsSearch/elaws_search/lsg0500/detail?lawId=325M50080000018</vt:lpwstr>
      </vt:variant>
      <vt:variant>
        <vt:lpwstr>3050</vt:lpwstr>
      </vt:variant>
      <vt:variant>
        <vt:i4>983077</vt:i4>
      </vt:variant>
      <vt:variant>
        <vt:i4>6</vt:i4>
      </vt:variant>
      <vt:variant>
        <vt:i4>0</vt:i4>
      </vt:variant>
      <vt:variant>
        <vt:i4>5</vt:i4>
      </vt:variant>
      <vt:variant>
        <vt:lpwstr>http://www.tele.soumu.go.jp/horei/reiki_honbun/a72aa86811.html</vt:lpwstr>
      </vt:variant>
      <vt:variant>
        <vt:lpwstr/>
      </vt:variant>
      <vt:variant>
        <vt:i4>5570676</vt:i4>
      </vt:variant>
      <vt:variant>
        <vt:i4>3</vt:i4>
      </vt:variant>
      <vt:variant>
        <vt:i4>0</vt:i4>
      </vt:variant>
      <vt:variant>
        <vt:i4>5</vt:i4>
      </vt:variant>
      <vt:variant>
        <vt:lpwstr>http://www.tele.soumu.go.jp/horei/reiki_honbun/a720905001.html</vt:lpwstr>
      </vt:variant>
      <vt:variant>
        <vt:lpwstr/>
      </vt:variant>
      <vt:variant>
        <vt:i4>6029436</vt:i4>
      </vt:variant>
      <vt:variant>
        <vt:i4>0</vt:i4>
      </vt:variant>
      <vt:variant>
        <vt:i4>0</vt:i4>
      </vt:variant>
      <vt:variant>
        <vt:i4>5</vt:i4>
      </vt:variant>
      <vt:variant>
        <vt:lpwstr>http://www.tele.soumu.go.jp/horei/reiki_honbun/a720085001.html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2022-09-05T11:45:00Z</dcterms:created>
  <dcterms:modified xsi:type="dcterms:W3CDTF">2022-09-06T07:02:00Z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0x010100A374F9C5F93AC34EB0343BA78A915DDE</vt:lpwstr>
  </property>
  <property fmtid="{D5CDD505-2E9C-101B-9397-08002B2CF9AE}" pid="4" name="_ip_UnifiedCompliancePolicyUIAction">
    <vt:lpwstr/>
  </property>
  <property fmtid="{D5CDD505-2E9C-101B-9397-08002B2CF9AE}" pid="5" name="_ip_UnifiedCompliancePolicyProperties">
    <vt:lpwstr/>
  </property>
</Properties>
</file>